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E738" w14:textId="09A18F15" w:rsidR="00D14DBB" w:rsidRPr="00C359E6" w:rsidRDefault="00A52208" w:rsidP="00D14DBB">
      <w:pPr>
        <w:rPr>
          <w:b/>
          <w:bCs/>
          <w:sz w:val="32"/>
          <w:szCs w:val="32"/>
        </w:rPr>
      </w:pPr>
      <w:r w:rsidRPr="00C359E6">
        <w:rPr>
          <w:b/>
          <w:bCs/>
          <w:noProof/>
          <w:sz w:val="32"/>
          <w:szCs w:val="32"/>
          <w:highlight w:val="yellow"/>
        </w:rPr>
        <mc:AlternateContent>
          <mc:Choice Requires="wps">
            <w:drawing>
              <wp:anchor distT="45720" distB="45720" distL="114300" distR="114300" simplePos="0" relativeHeight="251658240" behindDoc="0" locked="0" layoutInCell="1" allowOverlap="1" wp14:anchorId="5821F5F6" wp14:editId="2A448741">
                <wp:simplePos x="0" y="0"/>
                <wp:positionH relativeFrom="page">
                  <wp:posOffset>9760334</wp:posOffset>
                </wp:positionH>
                <wp:positionV relativeFrom="paragraph">
                  <wp:posOffset>0</wp:posOffset>
                </wp:positionV>
                <wp:extent cx="574040" cy="3905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90525"/>
                        </a:xfrm>
                        <a:prstGeom prst="rect">
                          <a:avLst/>
                        </a:prstGeom>
                        <a:solidFill>
                          <a:srgbClr val="FFFFFF"/>
                        </a:solidFill>
                        <a:ln w="9525">
                          <a:solidFill>
                            <a:srgbClr val="000000"/>
                          </a:solidFill>
                          <a:miter lim="800000"/>
                          <a:headEnd/>
                          <a:tailEnd/>
                        </a:ln>
                      </wps:spPr>
                      <wps:txbx>
                        <w:txbxContent>
                          <w:p w14:paraId="71258203" w14:textId="22B4AFB4" w:rsidR="00A52208" w:rsidRPr="00C359E6" w:rsidRDefault="00A52208">
                            <w:pPr>
                              <w:rPr>
                                <w:sz w:val="32"/>
                                <w:szCs w:val="32"/>
                                <w:lang w:val="en-NZ"/>
                              </w:rPr>
                            </w:pPr>
                            <w:r w:rsidRPr="00C359E6">
                              <w:rPr>
                                <w:sz w:val="32"/>
                                <w:szCs w:val="32"/>
                                <w:lang w:val="en-NZ"/>
                              </w:rPr>
                              <w:t>G19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1F5F6" id="_x0000_t202" coordsize="21600,21600" o:spt="202" path="m,l,21600r21600,l21600,xe">
                <v:stroke joinstyle="miter"/>
                <v:path gradientshapeok="t" o:connecttype="rect"/>
              </v:shapetype>
              <v:shape id="Text Box 2" o:spid="_x0000_s1026" type="#_x0000_t202" style="position:absolute;margin-left:768.55pt;margin-top:0;width:45.2pt;height:30.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jDDAIAAB4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">
                <v:textbox>
                  <w:txbxContent>
                    <w:p w14:paraId="71258203" w14:textId="22B4AFB4" w:rsidR="00A52208" w:rsidRPr="00C359E6" w:rsidRDefault="00A52208">
                      <w:pPr>
                        <w:rPr>
                          <w:sz w:val="32"/>
                          <w:szCs w:val="32"/>
                          <w:lang w:val="en-NZ"/>
                        </w:rPr>
                      </w:pPr>
                      <w:r w:rsidRPr="00C359E6">
                        <w:rPr>
                          <w:sz w:val="32"/>
                          <w:szCs w:val="32"/>
                          <w:lang w:val="en-NZ"/>
                        </w:rPr>
                        <w:t>G19</w:t>
                      </w:r>
                    </w:p>
                  </w:txbxContent>
                </v:textbox>
                <w10:wrap type="square" anchorx="page"/>
              </v:shape>
            </w:pict>
          </mc:Fallback>
        </mc:AlternateContent>
      </w:r>
      <w:r w:rsidR="5A7C3440" w:rsidRPr="00C359E6">
        <w:rPr>
          <w:b/>
          <w:bCs/>
          <w:sz w:val="32"/>
          <w:szCs w:val="32"/>
        </w:rPr>
        <w:t xml:space="preserve"> </w:t>
      </w:r>
    </w:p>
    <w:p w14:paraId="66210511" w14:textId="77777777" w:rsidR="00D14DBB" w:rsidRPr="00C359E6" w:rsidRDefault="00D14DBB" w:rsidP="00D14DBB">
      <w:pPr>
        <w:rPr>
          <w:b/>
          <w:bCs/>
          <w:sz w:val="36"/>
          <w:szCs w:val="36"/>
        </w:rPr>
      </w:pPr>
      <w:r w:rsidRPr="00C359E6">
        <w:rPr>
          <w:b/>
          <w:bCs/>
          <w:sz w:val="36"/>
          <w:szCs w:val="36"/>
        </w:rPr>
        <w:t xml:space="preserve">Te Tumu Whakaata Taonga | The New Zealand Film Commission Statement of Performance Expectations 2024-25 </w:t>
      </w:r>
    </w:p>
    <w:p w14:paraId="1BCC4015" w14:textId="3E94FB6A" w:rsidR="00D14DBB" w:rsidRPr="00C359E6" w:rsidRDefault="00104CFE" w:rsidP="00D14DBB">
      <w:pPr>
        <w:spacing w:after="240" w:line="264" w:lineRule="auto"/>
        <w:rPr>
          <w:sz w:val="36"/>
          <w:szCs w:val="36"/>
        </w:rPr>
      </w:pPr>
      <w:r w:rsidRPr="00C359E6">
        <w:rPr>
          <w:rFonts w:ascii="Calibri" w:eastAsia="Calibri" w:hAnsi="Calibri" w:cs="Calibri"/>
          <w:b/>
          <w:bCs/>
          <w:sz w:val="36"/>
          <w:szCs w:val="36"/>
        </w:rPr>
        <w:t xml:space="preserve">He kōrero </w:t>
      </w:r>
      <w:proofErr w:type="spellStart"/>
      <w:r w:rsidRPr="00C359E6">
        <w:rPr>
          <w:rFonts w:ascii="Calibri" w:eastAsia="Calibri" w:hAnsi="Calibri" w:cs="Calibri"/>
          <w:b/>
          <w:bCs/>
          <w:sz w:val="36"/>
          <w:szCs w:val="36"/>
        </w:rPr>
        <w:t>haepapa</w:t>
      </w:r>
      <w:proofErr w:type="spellEnd"/>
      <w:r w:rsidRPr="00C359E6">
        <w:rPr>
          <w:rFonts w:ascii="Calibri" w:eastAsia="Calibri" w:hAnsi="Calibri" w:cs="Calibri"/>
          <w:b/>
          <w:bCs/>
          <w:sz w:val="36"/>
          <w:szCs w:val="36"/>
        </w:rPr>
        <w:t xml:space="preserve"> | </w:t>
      </w:r>
      <w:r w:rsidR="00D14DBB" w:rsidRPr="00C359E6">
        <w:rPr>
          <w:rFonts w:ascii="Calibri" w:eastAsia="Calibri" w:hAnsi="Calibri" w:cs="Calibri"/>
          <w:b/>
          <w:bCs/>
          <w:sz w:val="36"/>
          <w:szCs w:val="36"/>
        </w:rPr>
        <w:t xml:space="preserve">Statement of Responsibility </w:t>
      </w:r>
    </w:p>
    <w:p w14:paraId="05C3367B" w14:textId="77777777" w:rsidR="00D14DBB" w:rsidRPr="00C359E6" w:rsidRDefault="00D14DBB" w:rsidP="00D14DBB">
      <w:pPr>
        <w:spacing w:after="240" w:line="264" w:lineRule="auto"/>
        <w:rPr>
          <w:sz w:val="32"/>
          <w:szCs w:val="32"/>
        </w:rPr>
      </w:pPr>
      <w:r w:rsidRPr="00C359E6">
        <w:rPr>
          <w:rFonts w:ascii="Calibri" w:eastAsia="Calibri" w:hAnsi="Calibri" w:cs="Calibri"/>
          <w:sz w:val="32"/>
          <w:szCs w:val="32"/>
        </w:rPr>
        <w:t>This Statement of Performance Expectations reflects our proposed performance targets and forecast financial information for the year ahead. It is produced in accordance with s149E of the Crown Entities Act 2004.</w:t>
      </w:r>
      <w:r w:rsidRPr="00C359E6">
        <w:rPr>
          <w:sz w:val="32"/>
          <w:szCs w:val="32"/>
        </w:rPr>
        <w:t xml:space="preserve"> </w:t>
      </w:r>
      <w:r w:rsidRPr="00C359E6">
        <w:rPr>
          <w:rFonts w:ascii="Calibri" w:eastAsia="Calibri" w:hAnsi="Calibri" w:cs="Calibri"/>
          <w:sz w:val="32"/>
          <w:szCs w:val="32"/>
        </w:rPr>
        <w:t xml:space="preserve">The forecast financial statements and underlying assumptions in this document have been authorised as appropriate for issue by the Board of the New Zealand Film Commission in accordance with its role under the Crown Entities Act 2004. It is not intended to update the forecast financial statements </w:t>
      </w:r>
      <w:proofErr w:type="gramStart"/>
      <w:r w:rsidRPr="00C359E6">
        <w:rPr>
          <w:rFonts w:ascii="Calibri" w:eastAsia="Calibri" w:hAnsi="Calibri" w:cs="Calibri"/>
          <w:sz w:val="32"/>
          <w:szCs w:val="32"/>
        </w:rPr>
        <w:t>subsequent to</w:t>
      </w:r>
      <w:proofErr w:type="gramEnd"/>
      <w:r w:rsidRPr="00C359E6">
        <w:rPr>
          <w:rFonts w:ascii="Calibri" w:eastAsia="Calibri" w:hAnsi="Calibri" w:cs="Calibri"/>
          <w:sz w:val="32"/>
          <w:szCs w:val="32"/>
        </w:rPr>
        <w:t xml:space="preserve"> presentation.</w:t>
      </w:r>
    </w:p>
    <w:p w14:paraId="63BECFC9" w14:textId="144F1BF0" w:rsidR="00C359E6" w:rsidRDefault="00D14DBB" w:rsidP="00D14DBB">
      <w:pPr>
        <w:tabs>
          <w:tab w:val="left" w:pos="4395"/>
        </w:tabs>
        <w:spacing w:line="264" w:lineRule="auto"/>
        <w:rPr>
          <w:rFonts w:ascii="Calibri" w:eastAsia="Calibri" w:hAnsi="Calibri" w:cs="Calibri"/>
          <w:sz w:val="32"/>
          <w:szCs w:val="32"/>
        </w:rPr>
      </w:pPr>
      <w:r w:rsidRPr="00C359E6">
        <w:rPr>
          <w:rFonts w:ascii="Calibri" w:eastAsia="Calibri" w:hAnsi="Calibri" w:cs="Calibri"/>
          <w:sz w:val="32"/>
          <w:szCs w:val="32"/>
        </w:rPr>
        <w:t>Alastair Carruthers</w:t>
      </w:r>
      <w:r w:rsidR="00C359E6">
        <w:rPr>
          <w:rFonts w:ascii="Calibri" w:eastAsia="Calibri" w:hAnsi="Calibri" w:cs="Calibri"/>
          <w:sz w:val="32"/>
          <w:szCs w:val="32"/>
        </w:rPr>
        <w:t>, Chair</w:t>
      </w:r>
      <w:r w:rsidRPr="00C359E6">
        <w:rPr>
          <w:rFonts w:ascii="Calibri" w:eastAsia="Calibri" w:hAnsi="Calibri" w:cs="Calibri"/>
          <w:sz w:val="32"/>
          <w:szCs w:val="32"/>
        </w:rPr>
        <w:t xml:space="preserve">                                                       </w:t>
      </w:r>
    </w:p>
    <w:p w14:paraId="03835738" w14:textId="3DD7ED20" w:rsidR="00D14DBB" w:rsidRPr="00C359E6" w:rsidRDefault="00D14DBB" w:rsidP="00D14DBB">
      <w:pPr>
        <w:tabs>
          <w:tab w:val="left" w:pos="4395"/>
        </w:tabs>
        <w:spacing w:line="264" w:lineRule="auto"/>
        <w:rPr>
          <w:rFonts w:ascii="Calibri" w:eastAsia="Calibri" w:hAnsi="Calibri" w:cs="Calibri"/>
          <w:sz w:val="32"/>
          <w:szCs w:val="32"/>
        </w:rPr>
      </w:pPr>
      <w:r w:rsidRPr="00C359E6">
        <w:rPr>
          <w:rFonts w:ascii="Calibri" w:eastAsia="Calibri" w:hAnsi="Calibri" w:cs="Calibri"/>
          <w:sz w:val="32"/>
          <w:szCs w:val="32"/>
        </w:rPr>
        <w:t>David Wright</w:t>
      </w:r>
      <w:r w:rsidR="00C359E6">
        <w:rPr>
          <w:rFonts w:ascii="Calibri" w:eastAsia="Calibri" w:hAnsi="Calibri" w:cs="Calibri"/>
          <w:sz w:val="32"/>
          <w:szCs w:val="32"/>
        </w:rPr>
        <w:t xml:space="preserve">, </w:t>
      </w:r>
      <w:r w:rsidR="00C359E6" w:rsidRPr="00C359E6">
        <w:rPr>
          <w:rFonts w:ascii="Calibri" w:eastAsia="Calibri" w:hAnsi="Calibri" w:cs="Calibri"/>
          <w:sz w:val="32"/>
          <w:szCs w:val="32"/>
        </w:rPr>
        <w:t>Chair, Finance, Audit &amp; Risk Committee</w:t>
      </w:r>
      <w:r w:rsidRPr="00C359E6">
        <w:rPr>
          <w:sz w:val="32"/>
          <w:szCs w:val="32"/>
        </w:rPr>
        <w:tab/>
      </w:r>
    </w:p>
    <w:p w14:paraId="60B5A09C" w14:textId="77777777" w:rsidR="00D14DBB" w:rsidRPr="00C359E6" w:rsidRDefault="00D14DBB" w:rsidP="00D14DBB">
      <w:pPr>
        <w:spacing w:after="120" w:line="264" w:lineRule="auto"/>
        <w:rPr>
          <w:sz w:val="32"/>
          <w:szCs w:val="32"/>
        </w:rPr>
      </w:pPr>
    </w:p>
    <w:p w14:paraId="32DF7363" w14:textId="77777777" w:rsidR="00D14DBB" w:rsidRPr="00C359E6" w:rsidRDefault="00D14DBB" w:rsidP="00D14DBB">
      <w:pPr>
        <w:spacing w:after="120" w:line="264" w:lineRule="auto"/>
        <w:rPr>
          <w:rFonts w:ascii="Calibri" w:eastAsia="Calibri" w:hAnsi="Calibri" w:cs="Calibri"/>
          <w:sz w:val="32"/>
          <w:szCs w:val="32"/>
        </w:rPr>
      </w:pPr>
      <w:r w:rsidRPr="00C359E6">
        <w:rPr>
          <w:rFonts w:ascii="Calibri" w:eastAsia="Calibri" w:hAnsi="Calibri" w:cs="Calibri"/>
          <w:sz w:val="32"/>
          <w:szCs w:val="32"/>
        </w:rPr>
        <w:t xml:space="preserve">June 2024 </w:t>
      </w:r>
    </w:p>
    <w:p w14:paraId="4713A86E" w14:textId="77777777" w:rsidR="00D14DBB" w:rsidRPr="00C359E6" w:rsidRDefault="00D14DBB" w:rsidP="00D14DBB">
      <w:pPr>
        <w:spacing w:line="264" w:lineRule="auto"/>
        <w:rPr>
          <w:sz w:val="32"/>
          <w:szCs w:val="32"/>
        </w:rPr>
      </w:pPr>
      <w:r w:rsidRPr="00C359E6">
        <w:rPr>
          <w:rFonts w:ascii="Calibri" w:eastAsia="Calibri" w:hAnsi="Calibri" w:cs="Calibri"/>
          <w:b/>
          <w:bCs/>
          <w:sz w:val="32"/>
          <w:szCs w:val="32"/>
        </w:rPr>
        <w:t>PO Box 11-546</w:t>
      </w:r>
      <w:r w:rsidRPr="00C359E6">
        <w:rPr>
          <w:sz w:val="32"/>
          <w:szCs w:val="32"/>
        </w:rPr>
        <w:br/>
      </w:r>
      <w:r w:rsidRPr="00C359E6">
        <w:rPr>
          <w:rFonts w:ascii="Calibri" w:eastAsia="Calibri" w:hAnsi="Calibri" w:cs="Calibri"/>
          <w:b/>
          <w:bCs/>
          <w:sz w:val="32"/>
          <w:szCs w:val="32"/>
        </w:rPr>
        <w:t xml:space="preserve">Wellington </w:t>
      </w:r>
    </w:p>
    <w:p w14:paraId="58315B7A" w14:textId="77777777" w:rsidR="00D14DBB" w:rsidRPr="00C359E6" w:rsidRDefault="00EC7FCC" w:rsidP="00D14DBB">
      <w:pPr>
        <w:spacing w:line="264" w:lineRule="auto"/>
        <w:rPr>
          <w:sz w:val="32"/>
          <w:szCs w:val="32"/>
        </w:rPr>
      </w:pPr>
      <w:hyperlink>
        <w:r w:rsidR="00D14DBB" w:rsidRPr="00C359E6">
          <w:rPr>
            <w:rStyle w:val="Hyperlink"/>
            <w:rFonts w:ascii="Calibri" w:eastAsia="Calibri" w:hAnsi="Calibri" w:cs="Calibri"/>
            <w:b/>
            <w:bCs/>
            <w:sz w:val="32"/>
            <w:szCs w:val="32"/>
          </w:rPr>
          <w:t>www.nzfilm.co.nz</w:t>
        </w:r>
      </w:hyperlink>
    </w:p>
    <w:p w14:paraId="788F3727" w14:textId="77777777" w:rsidR="00D14DBB" w:rsidRPr="00C359E6" w:rsidRDefault="00D14DBB" w:rsidP="00D14DBB">
      <w:pPr>
        <w:spacing w:before="240" w:line="264" w:lineRule="auto"/>
        <w:rPr>
          <w:sz w:val="32"/>
          <w:szCs w:val="32"/>
        </w:rPr>
      </w:pPr>
      <w:r w:rsidRPr="00C359E6">
        <w:rPr>
          <w:rFonts w:ascii="Calibri" w:eastAsia="Calibri" w:hAnsi="Calibri" w:cs="Calibri"/>
          <w:sz w:val="32"/>
          <w:szCs w:val="32"/>
        </w:rPr>
        <w:lastRenderedPageBreak/>
        <w:t>Funded by the New Zealand Government through the Ministry for Culture and Heritage, Ministry of Business, Innovation and Employment and by the New Zealand Lottery Grants Board.</w:t>
      </w:r>
      <w:r w:rsidR="007C6A23" w:rsidRPr="00C359E6">
        <w:rPr>
          <w:rFonts w:ascii="Calibri" w:eastAsia="Calibri" w:hAnsi="Calibri" w:cs="Calibri"/>
          <w:sz w:val="32"/>
          <w:szCs w:val="32"/>
        </w:rPr>
        <w:t xml:space="preserve"> This work is licensed under the Creative Commons Attribution 3.0 New Zealand licence. In general, you are free to copy, distribute and adapt the work, </w:t>
      </w:r>
      <w:proofErr w:type="gramStart"/>
      <w:r w:rsidR="007C6A23" w:rsidRPr="00C359E6">
        <w:rPr>
          <w:rFonts w:ascii="Calibri" w:eastAsia="Calibri" w:hAnsi="Calibri" w:cs="Calibri"/>
          <w:sz w:val="32"/>
          <w:szCs w:val="32"/>
        </w:rPr>
        <w:t>as long as</w:t>
      </w:r>
      <w:proofErr w:type="gramEnd"/>
      <w:r w:rsidR="007C6A23" w:rsidRPr="00C359E6">
        <w:rPr>
          <w:rFonts w:ascii="Calibri" w:eastAsia="Calibri" w:hAnsi="Calibri" w:cs="Calibri"/>
          <w:sz w:val="32"/>
          <w:szCs w:val="32"/>
        </w:rPr>
        <w:t xml:space="preserve"> you attribute the work to the Crown and abide by the other licence terms.</w:t>
      </w:r>
      <w:r w:rsidRPr="00C359E6">
        <w:rPr>
          <w:rFonts w:ascii="Calibri" w:eastAsia="Calibri" w:hAnsi="Calibri" w:cs="Calibri"/>
          <w:sz w:val="32"/>
          <w:szCs w:val="32"/>
        </w:rPr>
        <w:t xml:space="preserve"> Please note that no departmental or governmental emblem, logo or Coat of Arms may be used in any way that infringes any provision of the Flags, Emblems, and Names Protection Act 1981. Attribution to the Crown should be in written form and not by reproduction of any such emblem, logo or Coat of Arms.</w:t>
      </w:r>
    </w:p>
    <w:p w14:paraId="2943B939" w14:textId="77777777" w:rsidR="00D14DBB" w:rsidRDefault="00D14DBB" w:rsidP="00D14DBB">
      <w:pPr>
        <w:spacing w:after="240" w:line="264" w:lineRule="auto"/>
        <w:rPr>
          <w:rFonts w:ascii="Calibri" w:eastAsia="Calibri" w:hAnsi="Calibri" w:cs="Calibri"/>
        </w:rPr>
      </w:pPr>
    </w:p>
    <w:p w14:paraId="26258278" w14:textId="77777777" w:rsidR="00D14DBB" w:rsidRPr="00C359E6" w:rsidRDefault="00D14DBB" w:rsidP="00D14DBB">
      <w:pPr>
        <w:spacing w:after="240" w:line="264" w:lineRule="auto"/>
        <w:rPr>
          <w:rFonts w:ascii="Calibri" w:eastAsia="Calibri" w:hAnsi="Calibri" w:cs="Calibri"/>
          <w:b/>
          <w:bCs/>
          <w:sz w:val="36"/>
          <w:szCs w:val="36"/>
        </w:rPr>
      </w:pPr>
      <w:r w:rsidRPr="00C359E6">
        <w:rPr>
          <w:rFonts w:ascii="Calibri" w:eastAsia="Calibri" w:hAnsi="Calibri" w:cs="Calibri"/>
          <w:b/>
          <w:bCs/>
          <w:sz w:val="36"/>
          <w:szCs w:val="36"/>
        </w:rPr>
        <w:t>Contents</w:t>
      </w:r>
    </w:p>
    <w:p w14:paraId="080B095E" w14:textId="23834A28" w:rsidR="00D14DBB" w:rsidRPr="00C359E6" w:rsidRDefault="00D2352F" w:rsidP="00D2352F">
      <w:pPr>
        <w:pStyle w:val="ListParagraph"/>
        <w:numPr>
          <w:ilvl w:val="0"/>
          <w:numId w:val="11"/>
        </w:numPr>
        <w:rPr>
          <w:sz w:val="32"/>
          <w:szCs w:val="32"/>
        </w:rPr>
      </w:pPr>
      <w:proofErr w:type="spellStart"/>
      <w:r w:rsidRPr="00C359E6">
        <w:rPr>
          <w:sz w:val="32"/>
          <w:szCs w:val="32"/>
        </w:rPr>
        <w:t>Tirohanga</w:t>
      </w:r>
      <w:proofErr w:type="spellEnd"/>
      <w:r w:rsidRPr="00C359E6">
        <w:rPr>
          <w:sz w:val="32"/>
          <w:szCs w:val="32"/>
        </w:rPr>
        <w:t xml:space="preserve"> </w:t>
      </w:r>
      <w:proofErr w:type="spellStart"/>
      <w:r w:rsidRPr="00C359E6">
        <w:rPr>
          <w:sz w:val="32"/>
          <w:szCs w:val="32"/>
        </w:rPr>
        <w:t>Whānui</w:t>
      </w:r>
      <w:proofErr w:type="spellEnd"/>
      <w:r w:rsidRPr="00C359E6">
        <w:rPr>
          <w:sz w:val="32"/>
          <w:szCs w:val="32"/>
        </w:rPr>
        <w:t xml:space="preserve"> | </w:t>
      </w:r>
      <w:r w:rsidR="00D14DBB" w:rsidRPr="00C359E6">
        <w:rPr>
          <w:sz w:val="32"/>
          <w:szCs w:val="32"/>
        </w:rPr>
        <w:t>Overview</w:t>
      </w:r>
      <w:r w:rsidR="006279EC" w:rsidRPr="00C359E6">
        <w:rPr>
          <w:sz w:val="32"/>
          <w:szCs w:val="32"/>
        </w:rPr>
        <w:t xml:space="preserve"> </w:t>
      </w:r>
    </w:p>
    <w:p w14:paraId="2A731179" w14:textId="7EC09966" w:rsidR="00D14DBB" w:rsidRPr="00C359E6" w:rsidRDefault="00324360" w:rsidP="00324360">
      <w:pPr>
        <w:pStyle w:val="ListParagraph"/>
        <w:numPr>
          <w:ilvl w:val="0"/>
          <w:numId w:val="11"/>
        </w:numPr>
        <w:rPr>
          <w:sz w:val="32"/>
          <w:szCs w:val="32"/>
        </w:rPr>
      </w:pPr>
      <w:r w:rsidRPr="00C359E6">
        <w:rPr>
          <w:sz w:val="32"/>
          <w:szCs w:val="32"/>
        </w:rPr>
        <w:t xml:space="preserve">Te Tau Kei Mua | </w:t>
      </w:r>
      <w:r w:rsidR="00D14DBB" w:rsidRPr="00C359E6">
        <w:rPr>
          <w:sz w:val="32"/>
          <w:szCs w:val="32"/>
        </w:rPr>
        <w:t>The Year Ahead</w:t>
      </w:r>
      <w:r w:rsidR="006279EC" w:rsidRPr="00C359E6">
        <w:rPr>
          <w:sz w:val="32"/>
          <w:szCs w:val="32"/>
        </w:rPr>
        <w:t xml:space="preserve"> </w:t>
      </w:r>
    </w:p>
    <w:p w14:paraId="1B721CE3" w14:textId="3DC9D916" w:rsidR="00D14DBB" w:rsidRPr="00C359E6" w:rsidRDefault="004D113B" w:rsidP="00D14DBB">
      <w:pPr>
        <w:pStyle w:val="ListParagraph"/>
        <w:numPr>
          <w:ilvl w:val="0"/>
          <w:numId w:val="11"/>
        </w:numPr>
        <w:rPr>
          <w:sz w:val="32"/>
          <w:szCs w:val="32"/>
        </w:rPr>
      </w:pPr>
      <w:proofErr w:type="spellStart"/>
      <w:r w:rsidRPr="00C359E6">
        <w:rPr>
          <w:sz w:val="32"/>
          <w:szCs w:val="32"/>
        </w:rPr>
        <w:t>Tāpaetanga</w:t>
      </w:r>
      <w:proofErr w:type="spellEnd"/>
      <w:r w:rsidRPr="00C359E6">
        <w:rPr>
          <w:sz w:val="32"/>
          <w:szCs w:val="32"/>
        </w:rPr>
        <w:t xml:space="preserve"> </w:t>
      </w:r>
      <w:proofErr w:type="spellStart"/>
      <w:r w:rsidRPr="00C359E6">
        <w:rPr>
          <w:sz w:val="32"/>
          <w:szCs w:val="32"/>
        </w:rPr>
        <w:t>Whakaarotau</w:t>
      </w:r>
      <w:proofErr w:type="spellEnd"/>
      <w:r w:rsidRPr="00C359E6">
        <w:rPr>
          <w:sz w:val="32"/>
          <w:szCs w:val="32"/>
        </w:rPr>
        <w:t xml:space="preserve"> a te Kāwanatanga | </w:t>
      </w:r>
      <w:r w:rsidR="00D14DBB" w:rsidRPr="00C359E6">
        <w:rPr>
          <w:sz w:val="32"/>
          <w:szCs w:val="32"/>
        </w:rPr>
        <w:t>Contribution to Government Priorities</w:t>
      </w:r>
      <w:r w:rsidR="006279EC" w:rsidRPr="00C359E6">
        <w:rPr>
          <w:sz w:val="32"/>
          <w:szCs w:val="32"/>
        </w:rPr>
        <w:t xml:space="preserve"> </w:t>
      </w:r>
    </w:p>
    <w:p w14:paraId="03CAE059" w14:textId="039A04BA" w:rsidR="00D14DBB" w:rsidRPr="00C359E6" w:rsidRDefault="00323B3C" w:rsidP="00D14DBB">
      <w:pPr>
        <w:pStyle w:val="ListParagraph"/>
        <w:numPr>
          <w:ilvl w:val="0"/>
          <w:numId w:val="11"/>
        </w:numPr>
        <w:rPr>
          <w:sz w:val="32"/>
          <w:szCs w:val="32"/>
        </w:rPr>
      </w:pPr>
      <w:r w:rsidRPr="00C359E6">
        <w:rPr>
          <w:sz w:val="32"/>
          <w:szCs w:val="32"/>
        </w:rPr>
        <w:t xml:space="preserve">He Anga </w:t>
      </w:r>
      <w:proofErr w:type="spellStart"/>
      <w:r w:rsidRPr="00C359E6">
        <w:rPr>
          <w:sz w:val="32"/>
          <w:szCs w:val="32"/>
        </w:rPr>
        <w:t>mō</w:t>
      </w:r>
      <w:proofErr w:type="spellEnd"/>
      <w:r w:rsidRPr="00C359E6">
        <w:rPr>
          <w:sz w:val="32"/>
          <w:szCs w:val="32"/>
        </w:rPr>
        <w:t xml:space="preserve"> te Rautaki me </w:t>
      </w:r>
      <w:proofErr w:type="spellStart"/>
      <w:r w:rsidRPr="00C359E6">
        <w:rPr>
          <w:sz w:val="32"/>
          <w:szCs w:val="32"/>
        </w:rPr>
        <w:t>ngā</w:t>
      </w:r>
      <w:proofErr w:type="spellEnd"/>
      <w:r w:rsidRPr="00C359E6">
        <w:rPr>
          <w:sz w:val="32"/>
          <w:szCs w:val="32"/>
        </w:rPr>
        <w:t xml:space="preserve"> </w:t>
      </w:r>
      <w:proofErr w:type="spellStart"/>
      <w:r w:rsidRPr="00C359E6">
        <w:rPr>
          <w:sz w:val="32"/>
          <w:szCs w:val="32"/>
        </w:rPr>
        <w:t>Whakatutukinga</w:t>
      </w:r>
      <w:proofErr w:type="spellEnd"/>
      <w:r w:rsidRPr="00C359E6">
        <w:rPr>
          <w:sz w:val="32"/>
          <w:szCs w:val="32"/>
        </w:rPr>
        <w:t xml:space="preserve"> Mahi |</w:t>
      </w:r>
      <w:r w:rsidR="00D14DBB" w:rsidRPr="00C359E6">
        <w:rPr>
          <w:sz w:val="32"/>
          <w:szCs w:val="32"/>
        </w:rPr>
        <w:t xml:space="preserve">Strategic and Performance Framework </w:t>
      </w:r>
    </w:p>
    <w:p w14:paraId="190D6C6F" w14:textId="46B3FDFB" w:rsidR="00D14DBB" w:rsidRPr="00C359E6" w:rsidRDefault="009640B5" w:rsidP="00D14DBB">
      <w:pPr>
        <w:pStyle w:val="ListParagraph"/>
        <w:numPr>
          <w:ilvl w:val="0"/>
          <w:numId w:val="11"/>
        </w:numPr>
        <w:rPr>
          <w:sz w:val="32"/>
          <w:szCs w:val="32"/>
        </w:rPr>
      </w:pPr>
      <w:proofErr w:type="spellStart"/>
      <w:r w:rsidRPr="00C359E6">
        <w:rPr>
          <w:sz w:val="32"/>
          <w:szCs w:val="32"/>
        </w:rPr>
        <w:t>Aromatawai</w:t>
      </w:r>
      <w:proofErr w:type="spellEnd"/>
      <w:r w:rsidRPr="00C359E6">
        <w:rPr>
          <w:sz w:val="32"/>
          <w:szCs w:val="32"/>
        </w:rPr>
        <w:t xml:space="preserve"> </w:t>
      </w:r>
      <w:proofErr w:type="spellStart"/>
      <w:r w:rsidRPr="00C359E6">
        <w:rPr>
          <w:sz w:val="32"/>
          <w:szCs w:val="32"/>
        </w:rPr>
        <w:t>Whakatutukinga</w:t>
      </w:r>
      <w:proofErr w:type="spellEnd"/>
      <w:r w:rsidRPr="00C359E6">
        <w:rPr>
          <w:sz w:val="32"/>
          <w:szCs w:val="32"/>
        </w:rPr>
        <w:t xml:space="preserve"> Mahi | </w:t>
      </w:r>
      <w:r w:rsidR="00D14DBB" w:rsidRPr="00C359E6">
        <w:rPr>
          <w:sz w:val="32"/>
          <w:szCs w:val="32"/>
        </w:rPr>
        <w:t xml:space="preserve">Performance Assessment </w:t>
      </w:r>
    </w:p>
    <w:p w14:paraId="33059759" w14:textId="022358AF" w:rsidR="007C6A23" w:rsidRPr="00C359E6" w:rsidRDefault="0096316C" w:rsidP="007C6A23">
      <w:pPr>
        <w:pStyle w:val="ListParagraph"/>
        <w:numPr>
          <w:ilvl w:val="0"/>
          <w:numId w:val="11"/>
        </w:numPr>
        <w:rPr>
          <w:sz w:val="32"/>
          <w:szCs w:val="32"/>
        </w:rPr>
      </w:pPr>
      <w:proofErr w:type="spellStart"/>
      <w:r w:rsidRPr="00C359E6">
        <w:rPr>
          <w:sz w:val="32"/>
          <w:szCs w:val="32"/>
        </w:rPr>
        <w:t>Pūrongo</w:t>
      </w:r>
      <w:proofErr w:type="spellEnd"/>
      <w:r w:rsidRPr="00C359E6">
        <w:rPr>
          <w:sz w:val="32"/>
          <w:szCs w:val="32"/>
        </w:rPr>
        <w:t xml:space="preserve"> </w:t>
      </w:r>
      <w:proofErr w:type="spellStart"/>
      <w:r w:rsidRPr="00C359E6">
        <w:rPr>
          <w:sz w:val="32"/>
          <w:szCs w:val="32"/>
        </w:rPr>
        <w:t>Pūtea</w:t>
      </w:r>
      <w:proofErr w:type="spellEnd"/>
      <w:r w:rsidRPr="00C359E6">
        <w:rPr>
          <w:sz w:val="32"/>
          <w:szCs w:val="32"/>
        </w:rPr>
        <w:t xml:space="preserve"> E </w:t>
      </w:r>
      <w:proofErr w:type="spellStart"/>
      <w:r w:rsidRPr="00C359E6">
        <w:rPr>
          <w:sz w:val="32"/>
          <w:szCs w:val="32"/>
        </w:rPr>
        <w:t>Tū</w:t>
      </w:r>
      <w:proofErr w:type="spellEnd"/>
      <w:r w:rsidRPr="00C359E6">
        <w:rPr>
          <w:sz w:val="32"/>
          <w:szCs w:val="32"/>
        </w:rPr>
        <w:t xml:space="preserve"> Mai Nei | </w:t>
      </w:r>
      <w:r w:rsidR="2692644D" w:rsidRPr="00C359E6">
        <w:rPr>
          <w:sz w:val="32"/>
          <w:szCs w:val="32"/>
        </w:rPr>
        <w:t xml:space="preserve">Prospective </w:t>
      </w:r>
      <w:r w:rsidR="007C6A23" w:rsidRPr="00C359E6">
        <w:rPr>
          <w:sz w:val="32"/>
          <w:szCs w:val="32"/>
        </w:rPr>
        <w:t xml:space="preserve">Financial Statements </w:t>
      </w:r>
    </w:p>
    <w:p w14:paraId="788BED92" w14:textId="77777777" w:rsidR="007C6A23" w:rsidRDefault="007C6A23" w:rsidP="007C6A23">
      <w:pPr>
        <w:spacing w:after="240" w:line="264" w:lineRule="auto"/>
        <w:rPr>
          <w:rFonts w:ascii="Calibri" w:eastAsia="Calibri" w:hAnsi="Calibri" w:cs="Calibri"/>
        </w:rPr>
      </w:pPr>
    </w:p>
    <w:p w14:paraId="2B25FBBE" w14:textId="77777777" w:rsidR="007C6A23" w:rsidRDefault="007C6A23" w:rsidP="007C6A23">
      <w:pPr>
        <w:spacing w:after="240" w:line="264" w:lineRule="auto"/>
      </w:pPr>
    </w:p>
    <w:p w14:paraId="6B376BAE" w14:textId="77777777" w:rsidR="007C6A23" w:rsidRDefault="007C6A23" w:rsidP="007C6A23">
      <w:pPr>
        <w:rPr>
          <w:b/>
          <w:bCs/>
          <w:sz w:val="24"/>
          <w:szCs w:val="24"/>
        </w:rPr>
      </w:pPr>
    </w:p>
    <w:p w14:paraId="3902E7D5" w14:textId="77777777" w:rsidR="006D5222" w:rsidRDefault="006D5222" w:rsidP="006D5222">
      <w:pPr>
        <w:autoSpaceDE w:val="0"/>
        <w:autoSpaceDN w:val="0"/>
        <w:adjustRightInd w:val="0"/>
        <w:rPr>
          <w:rFonts w:cstheme="minorHAnsi"/>
          <w:b/>
          <w:bCs/>
          <w:sz w:val="32"/>
          <w:szCs w:val="32"/>
        </w:rPr>
      </w:pPr>
    </w:p>
    <w:p w14:paraId="3F84965E" w14:textId="77777777" w:rsidR="006D5222" w:rsidRPr="009722B0" w:rsidRDefault="006D5222" w:rsidP="006D5222">
      <w:pPr>
        <w:autoSpaceDE w:val="0"/>
        <w:autoSpaceDN w:val="0"/>
        <w:adjustRightInd w:val="0"/>
        <w:rPr>
          <w:rFonts w:cstheme="minorHAnsi"/>
          <w:sz w:val="32"/>
          <w:szCs w:val="32"/>
        </w:rPr>
      </w:pPr>
      <w:proofErr w:type="spellStart"/>
      <w:r w:rsidRPr="009722B0">
        <w:rPr>
          <w:rFonts w:cstheme="minorHAnsi"/>
          <w:b/>
          <w:bCs/>
          <w:sz w:val="32"/>
          <w:szCs w:val="32"/>
        </w:rPr>
        <w:t>Aronga</w:t>
      </w:r>
      <w:proofErr w:type="spellEnd"/>
      <w:r w:rsidRPr="009722B0">
        <w:rPr>
          <w:rFonts w:cstheme="minorHAnsi"/>
          <w:b/>
          <w:bCs/>
          <w:sz w:val="32"/>
          <w:szCs w:val="32"/>
        </w:rPr>
        <w:t>:</w:t>
      </w:r>
      <w:r w:rsidRPr="009722B0">
        <w:rPr>
          <w:rFonts w:cstheme="minorHAnsi"/>
          <w:sz w:val="32"/>
          <w:szCs w:val="32"/>
        </w:rPr>
        <w:t xml:space="preserve"> He </w:t>
      </w:r>
      <w:proofErr w:type="spellStart"/>
      <w:r w:rsidRPr="009722B0">
        <w:rPr>
          <w:rFonts w:cstheme="minorHAnsi"/>
          <w:sz w:val="32"/>
          <w:szCs w:val="32"/>
        </w:rPr>
        <w:t>hāpai</w:t>
      </w:r>
      <w:proofErr w:type="spellEnd"/>
      <w:r w:rsidRPr="009722B0">
        <w:rPr>
          <w:rFonts w:cstheme="minorHAnsi"/>
          <w:sz w:val="32"/>
          <w:szCs w:val="32"/>
        </w:rPr>
        <w:t xml:space="preserve"> </w:t>
      </w:r>
      <w:proofErr w:type="spellStart"/>
      <w:r w:rsidRPr="009722B0">
        <w:rPr>
          <w:rFonts w:cstheme="minorHAnsi"/>
          <w:sz w:val="32"/>
          <w:szCs w:val="32"/>
        </w:rPr>
        <w:t>ake</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te </w:t>
      </w:r>
      <w:proofErr w:type="spellStart"/>
      <w:r w:rsidRPr="009722B0">
        <w:rPr>
          <w:rFonts w:cstheme="minorHAnsi"/>
          <w:sz w:val="32"/>
          <w:szCs w:val="32"/>
        </w:rPr>
        <w:t>tuku</w:t>
      </w:r>
      <w:proofErr w:type="spellEnd"/>
      <w:r w:rsidRPr="009722B0">
        <w:rPr>
          <w:rFonts w:cstheme="minorHAnsi"/>
          <w:sz w:val="32"/>
          <w:szCs w:val="32"/>
        </w:rPr>
        <w:t xml:space="preserve"> </w:t>
      </w:r>
      <w:proofErr w:type="spellStart"/>
      <w:r w:rsidRPr="009722B0">
        <w:rPr>
          <w:rFonts w:cstheme="minorHAnsi"/>
          <w:sz w:val="32"/>
          <w:szCs w:val="32"/>
        </w:rPr>
        <w:t>ihotanga</w:t>
      </w:r>
      <w:proofErr w:type="spellEnd"/>
      <w:r w:rsidRPr="009722B0">
        <w:rPr>
          <w:rFonts w:cstheme="minorHAnsi"/>
          <w:sz w:val="32"/>
          <w:szCs w:val="32"/>
        </w:rPr>
        <w:t xml:space="preserve"> o te </w:t>
      </w:r>
      <w:proofErr w:type="spellStart"/>
      <w:r w:rsidRPr="009722B0">
        <w:rPr>
          <w:rFonts w:cstheme="minorHAnsi"/>
          <w:sz w:val="32"/>
          <w:szCs w:val="32"/>
        </w:rPr>
        <w:t>kounga</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te </w:t>
      </w:r>
      <w:proofErr w:type="spellStart"/>
      <w:r w:rsidRPr="009722B0">
        <w:rPr>
          <w:rFonts w:cstheme="minorHAnsi"/>
          <w:sz w:val="32"/>
          <w:szCs w:val="32"/>
        </w:rPr>
        <w:t>ao</w:t>
      </w:r>
      <w:proofErr w:type="spellEnd"/>
      <w:r w:rsidRPr="009722B0">
        <w:rPr>
          <w:rFonts w:cstheme="minorHAnsi"/>
          <w:sz w:val="32"/>
          <w:szCs w:val="32"/>
        </w:rPr>
        <w:t xml:space="preserve"> </w:t>
      </w:r>
      <w:proofErr w:type="spellStart"/>
      <w:r w:rsidRPr="009722B0">
        <w:rPr>
          <w:rFonts w:cstheme="minorHAnsi"/>
          <w:sz w:val="32"/>
          <w:szCs w:val="32"/>
        </w:rPr>
        <w:t>waihanga</w:t>
      </w:r>
      <w:proofErr w:type="spellEnd"/>
      <w:r w:rsidRPr="009722B0">
        <w:rPr>
          <w:rFonts w:cstheme="minorHAnsi"/>
          <w:sz w:val="32"/>
          <w:szCs w:val="32"/>
        </w:rPr>
        <w:t xml:space="preserve"> </w:t>
      </w:r>
      <w:proofErr w:type="spellStart"/>
      <w:r w:rsidRPr="009722B0">
        <w:rPr>
          <w:rFonts w:cstheme="minorHAnsi"/>
          <w:sz w:val="32"/>
          <w:szCs w:val="32"/>
        </w:rPr>
        <w:t>kiriata</w:t>
      </w:r>
      <w:proofErr w:type="spellEnd"/>
      <w:r w:rsidRPr="009722B0">
        <w:rPr>
          <w:rFonts w:cstheme="minorHAnsi"/>
          <w:sz w:val="32"/>
          <w:szCs w:val="32"/>
        </w:rPr>
        <w:t xml:space="preserve"> </w:t>
      </w:r>
      <w:proofErr w:type="spellStart"/>
      <w:r w:rsidRPr="009722B0">
        <w:rPr>
          <w:rFonts w:cstheme="minorHAnsi"/>
          <w:sz w:val="32"/>
          <w:szCs w:val="32"/>
        </w:rPr>
        <w:t>i</w:t>
      </w:r>
      <w:proofErr w:type="spellEnd"/>
      <w:r w:rsidRPr="009722B0">
        <w:rPr>
          <w:rFonts w:cstheme="minorHAnsi"/>
          <w:sz w:val="32"/>
          <w:szCs w:val="32"/>
        </w:rPr>
        <w:t xml:space="preserve"> Aotearoa </w:t>
      </w:r>
      <w:proofErr w:type="spellStart"/>
      <w:r w:rsidRPr="009722B0">
        <w:rPr>
          <w:rFonts w:cstheme="minorHAnsi"/>
          <w:sz w:val="32"/>
          <w:szCs w:val="32"/>
        </w:rPr>
        <w:t>nei</w:t>
      </w:r>
      <w:proofErr w:type="spellEnd"/>
      <w:r w:rsidRPr="009722B0">
        <w:rPr>
          <w:rFonts w:cstheme="minorHAnsi"/>
          <w:sz w:val="32"/>
          <w:szCs w:val="32"/>
        </w:rPr>
        <w:t xml:space="preserve">, e </w:t>
      </w:r>
      <w:proofErr w:type="gramStart"/>
      <w:r w:rsidRPr="009722B0">
        <w:rPr>
          <w:rFonts w:cstheme="minorHAnsi"/>
          <w:sz w:val="32"/>
          <w:szCs w:val="32"/>
        </w:rPr>
        <w:t>eke</w:t>
      </w:r>
      <w:proofErr w:type="gramEnd"/>
      <w:r w:rsidRPr="009722B0">
        <w:rPr>
          <w:rFonts w:cstheme="minorHAnsi"/>
          <w:sz w:val="32"/>
          <w:szCs w:val="32"/>
        </w:rPr>
        <w:t xml:space="preserve"> ai te </w:t>
      </w:r>
      <w:proofErr w:type="spellStart"/>
      <w:r w:rsidRPr="009722B0">
        <w:rPr>
          <w:rFonts w:cstheme="minorHAnsi"/>
          <w:sz w:val="32"/>
          <w:szCs w:val="32"/>
        </w:rPr>
        <w:t>auahatanga</w:t>
      </w:r>
      <w:proofErr w:type="spellEnd"/>
      <w:r w:rsidRPr="009722B0">
        <w:rPr>
          <w:rFonts w:cstheme="minorHAnsi"/>
          <w:sz w:val="32"/>
          <w:szCs w:val="32"/>
        </w:rPr>
        <w:t xml:space="preserve"> ki </w:t>
      </w:r>
      <w:proofErr w:type="spellStart"/>
      <w:r w:rsidRPr="009722B0">
        <w:rPr>
          <w:rFonts w:cstheme="minorHAnsi"/>
          <w:sz w:val="32"/>
          <w:szCs w:val="32"/>
        </w:rPr>
        <w:t>ōna</w:t>
      </w:r>
      <w:proofErr w:type="spellEnd"/>
      <w:r w:rsidRPr="009722B0">
        <w:rPr>
          <w:rFonts w:cstheme="minorHAnsi"/>
          <w:sz w:val="32"/>
          <w:szCs w:val="32"/>
        </w:rPr>
        <w:t xml:space="preserve"> </w:t>
      </w:r>
      <w:proofErr w:type="spellStart"/>
      <w:r w:rsidRPr="009722B0">
        <w:rPr>
          <w:rFonts w:cstheme="minorHAnsi"/>
          <w:sz w:val="32"/>
          <w:szCs w:val="32"/>
        </w:rPr>
        <w:t>taumata</w:t>
      </w:r>
      <w:proofErr w:type="spellEnd"/>
      <w:r>
        <w:rPr>
          <w:rFonts w:cstheme="minorHAnsi"/>
          <w:sz w:val="32"/>
          <w:szCs w:val="32"/>
        </w:rPr>
        <w:br/>
      </w:r>
      <w:r w:rsidRPr="009722B0">
        <w:rPr>
          <w:rFonts w:cstheme="minorHAnsi"/>
          <w:b/>
          <w:bCs/>
          <w:color w:val="000000"/>
          <w:sz w:val="32"/>
          <w:szCs w:val="32"/>
        </w:rPr>
        <w:t>Purpose:</w:t>
      </w:r>
      <w:r w:rsidRPr="009722B0">
        <w:rPr>
          <w:rFonts w:cstheme="minorHAnsi"/>
          <w:color w:val="000000"/>
          <w:sz w:val="32"/>
          <w:szCs w:val="32"/>
        </w:rPr>
        <w:t xml:space="preserve"> </w:t>
      </w:r>
      <w:r w:rsidRPr="009722B0">
        <w:rPr>
          <w:rFonts w:cstheme="minorHAnsi"/>
          <w:sz w:val="32"/>
          <w:szCs w:val="32"/>
        </w:rPr>
        <w:t xml:space="preserve">To build on New Zealand’s legacy of excellence in filmmaking and unleash exceptional creativity. </w:t>
      </w:r>
    </w:p>
    <w:p w14:paraId="5C8972A2" w14:textId="77777777" w:rsidR="006D5222" w:rsidRPr="009722B0" w:rsidRDefault="006D5222" w:rsidP="006D5222">
      <w:pPr>
        <w:pStyle w:val="NormalWeb"/>
        <w:rPr>
          <w:rFonts w:asciiTheme="minorHAnsi" w:hAnsiTheme="minorHAnsi" w:cstheme="minorHAnsi"/>
          <w:color w:val="000000"/>
          <w:sz w:val="32"/>
          <w:szCs w:val="32"/>
        </w:rPr>
      </w:pPr>
      <w:r w:rsidRPr="009722B0">
        <w:rPr>
          <w:rFonts w:asciiTheme="minorHAnsi" w:hAnsiTheme="minorHAnsi" w:cstheme="minorHAnsi"/>
          <w:b/>
          <w:bCs/>
          <w:color w:val="000000"/>
          <w:sz w:val="32"/>
          <w:szCs w:val="32"/>
        </w:rPr>
        <w:t xml:space="preserve">Te </w:t>
      </w:r>
      <w:proofErr w:type="spellStart"/>
      <w:r w:rsidRPr="009722B0">
        <w:rPr>
          <w:rFonts w:asciiTheme="minorHAnsi" w:hAnsiTheme="minorHAnsi" w:cstheme="minorHAnsi"/>
          <w:b/>
          <w:bCs/>
          <w:color w:val="000000"/>
          <w:sz w:val="32"/>
          <w:szCs w:val="32"/>
        </w:rPr>
        <w:t>ara</w:t>
      </w:r>
      <w:proofErr w:type="spellEnd"/>
      <w:r w:rsidRPr="009722B0">
        <w:rPr>
          <w:rFonts w:asciiTheme="minorHAnsi" w:hAnsiTheme="minorHAnsi" w:cstheme="minorHAnsi"/>
          <w:b/>
          <w:bCs/>
          <w:color w:val="000000"/>
          <w:sz w:val="32"/>
          <w:szCs w:val="32"/>
        </w:rPr>
        <w:t>:</w:t>
      </w:r>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Mā</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tautoko</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i</w:t>
      </w:r>
      <w:proofErr w:type="spellEnd"/>
      <w:r w:rsidRPr="009722B0">
        <w:rPr>
          <w:rFonts w:asciiTheme="minorHAnsi" w:hAnsiTheme="minorHAnsi" w:cstheme="minorHAnsi"/>
          <w:color w:val="000000"/>
          <w:sz w:val="32"/>
          <w:szCs w:val="32"/>
        </w:rPr>
        <w:t xml:space="preserve"> te taha </w:t>
      </w:r>
      <w:proofErr w:type="spellStart"/>
      <w:r w:rsidRPr="009722B0">
        <w:rPr>
          <w:rFonts w:asciiTheme="minorHAnsi" w:hAnsiTheme="minorHAnsi" w:cstheme="minorHAnsi"/>
          <w:color w:val="000000"/>
          <w:sz w:val="32"/>
          <w:szCs w:val="32"/>
        </w:rPr>
        <w:t>auaha</w:t>
      </w:r>
      <w:proofErr w:type="spellEnd"/>
      <w:r w:rsidRPr="009722B0">
        <w:rPr>
          <w:rFonts w:asciiTheme="minorHAnsi" w:hAnsiTheme="minorHAnsi" w:cstheme="minorHAnsi"/>
          <w:color w:val="000000"/>
          <w:sz w:val="32"/>
          <w:szCs w:val="32"/>
        </w:rPr>
        <w:t xml:space="preserve">, kia rite </w:t>
      </w:r>
      <w:proofErr w:type="spellStart"/>
      <w:r w:rsidRPr="009722B0">
        <w:rPr>
          <w:rFonts w:asciiTheme="minorHAnsi" w:hAnsiTheme="minorHAnsi" w:cstheme="minorHAnsi"/>
          <w:color w:val="000000"/>
          <w:sz w:val="32"/>
          <w:szCs w:val="32"/>
        </w:rPr>
        <w:t>tonu</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whakaputa</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i</w:t>
      </w:r>
      <w:proofErr w:type="spellEnd"/>
      <w:r w:rsidRPr="009722B0">
        <w:rPr>
          <w:rFonts w:asciiTheme="minorHAnsi" w:hAnsiTheme="minorHAnsi" w:cstheme="minorHAnsi"/>
          <w:color w:val="000000"/>
          <w:sz w:val="32"/>
          <w:szCs w:val="32"/>
        </w:rPr>
        <w:t xml:space="preserve"> te </w:t>
      </w:r>
      <w:proofErr w:type="spellStart"/>
      <w:r w:rsidRPr="009722B0">
        <w:rPr>
          <w:rFonts w:asciiTheme="minorHAnsi" w:hAnsiTheme="minorHAnsi" w:cstheme="minorHAnsi"/>
          <w:color w:val="000000"/>
          <w:sz w:val="32"/>
          <w:szCs w:val="32"/>
        </w:rPr>
        <w:t>kounga</w:t>
      </w:r>
      <w:proofErr w:type="spellEnd"/>
      <w:r w:rsidRPr="009722B0">
        <w:rPr>
          <w:rFonts w:asciiTheme="minorHAnsi" w:hAnsiTheme="minorHAnsi" w:cstheme="minorHAnsi"/>
          <w:color w:val="000000"/>
          <w:sz w:val="32"/>
          <w:szCs w:val="32"/>
        </w:rPr>
        <w:t xml:space="preserve"> ka </w:t>
      </w:r>
      <w:proofErr w:type="spellStart"/>
      <w:r w:rsidRPr="009722B0">
        <w:rPr>
          <w:rFonts w:asciiTheme="minorHAnsi" w:hAnsiTheme="minorHAnsi" w:cstheme="minorHAnsi"/>
          <w:color w:val="000000"/>
          <w:sz w:val="32"/>
          <w:szCs w:val="32"/>
        </w:rPr>
        <w:t>mau</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tonu</w:t>
      </w:r>
      <w:proofErr w:type="spellEnd"/>
      <w:r w:rsidRPr="009722B0">
        <w:rPr>
          <w:rFonts w:asciiTheme="minorHAnsi" w:hAnsiTheme="minorHAnsi" w:cstheme="minorHAnsi"/>
          <w:color w:val="000000"/>
          <w:sz w:val="32"/>
          <w:szCs w:val="32"/>
        </w:rPr>
        <w:t xml:space="preserve"> ki roto ki </w:t>
      </w:r>
      <w:proofErr w:type="spellStart"/>
      <w:r w:rsidRPr="009722B0">
        <w:rPr>
          <w:rFonts w:asciiTheme="minorHAnsi" w:hAnsiTheme="minorHAnsi" w:cstheme="minorHAnsi"/>
          <w:color w:val="000000"/>
          <w:sz w:val="32"/>
          <w:szCs w:val="32"/>
        </w:rPr>
        <w:t>ngā</w:t>
      </w:r>
      <w:proofErr w:type="spellEnd"/>
      <w:r w:rsidRPr="009722B0">
        <w:rPr>
          <w:rFonts w:asciiTheme="minorHAnsi" w:hAnsiTheme="minorHAnsi" w:cstheme="minorHAnsi"/>
          <w:color w:val="000000"/>
          <w:sz w:val="32"/>
          <w:szCs w:val="32"/>
        </w:rPr>
        <w:t xml:space="preserve"> </w:t>
      </w:r>
      <w:proofErr w:type="spellStart"/>
      <w:r w:rsidRPr="009722B0">
        <w:rPr>
          <w:rFonts w:asciiTheme="minorHAnsi" w:hAnsiTheme="minorHAnsi" w:cstheme="minorHAnsi"/>
          <w:color w:val="000000"/>
          <w:sz w:val="32"/>
          <w:szCs w:val="32"/>
        </w:rPr>
        <w:t>whakatipuranga</w:t>
      </w:r>
      <w:proofErr w:type="spellEnd"/>
      <w:r w:rsidRPr="009722B0">
        <w:rPr>
          <w:rFonts w:asciiTheme="minorHAnsi" w:hAnsiTheme="minorHAnsi" w:cstheme="minorHAnsi"/>
          <w:color w:val="000000"/>
          <w:sz w:val="32"/>
          <w:szCs w:val="32"/>
        </w:rPr>
        <w:t>.</w:t>
      </w:r>
      <w:r w:rsidRPr="009722B0">
        <w:rPr>
          <w:rFonts w:asciiTheme="minorHAnsi" w:hAnsiTheme="minorHAnsi" w:cstheme="minorHAnsi"/>
          <w:color w:val="000000"/>
          <w:sz w:val="32"/>
          <w:szCs w:val="32"/>
        </w:rPr>
        <w:br/>
      </w:r>
      <w:r w:rsidRPr="009722B0">
        <w:rPr>
          <w:rFonts w:asciiTheme="minorHAnsi" w:hAnsiTheme="minorHAnsi" w:cstheme="minorHAnsi"/>
          <w:b/>
          <w:bCs/>
          <w:color w:val="000000"/>
          <w:sz w:val="32"/>
          <w:szCs w:val="32"/>
        </w:rPr>
        <w:t>Way:</w:t>
      </w:r>
      <w:r w:rsidRPr="009722B0">
        <w:rPr>
          <w:rFonts w:asciiTheme="minorHAnsi" w:hAnsiTheme="minorHAnsi" w:cstheme="minorHAnsi"/>
          <w:color w:val="000000"/>
          <w:sz w:val="32"/>
          <w:szCs w:val="32"/>
        </w:rPr>
        <w:t xml:space="preserve"> By investing in creativity and consistently delivering quality that lasts generations. </w:t>
      </w:r>
    </w:p>
    <w:p w14:paraId="1FFF8C91" w14:textId="77777777" w:rsidR="006D5222" w:rsidRPr="009722B0" w:rsidRDefault="006D5222" w:rsidP="006D5222">
      <w:pPr>
        <w:rPr>
          <w:rFonts w:cstheme="minorHAnsi"/>
          <w:color w:val="000000"/>
          <w:sz w:val="32"/>
          <w:szCs w:val="32"/>
        </w:rPr>
      </w:pPr>
      <w:proofErr w:type="spellStart"/>
      <w:r w:rsidRPr="009722B0">
        <w:rPr>
          <w:rFonts w:cstheme="minorHAnsi"/>
          <w:b/>
          <w:bCs/>
          <w:color w:val="000000"/>
          <w:sz w:val="32"/>
          <w:szCs w:val="32"/>
        </w:rPr>
        <w:t>Putanga</w:t>
      </w:r>
      <w:proofErr w:type="spellEnd"/>
      <w:r w:rsidRPr="009722B0">
        <w:rPr>
          <w:rFonts w:cstheme="minorHAnsi"/>
          <w:b/>
          <w:bCs/>
          <w:color w:val="000000"/>
          <w:sz w:val="32"/>
          <w:szCs w:val="32"/>
        </w:rPr>
        <w:t>:</w:t>
      </w:r>
      <w:r w:rsidRPr="009722B0">
        <w:rPr>
          <w:rFonts w:cstheme="minorHAnsi"/>
          <w:color w:val="000000"/>
          <w:sz w:val="32"/>
          <w:szCs w:val="32"/>
        </w:rPr>
        <w:t xml:space="preserve"> Ko </w:t>
      </w:r>
      <w:proofErr w:type="spellStart"/>
      <w:r w:rsidRPr="009722B0">
        <w:rPr>
          <w:rFonts w:cstheme="minorHAnsi"/>
          <w:color w:val="000000"/>
          <w:sz w:val="32"/>
          <w:szCs w:val="32"/>
        </w:rPr>
        <w:t>ngā</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kiriata</w:t>
      </w:r>
      <w:proofErr w:type="spellEnd"/>
      <w:r w:rsidRPr="009722B0">
        <w:rPr>
          <w:rFonts w:cstheme="minorHAnsi"/>
          <w:color w:val="000000"/>
          <w:sz w:val="32"/>
          <w:szCs w:val="32"/>
        </w:rPr>
        <w:t xml:space="preserve"> o Aotearoa ka </w:t>
      </w:r>
      <w:proofErr w:type="spellStart"/>
      <w:r w:rsidRPr="009722B0">
        <w:rPr>
          <w:rFonts w:cstheme="minorHAnsi"/>
          <w:color w:val="000000"/>
          <w:sz w:val="32"/>
          <w:szCs w:val="32"/>
        </w:rPr>
        <w:t>whakahihiri</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ake</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i</w:t>
      </w:r>
      <w:proofErr w:type="spellEnd"/>
      <w:r w:rsidRPr="009722B0">
        <w:rPr>
          <w:rFonts w:cstheme="minorHAnsi"/>
          <w:color w:val="000000"/>
          <w:sz w:val="32"/>
          <w:szCs w:val="32"/>
        </w:rPr>
        <w:t xml:space="preserve"> te </w:t>
      </w:r>
      <w:proofErr w:type="spellStart"/>
      <w:r w:rsidRPr="009722B0">
        <w:rPr>
          <w:rFonts w:cstheme="minorHAnsi"/>
          <w:color w:val="000000"/>
          <w:sz w:val="32"/>
          <w:szCs w:val="32"/>
        </w:rPr>
        <w:t>pohewatanga</w:t>
      </w:r>
      <w:proofErr w:type="spellEnd"/>
      <w:r w:rsidRPr="009722B0">
        <w:rPr>
          <w:rFonts w:cstheme="minorHAnsi"/>
          <w:color w:val="000000"/>
          <w:sz w:val="32"/>
          <w:szCs w:val="32"/>
        </w:rPr>
        <w:t xml:space="preserve"> o </w:t>
      </w:r>
      <w:proofErr w:type="spellStart"/>
      <w:r w:rsidRPr="009722B0">
        <w:rPr>
          <w:rFonts w:cstheme="minorHAnsi"/>
          <w:color w:val="000000"/>
          <w:sz w:val="32"/>
          <w:szCs w:val="32"/>
        </w:rPr>
        <w:t>ngā</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kaimātakitaki</w:t>
      </w:r>
      <w:proofErr w:type="spellEnd"/>
      <w:r w:rsidRPr="009722B0">
        <w:rPr>
          <w:rFonts w:cstheme="minorHAnsi"/>
          <w:color w:val="000000"/>
          <w:sz w:val="32"/>
          <w:szCs w:val="32"/>
        </w:rPr>
        <w:t xml:space="preserve"> puta </w:t>
      </w:r>
      <w:proofErr w:type="spellStart"/>
      <w:r w:rsidRPr="009722B0">
        <w:rPr>
          <w:rFonts w:cstheme="minorHAnsi"/>
          <w:color w:val="000000"/>
          <w:sz w:val="32"/>
          <w:szCs w:val="32"/>
        </w:rPr>
        <w:t>noa</w:t>
      </w:r>
      <w:proofErr w:type="spellEnd"/>
      <w:r w:rsidRPr="009722B0">
        <w:rPr>
          <w:rFonts w:cstheme="minorHAnsi"/>
          <w:color w:val="000000"/>
          <w:sz w:val="32"/>
          <w:szCs w:val="32"/>
        </w:rPr>
        <w:t xml:space="preserve"> </w:t>
      </w:r>
      <w:proofErr w:type="spellStart"/>
      <w:r w:rsidRPr="009722B0">
        <w:rPr>
          <w:rFonts w:cstheme="minorHAnsi"/>
          <w:color w:val="000000"/>
          <w:sz w:val="32"/>
          <w:szCs w:val="32"/>
        </w:rPr>
        <w:t>i</w:t>
      </w:r>
      <w:proofErr w:type="spellEnd"/>
      <w:r w:rsidRPr="009722B0">
        <w:rPr>
          <w:rFonts w:cstheme="minorHAnsi"/>
          <w:color w:val="000000"/>
          <w:sz w:val="32"/>
          <w:szCs w:val="32"/>
        </w:rPr>
        <w:t xml:space="preserve"> te </w:t>
      </w:r>
      <w:proofErr w:type="spellStart"/>
      <w:r w:rsidRPr="009722B0">
        <w:rPr>
          <w:rFonts w:cstheme="minorHAnsi"/>
          <w:color w:val="000000"/>
          <w:sz w:val="32"/>
          <w:szCs w:val="32"/>
        </w:rPr>
        <w:t>ao</w:t>
      </w:r>
      <w:proofErr w:type="spellEnd"/>
      <w:r w:rsidRPr="009722B0">
        <w:rPr>
          <w:rFonts w:cstheme="minorHAnsi"/>
          <w:color w:val="000000"/>
          <w:sz w:val="32"/>
          <w:szCs w:val="32"/>
        </w:rPr>
        <w:t>.</w:t>
      </w:r>
      <w:r w:rsidRPr="009722B0">
        <w:rPr>
          <w:rFonts w:cstheme="minorHAnsi"/>
          <w:color w:val="000000"/>
          <w:sz w:val="32"/>
          <w:szCs w:val="32"/>
        </w:rPr>
        <w:br/>
      </w:r>
      <w:r w:rsidRPr="009722B0">
        <w:rPr>
          <w:rFonts w:cstheme="minorHAnsi"/>
          <w:b/>
          <w:bCs/>
          <w:color w:val="000000"/>
          <w:sz w:val="32"/>
          <w:szCs w:val="32"/>
        </w:rPr>
        <w:t>Impact:</w:t>
      </w:r>
      <w:r w:rsidRPr="009722B0">
        <w:rPr>
          <w:rFonts w:cstheme="minorHAnsi"/>
          <w:color w:val="000000"/>
          <w:sz w:val="32"/>
          <w:szCs w:val="32"/>
        </w:rPr>
        <w:t xml:space="preserve"> New Zealand films will capture the imaginations of audiences in Aotearoa and around the world.</w:t>
      </w:r>
    </w:p>
    <w:p w14:paraId="482AF33D" w14:textId="77777777" w:rsidR="007C6A23" w:rsidRDefault="007C6A23" w:rsidP="007C6A23">
      <w:pPr>
        <w:rPr>
          <w:b/>
          <w:bCs/>
          <w:sz w:val="24"/>
          <w:szCs w:val="24"/>
        </w:rPr>
      </w:pPr>
    </w:p>
    <w:p w14:paraId="2D2C248C" w14:textId="77777777" w:rsidR="00FD7700" w:rsidRDefault="00FD7700" w:rsidP="007C6A23">
      <w:pPr>
        <w:rPr>
          <w:b/>
          <w:bCs/>
          <w:sz w:val="24"/>
          <w:szCs w:val="24"/>
        </w:rPr>
      </w:pPr>
    </w:p>
    <w:p w14:paraId="63C767FC" w14:textId="77777777" w:rsidR="00FD7700" w:rsidRDefault="00FD7700" w:rsidP="007C6A23">
      <w:pPr>
        <w:rPr>
          <w:b/>
          <w:bCs/>
          <w:sz w:val="24"/>
          <w:szCs w:val="24"/>
        </w:rPr>
      </w:pPr>
    </w:p>
    <w:p w14:paraId="6B2A844F" w14:textId="77777777" w:rsidR="00FD7700" w:rsidRDefault="00FD7700" w:rsidP="007C6A23">
      <w:pPr>
        <w:rPr>
          <w:b/>
          <w:bCs/>
          <w:sz w:val="24"/>
          <w:szCs w:val="24"/>
        </w:rPr>
      </w:pPr>
    </w:p>
    <w:p w14:paraId="26D49168" w14:textId="77777777" w:rsidR="00FD7700" w:rsidRDefault="00FD7700" w:rsidP="007C6A23">
      <w:pPr>
        <w:rPr>
          <w:b/>
          <w:bCs/>
          <w:sz w:val="24"/>
          <w:szCs w:val="24"/>
        </w:rPr>
      </w:pPr>
    </w:p>
    <w:p w14:paraId="47A3B468" w14:textId="77777777" w:rsidR="00FD7700" w:rsidRDefault="00FD7700" w:rsidP="007C6A23">
      <w:pPr>
        <w:rPr>
          <w:b/>
          <w:bCs/>
          <w:sz w:val="24"/>
          <w:szCs w:val="24"/>
        </w:rPr>
      </w:pPr>
    </w:p>
    <w:p w14:paraId="1702CE0B" w14:textId="77777777" w:rsidR="00FD7700" w:rsidRDefault="00FD7700" w:rsidP="007C6A23">
      <w:pPr>
        <w:rPr>
          <w:b/>
          <w:bCs/>
          <w:sz w:val="24"/>
          <w:szCs w:val="24"/>
        </w:rPr>
      </w:pPr>
    </w:p>
    <w:p w14:paraId="6A1F1539" w14:textId="77777777" w:rsidR="00FD7700" w:rsidRDefault="00FD7700" w:rsidP="007C6A23">
      <w:pPr>
        <w:rPr>
          <w:b/>
          <w:bCs/>
          <w:sz w:val="24"/>
          <w:szCs w:val="24"/>
        </w:rPr>
      </w:pPr>
    </w:p>
    <w:p w14:paraId="6AED9E4A" w14:textId="77777777" w:rsidR="00FD7700" w:rsidRPr="00DD359C" w:rsidRDefault="00FD7700" w:rsidP="00FD7700">
      <w:pPr>
        <w:rPr>
          <w:rFonts w:cstheme="minorHAnsi"/>
          <w:b/>
          <w:bCs/>
          <w:color w:val="000000"/>
          <w:sz w:val="36"/>
          <w:szCs w:val="36"/>
        </w:rPr>
      </w:pPr>
      <w:r w:rsidRPr="00DD359C">
        <w:rPr>
          <w:rFonts w:cstheme="minorHAnsi"/>
          <w:b/>
          <w:bCs/>
          <w:color w:val="000000"/>
          <w:sz w:val="36"/>
          <w:szCs w:val="36"/>
        </w:rPr>
        <w:lastRenderedPageBreak/>
        <w:t>Strategic Objectives:</w:t>
      </w:r>
    </w:p>
    <w:p w14:paraId="59E6804C" w14:textId="77777777" w:rsidR="00527560" w:rsidRDefault="00527560" w:rsidP="00527560">
      <w:pPr>
        <w:pStyle w:val="ListParagraph"/>
        <w:numPr>
          <w:ilvl w:val="0"/>
          <w:numId w:val="19"/>
        </w:numPr>
        <w:rPr>
          <w:rFonts w:cstheme="minorHAnsi"/>
          <w:sz w:val="32"/>
          <w:szCs w:val="32"/>
        </w:rPr>
      </w:pPr>
      <w:proofErr w:type="spellStart"/>
      <w:r w:rsidRPr="006231F4">
        <w:rPr>
          <w:rFonts w:cstheme="minorHAnsi"/>
          <w:sz w:val="32"/>
          <w:szCs w:val="32"/>
        </w:rPr>
        <w:t>Hāpai</w:t>
      </w:r>
      <w:proofErr w:type="spellEnd"/>
      <w:r w:rsidRPr="006231F4">
        <w:rPr>
          <w:rFonts w:cstheme="minorHAnsi"/>
          <w:sz w:val="32"/>
          <w:szCs w:val="32"/>
        </w:rPr>
        <w:t xml:space="preserve"> </w:t>
      </w:r>
      <w:proofErr w:type="spellStart"/>
      <w:r w:rsidRPr="006231F4">
        <w:rPr>
          <w:rFonts w:cstheme="minorHAnsi"/>
          <w:sz w:val="32"/>
          <w:szCs w:val="32"/>
        </w:rPr>
        <w:t>ake</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rerenga</w:t>
      </w:r>
      <w:proofErr w:type="spellEnd"/>
      <w:r w:rsidRPr="006231F4">
        <w:rPr>
          <w:rFonts w:cstheme="minorHAnsi"/>
          <w:sz w:val="32"/>
          <w:szCs w:val="32"/>
        </w:rPr>
        <w:t xml:space="preserve"> </w:t>
      </w:r>
      <w:proofErr w:type="spellStart"/>
      <w:r w:rsidRPr="006231F4">
        <w:rPr>
          <w:rFonts w:cstheme="minorHAnsi"/>
          <w:sz w:val="32"/>
          <w:szCs w:val="32"/>
        </w:rPr>
        <w:t>tonutanga</w:t>
      </w:r>
      <w:proofErr w:type="spellEnd"/>
      <w:r w:rsidRPr="006231F4">
        <w:rPr>
          <w:rFonts w:cstheme="minorHAnsi"/>
          <w:sz w:val="32"/>
          <w:szCs w:val="32"/>
        </w:rPr>
        <w:t xml:space="preserve"> o te </w:t>
      </w:r>
      <w:proofErr w:type="spellStart"/>
      <w:r w:rsidRPr="006231F4">
        <w:rPr>
          <w:rFonts w:cstheme="minorHAnsi"/>
          <w:sz w:val="32"/>
          <w:szCs w:val="32"/>
        </w:rPr>
        <w:t>auaha</w:t>
      </w:r>
      <w:proofErr w:type="spellEnd"/>
      <w:r w:rsidRPr="006231F4">
        <w:rPr>
          <w:rFonts w:cstheme="minorHAnsi"/>
          <w:sz w:val="32"/>
          <w:szCs w:val="32"/>
        </w:rPr>
        <w:t xml:space="preserve"> me te </w:t>
      </w:r>
      <w:proofErr w:type="spellStart"/>
      <w:r w:rsidRPr="006231F4">
        <w:rPr>
          <w:rFonts w:cstheme="minorHAnsi"/>
          <w:sz w:val="32"/>
          <w:szCs w:val="32"/>
        </w:rPr>
        <w:t>kounga</w:t>
      </w:r>
      <w:proofErr w:type="spellEnd"/>
      <w:r w:rsidRPr="006231F4">
        <w:rPr>
          <w:rFonts w:cstheme="minorHAnsi"/>
          <w:sz w:val="32"/>
          <w:szCs w:val="32"/>
        </w:rPr>
        <w:t xml:space="preserve"> o te taha </w:t>
      </w:r>
      <w:proofErr w:type="spellStart"/>
      <w:r w:rsidRPr="006231F4">
        <w:rPr>
          <w:rFonts w:cstheme="minorHAnsi"/>
          <w:sz w:val="32"/>
          <w:szCs w:val="32"/>
        </w:rPr>
        <w:t>arumoni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ao</w:t>
      </w:r>
      <w:proofErr w:type="spellEnd"/>
      <w:r w:rsidRPr="006231F4">
        <w:rPr>
          <w:rFonts w:cstheme="minorHAnsi"/>
          <w:sz w:val="32"/>
          <w:szCs w:val="32"/>
        </w:rPr>
        <w:t xml:space="preserve"> </w:t>
      </w:r>
      <w:proofErr w:type="spellStart"/>
      <w:r w:rsidRPr="006231F4">
        <w:rPr>
          <w:rFonts w:cstheme="minorHAnsi"/>
          <w:sz w:val="32"/>
          <w:szCs w:val="32"/>
        </w:rPr>
        <w:t>waihanga</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r w:rsidRPr="006231F4">
        <w:rPr>
          <w:rFonts w:cstheme="minorHAnsi"/>
          <w:sz w:val="32"/>
          <w:szCs w:val="32"/>
        </w:rPr>
        <w:br/>
        <w:t>Build consistent creative and commercial excellence in filmmaking</w:t>
      </w:r>
    </w:p>
    <w:p w14:paraId="7AD4D486" w14:textId="77777777" w:rsidR="00527560" w:rsidRDefault="00527560" w:rsidP="00527560">
      <w:pPr>
        <w:pStyle w:val="ListParagraph"/>
        <w:rPr>
          <w:rFonts w:cstheme="minorHAnsi"/>
          <w:sz w:val="32"/>
          <w:szCs w:val="32"/>
        </w:rPr>
      </w:pPr>
    </w:p>
    <w:p w14:paraId="51EA0E9E" w14:textId="77777777" w:rsidR="00527560" w:rsidRPr="006231F4" w:rsidRDefault="00527560" w:rsidP="00527560">
      <w:pPr>
        <w:pStyle w:val="ListParagraph"/>
        <w:numPr>
          <w:ilvl w:val="0"/>
          <w:numId w:val="19"/>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whakamanā</w:t>
      </w:r>
      <w:proofErr w:type="spellEnd"/>
      <w:r w:rsidRPr="006231F4">
        <w:rPr>
          <w:rFonts w:cstheme="minorHAnsi"/>
          <w:sz w:val="32"/>
          <w:szCs w:val="32"/>
        </w:rPr>
        <w:t xml:space="preserve">, kia </w:t>
      </w:r>
      <w:proofErr w:type="spellStart"/>
      <w:r w:rsidRPr="006231F4">
        <w:rPr>
          <w:rFonts w:cstheme="minorHAnsi"/>
          <w:sz w:val="32"/>
          <w:szCs w:val="32"/>
        </w:rPr>
        <w:t>kōkiritia</w:t>
      </w:r>
      <w:proofErr w:type="spellEnd"/>
      <w:r w:rsidRPr="006231F4">
        <w:rPr>
          <w:rFonts w:cstheme="minorHAnsi"/>
          <w:sz w:val="32"/>
          <w:szCs w:val="32"/>
        </w:rPr>
        <w:t xml:space="preserve"> rā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proofErr w:type="spellStart"/>
      <w:r w:rsidRPr="006231F4">
        <w:rPr>
          <w:rFonts w:cstheme="minorHAnsi"/>
          <w:sz w:val="32"/>
          <w:szCs w:val="32"/>
        </w:rPr>
        <w:t>kanorau</w:t>
      </w:r>
      <w:proofErr w:type="spellEnd"/>
      <w:r w:rsidRPr="006231F4">
        <w:rPr>
          <w:rFonts w:cstheme="minorHAnsi"/>
          <w:sz w:val="32"/>
          <w:szCs w:val="32"/>
        </w:rPr>
        <w:t xml:space="preserve"> e </w:t>
      </w:r>
      <w:proofErr w:type="spellStart"/>
      <w:r w:rsidRPr="006231F4">
        <w:rPr>
          <w:rFonts w:cstheme="minorHAnsi"/>
          <w:sz w:val="32"/>
          <w:szCs w:val="32"/>
        </w:rPr>
        <w:t>ngākau</w:t>
      </w:r>
      <w:proofErr w:type="spellEnd"/>
      <w:r w:rsidRPr="006231F4">
        <w:rPr>
          <w:rFonts w:cstheme="minorHAnsi"/>
          <w:sz w:val="32"/>
          <w:szCs w:val="32"/>
        </w:rPr>
        <w:t xml:space="preserve"> pono ana, </w:t>
      </w:r>
      <w:proofErr w:type="gramStart"/>
      <w:r w:rsidRPr="006231F4">
        <w:rPr>
          <w:rFonts w:cstheme="minorHAnsi"/>
          <w:sz w:val="32"/>
          <w:szCs w:val="32"/>
        </w:rPr>
        <w:t xml:space="preserve">e  </w:t>
      </w:r>
      <w:proofErr w:type="spellStart"/>
      <w:r w:rsidRPr="006231F4">
        <w:rPr>
          <w:rFonts w:cstheme="minorHAnsi"/>
          <w:sz w:val="32"/>
          <w:szCs w:val="32"/>
        </w:rPr>
        <w:t>mau</w:t>
      </w:r>
      <w:proofErr w:type="spellEnd"/>
      <w:proofErr w:type="gramEnd"/>
      <w:r w:rsidRPr="006231F4">
        <w:rPr>
          <w:rFonts w:cstheme="minorHAnsi"/>
          <w:sz w:val="32"/>
          <w:szCs w:val="32"/>
        </w:rPr>
        <w:t xml:space="preserve"> ana </w:t>
      </w:r>
      <w:proofErr w:type="spellStart"/>
      <w:r w:rsidRPr="006231F4">
        <w:rPr>
          <w:rFonts w:cstheme="minorHAnsi"/>
          <w:sz w:val="32"/>
          <w:szCs w:val="32"/>
        </w:rPr>
        <w:t>hoki</w:t>
      </w:r>
      <w:proofErr w:type="spellEnd"/>
      <w:r w:rsidRPr="006231F4">
        <w:rPr>
          <w:rFonts w:cstheme="minorHAnsi"/>
          <w:sz w:val="32"/>
          <w:szCs w:val="32"/>
        </w:rPr>
        <w:t xml:space="preserve"> ki te </w:t>
      </w:r>
      <w:proofErr w:type="spellStart"/>
      <w:r w:rsidRPr="006231F4">
        <w:rPr>
          <w:rFonts w:cstheme="minorHAnsi"/>
          <w:sz w:val="32"/>
          <w:szCs w:val="32"/>
        </w:rPr>
        <w:t>rongomaiwhiti</w:t>
      </w:r>
      <w:proofErr w:type="spellEnd"/>
      <w:r w:rsidRPr="006231F4">
        <w:rPr>
          <w:rFonts w:cstheme="minorHAnsi"/>
          <w:sz w:val="32"/>
          <w:szCs w:val="32"/>
        </w:rPr>
        <w:t xml:space="preserve"> o Aotearoa, me te </w:t>
      </w:r>
      <w:proofErr w:type="spellStart"/>
      <w:r w:rsidRPr="006231F4">
        <w:rPr>
          <w:rFonts w:cstheme="minorHAnsi"/>
          <w:sz w:val="32"/>
          <w:szCs w:val="32"/>
        </w:rPr>
        <w:t>whakawhānui</w:t>
      </w:r>
      <w:proofErr w:type="spellEnd"/>
      <w:r w:rsidRPr="006231F4">
        <w:rPr>
          <w:rFonts w:cstheme="minorHAnsi"/>
          <w:sz w:val="32"/>
          <w:szCs w:val="32"/>
        </w:rPr>
        <w:t xml:space="preserve"> </w:t>
      </w:r>
      <w:proofErr w:type="spellStart"/>
      <w:r w:rsidRPr="006231F4">
        <w:rPr>
          <w:rFonts w:cstheme="minorHAnsi"/>
          <w:sz w:val="32"/>
          <w:szCs w:val="32"/>
        </w:rPr>
        <w:t>ake</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hunga</w:t>
      </w:r>
      <w:proofErr w:type="spellEnd"/>
      <w:r w:rsidRPr="006231F4">
        <w:rPr>
          <w:rFonts w:cstheme="minorHAnsi"/>
          <w:sz w:val="32"/>
          <w:szCs w:val="32"/>
        </w:rPr>
        <w:t xml:space="preserve"> </w:t>
      </w:r>
      <w:proofErr w:type="spellStart"/>
      <w:r w:rsidRPr="006231F4">
        <w:rPr>
          <w:rFonts w:cstheme="minorHAnsi"/>
          <w:sz w:val="32"/>
          <w:szCs w:val="32"/>
        </w:rPr>
        <w:t>mātakitaki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o Aotearoa.</w:t>
      </w:r>
      <w:r w:rsidRPr="006231F4">
        <w:rPr>
          <w:rFonts w:cstheme="minorHAnsi"/>
          <w:sz w:val="32"/>
          <w:szCs w:val="32"/>
        </w:rPr>
        <w:br/>
        <w:t>Empower and champion authentic and diverse films that are uniquely of Aotearoa and maximise audiences for New Zealand films</w:t>
      </w:r>
      <w:r>
        <w:rPr>
          <w:rFonts w:cstheme="minorHAnsi"/>
          <w:sz w:val="32"/>
          <w:szCs w:val="32"/>
        </w:rPr>
        <w:br/>
      </w:r>
    </w:p>
    <w:p w14:paraId="1B3F99A5" w14:textId="77777777" w:rsidR="00527560" w:rsidRDefault="00527560" w:rsidP="00527560">
      <w:pPr>
        <w:pStyle w:val="ListParagraph"/>
        <w:numPr>
          <w:ilvl w:val="0"/>
          <w:numId w:val="19"/>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whai</w:t>
      </w:r>
      <w:proofErr w:type="spellEnd"/>
      <w:r w:rsidRPr="006231F4">
        <w:rPr>
          <w:rFonts w:cstheme="minorHAnsi"/>
          <w:sz w:val="32"/>
          <w:szCs w:val="32"/>
        </w:rPr>
        <w:t xml:space="preserve"> </w:t>
      </w:r>
      <w:proofErr w:type="spellStart"/>
      <w:r w:rsidRPr="006231F4">
        <w:rPr>
          <w:rFonts w:cstheme="minorHAnsi"/>
          <w:sz w:val="32"/>
          <w:szCs w:val="32"/>
        </w:rPr>
        <w:t>rautaki</w:t>
      </w:r>
      <w:proofErr w:type="spellEnd"/>
      <w:r w:rsidRPr="006231F4">
        <w:rPr>
          <w:rFonts w:cstheme="minorHAnsi"/>
          <w:sz w:val="32"/>
          <w:szCs w:val="32"/>
        </w:rPr>
        <w:t xml:space="preserve"> mahi </w:t>
      </w:r>
      <w:proofErr w:type="spellStart"/>
      <w:r w:rsidRPr="006231F4">
        <w:rPr>
          <w:rFonts w:cstheme="minorHAnsi"/>
          <w:sz w:val="32"/>
          <w:szCs w:val="32"/>
        </w:rPr>
        <w:t>tahi</w:t>
      </w:r>
      <w:proofErr w:type="spellEnd"/>
      <w:r w:rsidRPr="006231F4">
        <w:rPr>
          <w:rFonts w:cstheme="minorHAnsi"/>
          <w:sz w:val="32"/>
          <w:szCs w:val="32"/>
        </w:rPr>
        <w:t xml:space="preserve"> e </w:t>
      </w:r>
      <w:proofErr w:type="spellStart"/>
      <w:r w:rsidRPr="006231F4">
        <w:rPr>
          <w:rFonts w:cstheme="minorHAnsi"/>
          <w:sz w:val="32"/>
          <w:szCs w:val="32"/>
        </w:rPr>
        <w:t>whakatairangatia</w:t>
      </w:r>
      <w:proofErr w:type="spellEnd"/>
      <w:r w:rsidRPr="006231F4">
        <w:rPr>
          <w:rFonts w:cstheme="minorHAnsi"/>
          <w:sz w:val="32"/>
          <w:szCs w:val="32"/>
        </w:rPr>
        <w:t xml:space="preserve"> ai te taha </w:t>
      </w:r>
      <w:proofErr w:type="spellStart"/>
      <w:r w:rsidRPr="006231F4">
        <w:rPr>
          <w:rFonts w:cstheme="minorHAnsi"/>
          <w:sz w:val="32"/>
          <w:szCs w:val="32"/>
        </w:rPr>
        <w:t>whiwhi</w:t>
      </w:r>
      <w:proofErr w:type="spellEnd"/>
      <w:r w:rsidRPr="006231F4">
        <w:rPr>
          <w:rFonts w:cstheme="minorHAnsi"/>
          <w:sz w:val="32"/>
          <w:szCs w:val="32"/>
        </w:rPr>
        <w:t xml:space="preserve"> mahi me te </w:t>
      </w:r>
      <w:proofErr w:type="spellStart"/>
      <w:r w:rsidRPr="006231F4">
        <w:rPr>
          <w:rFonts w:cstheme="minorHAnsi"/>
          <w:sz w:val="32"/>
          <w:szCs w:val="32"/>
        </w:rPr>
        <w:t>tōnuitanga</w:t>
      </w:r>
      <w:proofErr w:type="spellEnd"/>
      <w:r w:rsidRPr="006231F4">
        <w:rPr>
          <w:rFonts w:cstheme="minorHAnsi"/>
          <w:sz w:val="32"/>
          <w:szCs w:val="32"/>
        </w:rPr>
        <w:t xml:space="preserve"> o </w:t>
      </w:r>
      <w:proofErr w:type="spellStart"/>
      <w:r w:rsidRPr="006231F4">
        <w:rPr>
          <w:rFonts w:cstheme="minorHAnsi"/>
          <w:sz w:val="32"/>
          <w:szCs w:val="32"/>
        </w:rPr>
        <w:t>ngā</w:t>
      </w:r>
      <w:proofErr w:type="spellEnd"/>
      <w:r w:rsidRPr="006231F4">
        <w:rPr>
          <w:rFonts w:cstheme="minorHAnsi"/>
          <w:sz w:val="32"/>
          <w:szCs w:val="32"/>
        </w:rPr>
        <w:t xml:space="preserve"> mahi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ao</w:t>
      </w:r>
      <w:proofErr w:type="spellEnd"/>
      <w:r w:rsidRPr="006231F4">
        <w:rPr>
          <w:rFonts w:cstheme="minorHAnsi"/>
          <w:sz w:val="32"/>
          <w:szCs w:val="32"/>
        </w:rPr>
        <w:t xml:space="preserve"> </w:t>
      </w:r>
      <w:proofErr w:type="spellStart"/>
      <w:r w:rsidRPr="006231F4">
        <w:rPr>
          <w:rFonts w:cstheme="minorHAnsi"/>
          <w:sz w:val="32"/>
          <w:szCs w:val="32"/>
        </w:rPr>
        <w:t>hanga</w:t>
      </w:r>
      <w:proofErr w:type="spellEnd"/>
      <w:r w:rsidRPr="006231F4">
        <w:rPr>
          <w:rFonts w:cstheme="minorHAnsi"/>
          <w:sz w:val="32"/>
          <w:szCs w:val="32"/>
        </w:rPr>
        <w:t xml:space="preserve"> </w:t>
      </w:r>
      <w:proofErr w:type="spellStart"/>
      <w:r w:rsidRPr="006231F4">
        <w:rPr>
          <w:rFonts w:cstheme="minorHAnsi"/>
          <w:sz w:val="32"/>
          <w:szCs w:val="32"/>
        </w:rPr>
        <w:t>kiriata</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Aotearoa.</w:t>
      </w:r>
      <w:r w:rsidRPr="006231F4">
        <w:rPr>
          <w:rFonts w:cstheme="minorHAnsi"/>
          <w:sz w:val="32"/>
          <w:szCs w:val="32"/>
        </w:rPr>
        <w:br/>
        <w:t>Collaborate strategically to promote employment and productivity in the New Zealand film industry</w:t>
      </w:r>
      <w:r>
        <w:rPr>
          <w:rFonts w:cstheme="minorHAnsi"/>
          <w:sz w:val="32"/>
          <w:szCs w:val="32"/>
        </w:rPr>
        <w:br/>
      </w:r>
    </w:p>
    <w:p w14:paraId="71F60509" w14:textId="77777777" w:rsidR="00527560" w:rsidRPr="006231F4" w:rsidRDefault="00527560" w:rsidP="00527560">
      <w:pPr>
        <w:pStyle w:val="ListParagraph"/>
        <w:numPr>
          <w:ilvl w:val="0"/>
          <w:numId w:val="19"/>
        </w:numPr>
        <w:rPr>
          <w:rFonts w:cstheme="minorHAnsi"/>
          <w:sz w:val="32"/>
          <w:szCs w:val="32"/>
        </w:rPr>
      </w:pPr>
      <w:r w:rsidRPr="006231F4">
        <w:rPr>
          <w:rFonts w:cstheme="minorHAnsi"/>
          <w:sz w:val="32"/>
          <w:szCs w:val="32"/>
        </w:rPr>
        <w:t xml:space="preserve">Kia </w:t>
      </w:r>
      <w:proofErr w:type="spellStart"/>
      <w:r w:rsidRPr="006231F4">
        <w:rPr>
          <w:rFonts w:cstheme="minorHAnsi"/>
          <w:sz w:val="32"/>
          <w:szCs w:val="32"/>
        </w:rPr>
        <w:t>āki</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w:t>
      </w:r>
      <w:proofErr w:type="spellStart"/>
      <w:r w:rsidRPr="006231F4">
        <w:rPr>
          <w:rFonts w:cstheme="minorHAnsi"/>
          <w:sz w:val="32"/>
          <w:szCs w:val="32"/>
        </w:rPr>
        <w:t>ngā</w:t>
      </w:r>
      <w:proofErr w:type="spellEnd"/>
      <w:r w:rsidRPr="006231F4">
        <w:rPr>
          <w:rFonts w:cstheme="minorHAnsi"/>
          <w:sz w:val="32"/>
          <w:szCs w:val="32"/>
        </w:rPr>
        <w:t xml:space="preserve"> </w:t>
      </w:r>
      <w:proofErr w:type="spellStart"/>
      <w:r w:rsidRPr="006231F4">
        <w:rPr>
          <w:rFonts w:cstheme="minorHAnsi"/>
          <w:sz w:val="32"/>
          <w:szCs w:val="32"/>
        </w:rPr>
        <w:t>kaiwhakaari</w:t>
      </w:r>
      <w:proofErr w:type="spellEnd"/>
      <w:r w:rsidRPr="006231F4">
        <w:rPr>
          <w:rFonts w:cstheme="minorHAnsi"/>
          <w:sz w:val="32"/>
          <w:szCs w:val="32"/>
        </w:rPr>
        <w:t xml:space="preserve"> </w:t>
      </w:r>
      <w:proofErr w:type="spellStart"/>
      <w:r w:rsidRPr="006231F4">
        <w:rPr>
          <w:rFonts w:cstheme="minorHAnsi"/>
          <w:sz w:val="32"/>
          <w:szCs w:val="32"/>
        </w:rPr>
        <w:t>mā</w:t>
      </w:r>
      <w:proofErr w:type="spellEnd"/>
      <w:r w:rsidRPr="006231F4">
        <w:rPr>
          <w:rFonts w:cstheme="minorHAnsi"/>
          <w:sz w:val="32"/>
          <w:szCs w:val="32"/>
        </w:rPr>
        <w:t xml:space="preserve"> te </w:t>
      </w:r>
      <w:proofErr w:type="spellStart"/>
      <w:r w:rsidRPr="006231F4">
        <w:rPr>
          <w:rFonts w:cstheme="minorHAnsi"/>
          <w:sz w:val="32"/>
          <w:szCs w:val="32"/>
        </w:rPr>
        <w:t>tautoko</w:t>
      </w:r>
      <w:proofErr w:type="spellEnd"/>
      <w:r w:rsidRPr="006231F4">
        <w:rPr>
          <w:rFonts w:cstheme="minorHAnsi"/>
          <w:sz w:val="32"/>
          <w:szCs w:val="32"/>
        </w:rPr>
        <w:t xml:space="preserve"> </w:t>
      </w:r>
      <w:proofErr w:type="spellStart"/>
      <w:r w:rsidRPr="006231F4">
        <w:rPr>
          <w:rFonts w:cstheme="minorHAnsi"/>
          <w:sz w:val="32"/>
          <w:szCs w:val="32"/>
        </w:rPr>
        <w:t>i</w:t>
      </w:r>
      <w:proofErr w:type="spellEnd"/>
      <w:r w:rsidRPr="006231F4">
        <w:rPr>
          <w:rFonts w:cstheme="minorHAnsi"/>
          <w:sz w:val="32"/>
          <w:szCs w:val="32"/>
        </w:rPr>
        <w:t xml:space="preserve"> te </w:t>
      </w:r>
      <w:proofErr w:type="spellStart"/>
      <w:r w:rsidRPr="006231F4">
        <w:rPr>
          <w:rFonts w:cstheme="minorHAnsi"/>
          <w:sz w:val="32"/>
          <w:szCs w:val="32"/>
        </w:rPr>
        <w:t>whanaketanga</w:t>
      </w:r>
      <w:proofErr w:type="spellEnd"/>
      <w:r w:rsidRPr="006231F4">
        <w:rPr>
          <w:rFonts w:cstheme="minorHAnsi"/>
          <w:sz w:val="32"/>
          <w:szCs w:val="32"/>
        </w:rPr>
        <w:t xml:space="preserve"> o ō </w:t>
      </w:r>
      <w:proofErr w:type="spellStart"/>
      <w:r w:rsidRPr="006231F4">
        <w:rPr>
          <w:rFonts w:cstheme="minorHAnsi"/>
          <w:sz w:val="32"/>
          <w:szCs w:val="32"/>
        </w:rPr>
        <w:t>rātou</w:t>
      </w:r>
      <w:proofErr w:type="spellEnd"/>
      <w:r w:rsidRPr="006231F4">
        <w:rPr>
          <w:rFonts w:cstheme="minorHAnsi"/>
          <w:sz w:val="32"/>
          <w:szCs w:val="32"/>
        </w:rPr>
        <w:t xml:space="preserve"> </w:t>
      </w:r>
      <w:proofErr w:type="spellStart"/>
      <w:r w:rsidRPr="006231F4">
        <w:rPr>
          <w:rFonts w:cstheme="minorHAnsi"/>
          <w:sz w:val="32"/>
          <w:szCs w:val="32"/>
        </w:rPr>
        <w:t>āheinga</w:t>
      </w:r>
      <w:proofErr w:type="spellEnd"/>
      <w:r w:rsidRPr="006231F4">
        <w:rPr>
          <w:rFonts w:cstheme="minorHAnsi"/>
          <w:sz w:val="32"/>
          <w:szCs w:val="32"/>
        </w:rPr>
        <w:t xml:space="preserve">, ā, </w:t>
      </w:r>
      <w:proofErr w:type="spellStart"/>
      <w:r w:rsidRPr="006231F4">
        <w:rPr>
          <w:rFonts w:cstheme="minorHAnsi"/>
          <w:sz w:val="32"/>
          <w:szCs w:val="32"/>
        </w:rPr>
        <w:t>mātāmua</w:t>
      </w:r>
      <w:proofErr w:type="spellEnd"/>
      <w:r w:rsidRPr="006231F4">
        <w:rPr>
          <w:rFonts w:cstheme="minorHAnsi"/>
          <w:sz w:val="32"/>
          <w:szCs w:val="32"/>
        </w:rPr>
        <w:t xml:space="preserve"> </w:t>
      </w:r>
      <w:proofErr w:type="spellStart"/>
      <w:r w:rsidRPr="006231F4">
        <w:rPr>
          <w:rFonts w:cstheme="minorHAnsi"/>
          <w:sz w:val="32"/>
          <w:szCs w:val="32"/>
        </w:rPr>
        <w:t>mai</w:t>
      </w:r>
      <w:proofErr w:type="spellEnd"/>
      <w:r w:rsidRPr="006231F4">
        <w:rPr>
          <w:rFonts w:cstheme="minorHAnsi"/>
          <w:sz w:val="32"/>
          <w:szCs w:val="32"/>
        </w:rPr>
        <w:t xml:space="preserve"> ko te </w:t>
      </w:r>
      <w:proofErr w:type="spellStart"/>
      <w:r w:rsidRPr="006231F4">
        <w:rPr>
          <w:rFonts w:cstheme="minorHAnsi"/>
          <w:sz w:val="32"/>
          <w:szCs w:val="32"/>
        </w:rPr>
        <w:t>kanorautanga</w:t>
      </w:r>
      <w:proofErr w:type="spellEnd"/>
      <w:r w:rsidRPr="006231F4">
        <w:rPr>
          <w:rFonts w:cstheme="minorHAnsi"/>
          <w:sz w:val="32"/>
          <w:szCs w:val="32"/>
        </w:rPr>
        <w:t xml:space="preserve">, ko te mana </w:t>
      </w:r>
      <w:proofErr w:type="spellStart"/>
      <w:r w:rsidRPr="006231F4">
        <w:rPr>
          <w:rFonts w:cstheme="minorHAnsi"/>
          <w:sz w:val="32"/>
          <w:szCs w:val="32"/>
        </w:rPr>
        <w:t>ōritetanga</w:t>
      </w:r>
      <w:proofErr w:type="spellEnd"/>
      <w:r w:rsidRPr="006231F4">
        <w:rPr>
          <w:rFonts w:cstheme="minorHAnsi"/>
          <w:sz w:val="32"/>
          <w:szCs w:val="32"/>
        </w:rPr>
        <w:t xml:space="preserve"> me te </w:t>
      </w:r>
      <w:proofErr w:type="spellStart"/>
      <w:r w:rsidRPr="006231F4">
        <w:rPr>
          <w:rFonts w:cstheme="minorHAnsi"/>
          <w:sz w:val="32"/>
          <w:szCs w:val="32"/>
        </w:rPr>
        <w:t>noho</w:t>
      </w:r>
      <w:proofErr w:type="spellEnd"/>
      <w:r w:rsidRPr="006231F4">
        <w:rPr>
          <w:rFonts w:cstheme="minorHAnsi"/>
          <w:sz w:val="32"/>
          <w:szCs w:val="32"/>
        </w:rPr>
        <w:t xml:space="preserve"> </w:t>
      </w:r>
      <w:proofErr w:type="spellStart"/>
      <w:r w:rsidRPr="006231F4">
        <w:rPr>
          <w:rFonts w:cstheme="minorHAnsi"/>
          <w:sz w:val="32"/>
          <w:szCs w:val="32"/>
        </w:rPr>
        <w:t>ngākau</w:t>
      </w:r>
      <w:proofErr w:type="spellEnd"/>
      <w:r w:rsidRPr="006231F4">
        <w:rPr>
          <w:rFonts w:cstheme="minorHAnsi"/>
          <w:sz w:val="32"/>
          <w:szCs w:val="32"/>
        </w:rPr>
        <w:t xml:space="preserve"> </w:t>
      </w:r>
      <w:proofErr w:type="spellStart"/>
      <w:r w:rsidRPr="006231F4">
        <w:rPr>
          <w:rFonts w:cstheme="minorHAnsi"/>
          <w:sz w:val="32"/>
          <w:szCs w:val="32"/>
        </w:rPr>
        <w:t>tapatahi</w:t>
      </w:r>
      <w:proofErr w:type="spellEnd"/>
      <w:r w:rsidRPr="006231F4">
        <w:rPr>
          <w:rFonts w:cstheme="minorHAnsi"/>
          <w:sz w:val="32"/>
          <w:szCs w:val="32"/>
        </w:rPr>
        <w:t>.</w:t>
      </w:r>
      <w:r w:rsidRPr="006231F4">
        <w:rPr>
          <w:rFonts w:cstheme="minorHAnsi"/>
          <w:sz w:val="32"/>
          <w:szCs w:val="32"/>
        </w:rPr>
        <w:br/>
        <w:t>Invest in talent by supporting capability development with diversity, equity and inclusion at its core</w:t>
      </w:r>
    </w:p>
    <w:p w14:paraId="11D59A4A" w14:textId="77777777" w:rsidR="00FD7700" w:rsidRDefault="00FD7700" w:rsidP="007C6A23">
      <w:pPr>
        <w:rPr>
          <w:b/>
          <w:bCs/>
          <w:sz w:val="24"/>
          <w:szCs w:val="24"/>
        </w:rPr>
      </w:pPr>
    </w:p>
    <w:p w14:paraId="32C23CE8" w14:textId="77777777" w:rsidR="007C6A23" w:rsidRDefault="007C6A23" w:rsidP="007C6A23">
      <w:pPr>
        <w:rPr>
          <w:b/>
          <w:bCs/>
          <w:sz w:val="24"/>
          <w:szCs w:val="24"/>
        </w:rPr>
      </w:pPr>
    </w:p>
    <w:p w14:paraId="60A770A3" w14:textId="77777777" w:rsidR="007C6A23" w:rsidRDefault="007C6A23" w:rsidP="007C6A23">
      <w:pPr>
        <w:rPr>
          <w:b/>
          <w:bCs/>
          <w:sz w:val="24"/>
          <w:szCs w:val="24"/>
        </w:rPr>
      </w:pPr>
    </w:p>
    <w:p w14:paraId="12990DAF" w14:textId="77777777" w:rsidR="007C6A23" w:rsidRDefault="007C6A23" w:rsidP="007C6A23">
      <w:pPr>
        <w:rPr>
          <w:b/>
          <w:bCs/>
          <w:sz w:val="24"/>
          <w:szCs w:val="24"/>
        </w:rPr>
      </w:pPr>
    </w:p>
    <w:p w14:paraId="2D7DB877" w14:textId="58EBD981" w:rsidR="00D14DBB" w:rsidRPr="009D3026" w:rsidRDefault="009D3026" w:rsidP="00D14DBB">
      <w:pPr>
        <w:rPr>
          <w:sz w:val="36"/>
          <w:szCs w:val="36"/>
        </w:rPr>
      </w:pPr>
      <w:proofErr w:type="spellStart"/>
      <w:r w:rsidRPr="009D3026">
        <w:rPr>
          <w:b/>
          <w:bCs/>
          <w:sz w:val="36"/>
          <w:szCs w:val="36"/>
        </w:rPr>
        <w:lastRenderedPageBreak/>
        <w:t>Tirohanga</w:t>
      </w:r>
      <w:proofErr w:type="spellEnd"/>
      <w:r w:rsidRPr="009D3026">
        <w:rPr>
          <w:b/>
          <w:bCs/>
          <w:sz w:val="36"/>
          <w:szCs w:val="36"/>
        </w:rPr>
        <w:t xml:space="preserve"> </w:t>
      </w:r>
      <w:proofErr w:type="spellStart"/>
      <w:r w:rsidRPr="009D3026">
        <w:rPr>
          <w:b/>
          <w:bCs/>
          <w:sz w:val="36"/>
          <w:szCs w:val="36"/>
        </w:rPr>
        <w:t>Whānui</w:t>
      </w:r>
      <w:proofErr w:type="spellEnd"/>
      <w:r w:rsidRPr="009D3026">
        <w:rPr>
          <w:b/>
          <w:bCs/>
          <w:sz w:val="36"/>
          <w:szCs w:val="36"/>
        </w:rPr>
        <w:t xml:space="preserve"> | </w:t>
      </w:r>
      <w:r w:rsidR="00D14DBB" w:rsidRPr="009D3026">
        <w:rPr>
          <w:b/>
          <w:bCs/>
          <w:sz w:val="36"/>
          <w:szCs w:val="36"/>
        </w:rPr>
        <w:t>Overview</w:t>
      </w:r>
      <w:r w:rsidR="00D14DBB" w:rsidRPr="009D3026">
        <w:rPr>
          <w:sz w:val="36"/>
          <w:szCs w:val="36"/>
        </w:rPr>
        <w:t xml:space="preserve"> </w:t>
      </w:r>
    </w:p>
    <w:p w14:paraId="7958F3E2" w14:textId="77777777" w:rsidR="002B791F" w:rsidRPr="0062385F" w:rsidRDefault="002B791F" w:rsidP="0062385F">
      <w:pPr>
        <w:pStyle w:val="BodyText"/>
        <w:spacing w:before="118" w:line="324" w:lineRule="auto"/>
        <w:rPr>
          <w:rFonts w:asciiTheme="minorHAnsi" w:hAnsiTheme="minorHAnsi" w:cstheme="minorHAnsi"/>
          <w:sz w:val="32"/>
          <w:szCs w:val="32"/>
        </w:rPr>
      </w:pPr>
      <w:r w:rsidRPr="0062385F">
        <w:rPr>
          <w:rFonts w:asciiTheme="minorHAnsi" w:hAnsiTheme="minorHAnsi" w:cstheme="minorHAnsi"/>
          <w:color w:val="231F20"/>
          <w:sz w:val="32"/>
          <w:szCs w:val="32"/>
        </w:rPr>
        <w:t>Te</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z w:val="32"/>
          <w:szCs w:val="32"/>
        </w:rPr>
        <w:t>Tumu</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Whakaata</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z w:val="32"/>
          <w:szCs w:val="32"/>
        </w:rPr>
        <w:t>Taonga</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z w:val="32"/>
          <w:szCs w:val="32"/>
        </w:rPr>
        <w:t>The</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New</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Zealand</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Film Commission (NZFC) is an Autonomous Crown Entity operating under</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the New Zealand Film Commission</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Act 1978.</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We</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are</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driven</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by</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a</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passion</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z w:val="32"/>
          <w:szCs w:val="32"/>
        </w:rPr>
        <w:t>to</w:t>
      </w:r>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represent</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Aotearoa on</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screen,</w:t>
      </w:r>
      <w:r w:rsidRPr="0062385F">
        <w:rPr>
          <w:rFonts w:asciiTheme="minorHAnsi" w:hAnsiTheme="minorHAnsi" w:cstheme="minorHAnsi"/>
          <w:color w:val="231F20"/>
          <w:spacing w:val="-12"/>
          <w:sz w:val="32"/>
          <w:szCs w:val="32"/>
        </w:rPr>
        <w:t xml:space="preserve"> </w:t>
      </w:r>
      <w:r w:rsidRPr="0062385F">
        <w:rPr>
          <w:rFonts w:asciiTheme="minorHAnsi" w:hAnsiTheme="minorHAnsi" w:cstheme="minorHAnsi"/>
          <w:color w:val="231F20"/>
          <w:sz w:val="32"/>
          <w:szCs w:val="32"/>
        </w:rPr>
        <w:t>support</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creative</w:t>
      </w:r>
      <w:r w:rsidRPr="0062385F">
        <w:rPr>
          <w:rFonts w:asciiTheme="minorHAnsi" w:hAnsiTheme="minorHAnsi" w:cstheme="minorHAnsi"/>
          <w:color w:val="231F20"/>
          <w:spacing w:val="-12"/>
          <w:sz w:val="32"/>
          <w:szCs w:val="32"/>
        </w:rPr>
        <w:t xml:space="preserve"> </w:t>
      </w:r>
      <w:r w:rsidRPr="0062385F">
        <w:rPr>
          <w:rFonts w:asciiTheme="minorHAnsi" w:hAnsiTheme="minorHAnsi" w:cstheme="minorHAnsi"/>
          <w:color w:val="231F20"/>
          <w:sz w:val="32"/>
          <w:szCs w:val="32"/>
        </w:rPr>
        <w:t>excellence</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in</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filmmaking</w:t>
      </w:r>
      <w:r w:rsidRPr="0062385F">
        <w:rPr>
          <w:rFonts w:asciiTheme="minorHAnsi" w:hAnsiTheme="minorHAnsi" w:cstheme="minorHAnsi"/>
          <w:color w:val="231F20"/>
          <w:spacing w:val="-12"/>
          <w:sz w:val="32"/>
          <w:szCs w:val="32"/>
        </w:rPr>
        <w:t xml:space="preserve"> </w:t>
      </w:r>
      <w:r w:rsidRPr="0062385F">
        <w:rPr>
          <w:rFonts w:asciiTheme="minorHAnsi" w:hAnsiTheme="minorHAnsi" w:cstheme="minorHAnsi"/>
          <w:color w:val="231F20"/>
          <w:sz w:val="32"/>
          <w:szCs w:val="32"/>
        </w:rPr>
        <w:t xml:space="preserve">and ensure collaboration with strategic partners locally and globally to promote employment and productivity in the </w:t>
      </w:r>
      <w:r w:rsidRPr="0062385F">
        <w:rPr>
          <w:rFonts w:asciiTheme="minorHAnsi" w:hAnsiTheme="minorHAnsi" w:cstheme="minorHAnsi"/>
          <w:color w:val="231F20"/>
          <w:spacing w:val="-2"/>
          <w:sz w:val="32"/>
          <w:szCs w:val="32"/>
        </w:rPr>
        <w:t>New</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Zealand</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pacing w:val="-2"/>
          <w:sz w:val="32"/>
          <w:szCs w:val="32"/>
        </w:rPr>
        <w:t>film</w:t>
      </w:r>
      <w:r w:rsidRPr="0062385F">
        <w:rPr>
          <w:rFonts w:asciiTheme="minorHAnsi" w:hAnsiTheme="minorHAnsi" w:cstheme="minorHAnsi"/>
          <w:color w:val="231F20"/>
          <w:spacing w:val="-3"/>
          <w:sz w:val="32"/>
          <w:szCs w:val="32"/>
        </w:rPr>
        <w:t xml:space="preserve"> </w:t>
      </w:r>
      <w:r w:rsidRPr="0062385F">
        <w:rPr>
          <w:rFonts w:asciiTheme="minorHAnsi" w:hAnsiTheme="minorHAnsi" w:cstheme="minorHAnsi"/>
          <w:color w:val="231F20"/>
          <w:spacing w:val="-2"/>
          <w:sz w:val="32"/>
          <w:szCs w:val="32"/>
        </w:rPr>
        <w:t>industry.</w:t>
      </w:r>
      <w:r w:rsidRPr="0062385F">
        <w:rPr>
          <w:rFonts w:asciiTheme="minorHAnsi" w:hAnsiTheme="minorHAnsi" w:cstheme="minorHAnsi"/>
          <w:color w:val="231F20"/>
          <w:spacing w:val="-3"/>
          <w:sz w:val="32"/>
          <w:szCs w:val="32"/>
        </w:rPr>
        <w:t xml:space="preserve"> </w:t>
      </w:r>
      <w:r w:rsidRPr="0062385F">
        <w:rPr>
          <w:rFonts w:asciiTheme="minorHAnsi" w:hAnsiTheme="minorHAnsi" w:cstheme="minorHAnsi"/>
          <w:color w:val="231F20"/>
          <w:spacing w:val="-2"/>
          <w:sz w:val="32"/>
          <w:szCs w:val="32"/>
        </w:rPr>
        <w:t>Investing</w:t>
      </w:r>
      <w:r w:rsidRPr="0062385F">
        <w:rPr>
          <w:rFonts w:asciiTheme="minorHAnsi" w:hAnsiTheme="minorHAnsi" w:cstheme="minorHAnsi"/>
          <w:color w:val="231F20"/>
          <w:spacing w:val="-3"/>
          <w:sz w:val="32"/>
          <w:szCs w:val="32"/>
        </w:rPr>
        <w:t xml:space="preserve"> </w:t>
      </w:r>
      <w:r w:rsidRPr="0062385F">
        <w:rPr>
          <w:rFonts w:asciiTheme="minorHAnsi" w:hAnsiTheme="minorHAnsi" w:cstheme="minorHAnsi"/>
          <w:color w:val="231F20"/>
          <w:spacing w:val="-2"/>
          <w:sz w:val="32"/>
          <w:szCs w:val="32"/>
        </w:rPr>
        <w:t>strategically</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in</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 xml:space="preserve">talent </w:t>
      </w:r>
      <w:r w:rsidRPr="0062385F">
        <w:rPr>
          <w:rFonts w:asciiTheme="minorHAnsi" w:hAnsiTheme="minorHAnsi" w:cstheme="minorHAnsi"/>
          <w:color w:val="231F20"/>
          <w:sz w:val="32"/>
          <w:szCs w:val="32"/>
        </w:rPr>
        <w:t>to foster</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a diverse and inclusive film industry,</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the NZFC advocates</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z w:val="32"/>
          <w:szCs w:val="32"/>
        </w:rPr>
        <w:t>for</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appropriate</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resourcing</w:t>
      </w:r>
      <w:r w:rsidRPr="0062385F">
        <w:rPr>
          <w:rFonts w:asciiTheme="minorHAnsi" w:hAnsiTheme="minorHAnsi" w:cstheme="minorHAnsi"/>
          <w:color w:val="231F20"/>
          <w:spacing w:val="-5"/>
          <w:sz w:val="32"/>
          <w:szCs w:val="32"/>
        </w:rPr>
        <w:t xml:space="preserve"> </w:t>
      </w:r>
      <w:proofErr w:type="gramStart"/>
      <w:r w:rsidRPr="0062385F">
        <w:rPr>
          <w:rFonts w:asciiTheme="minorHAnsi" w:hAnsiTheme="minorHAnsi" w:cstheme="minorHAnsi"/>
          <w:color w:val="231F20"/>
          <w:sz w:val="32"/>
          <w:szCs w:val="32"/>
        </w:rPr>
        <w:t>in</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order</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to</w:t>
      </w:r>
      <w:proofErr w:type="gramEnd"/>
      <w:r w:rsidRPr="0062385F">
        <w:rPr>
          <w:rFonts w:asciiTheme="minorHAnsi" w:hAnsiTheme="minorHAnsi" w:cstheme="minorHAnsi"/>
          <w:color w:val="231F20"/>
          <w:spacing w:val="-4"/>
          <w:sz w:val="32"/>
          <w:szCs w:val="32"/>
        </w:rPr>
        <w:t xml:space="preserve"> </w:t>
      </w:r>
      <w:r w:rsidRPr="0062385F">
        <w:rPr>
          <w:rFonts w:asciiTheme="minorHAnsi" w:hAnsiTheme="minorHAnsi" w:cstheme="minorHAnsi"/>
          <w:color w:val="231F20"/>
          <w:sz w:val="32"/>
          <w:szCs w:val="32"/>
        </w:rPr>
        <w:t>lead</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the film sector into a sustainable future.</w:t>
      </w:r>
    </w:p>
    <w:p w14:paraId="64912899" w14:textId="77777777" w:rsidR="002B791F" w:rsidRPr="0062385F" w:rsidRDefault="002B791F" w:rsidP="0062385F">
      <w:pPr>
        <w:pStyle w:val="BodyText"/>
        <w:spacing w:before="120" w:line="324" w:lineRule="auto"/>
        <w:rPr>
          <w:rFonts w:asciiTheme="minorHAnsi" w:hAnsiTheme="minorHAnsi" w:cstheme="minorHAnsi"/>
          <w:sz w:val="32"/>
          <w:szCs w:val="32"/>
        </w:rPr>
      </w:pPr>
      <w:r w:rsidRPr="0062385F">
        <w:rPr>
          <w:rFonts w:asciiTheme="minorHAnsi" w:hAnsiTheme="minorHAnsi" w:cstheme="minorHAnsi"/>
          <w:color w:val="231F20"/>
          <w:sz w:val="32"/>
          <w:szCs w:val="32"/>
        </w:rPr>
        <w:t xml:space="preserve">We support a diverse range of New Zealand and international screen stories, develop career pathways, fund the production and distribution of New Zealand </w:t>
      </w:r>
      <w:r w:rsidRPr="0062385F">
        <w:rPr>
          <w:rFonts w:asciiTheme="minorHAnsi" w:hAnsiTheme="minorHAnsi" w:cstheme="minorHAnsi"/>
          <w:color w:val="231F20"/>
          <w:spacing w:val="-2"/>
          <w:sz w:val="32"/>
          <w:szCs w:val="32"/>
        </w:rPr>
        <w:t>screen</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stories</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and</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assist</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international</w:t>
      </w:r>
      <w:r w:rsidRPr="0062385F">
        <w:rPr>
          <w:rFonts w:asciiTheme="minorHAnsi" w:hAnsiTheme="minorHAnsi" w:cstheme="minorHAnsi"/>
          <w:color w:val="231F20"/>
          <w:spacing w:val="-8"/>
          <w:sz w:val="32"/>
          <w:szCs w:val="32"/>
        </w:rPr>
        <w:t xml:space="preserve"> </w:t>
      </w:r>
      <w:r w:rsidRPr="0062385F">
        <w:rPr>
          <w:rFonts w:asciiTheme="minorHAnsi" w:hAnsiTheme="minorHAnsi" w:cstheme="minorHAnsi"/>
          <w:color w:val="231F20"/>
          <w:spacing w:val="-2"/>
          <w:sz w:val="32"/>
          <w:szCs w:val="32"/>
        </w:rPr>
        <w:t>partners</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to</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 xml:space="preserve">produce </w:t>
      </w:r>
      <w:r w:rsidRPr="0062385F">
        <w:rPr>
          <w:rFonts w:asciiTheme="minorHAnsi" w:hAnsiTheme="minorHAnsi" w:cstheme="minorHAnsi"/>
          <w:color w:val="231F20"/>
          <w:sz w:val="32"/>
          <w:szCs w:val="32"/>
        </w:rPr>
        <w:t>their screen stories in Aotearoa New Zealand.</w:t>
      </w:r>
    </w:p>
    <w:p w14:paraId="2FCF6D65" w14:textId="77777777" w:rsidR="002B791F" w:rsidRPr="0062385F" w:rsidRDefault="002B791F" w:rsidP="0062385F">
      <w:pPr>
        <w:pStyle w:val="BodyText"/>
        <w:spacing w:before="44" w:line="280" w:lineRule="atLeast"/>
        <w:rPr>
          <w:rFonts w:asciiTheme="minorHAnsi" w:hAnsiTheme="minorHAnsi" w:cstheme="minorHAnsi"/>
          <w:sz w:val="32"/>
          <w:szCs w:val="32"/>
        </w:rPr>
      </w:pPr>
      <w:r w:rsidRPr="0062385F">
        <w:rPr>
          <w:rFonts w:asciiTheme="minorHAnsi" w:hAnsiTheme="minorHAnsi" w:cstheme="minorHAnsi"/>
          <w:color w:val="231F20"/>
          <w:spacing w:val="-2"/>
          <w:sz w:val="32"/>
          <w:szCs w:val="32"/>
        </w:rPr>
        <w:t>The</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NZFC</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pacing w:val="-2"/>
          <w:sz w:val="32"/>
          <w:szCs w:val="32"/>
        </w:rPr>
        <w:t>is</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funded</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pacing w:val="-2"/>
          <w:sz w:val="32"/>
          <w:szCs w:val="32"/>
        </w:rPr>
        <w:t>by</w:t>
      </w:r>
      <w:r w:rsidRPr="0062385F">
        <w:rPr>
          <w:rFonts w:asciiTheme="minorHAnsi" w:hAnsiTheme="minorHAnsi" w:cstheme="minorHAnsi"/>
          <w:color w:val="231F20"/>
          <w:spacing w:val="-11"/>
          <w:sz w:val="32"/>
          <w:szCs w:val="32"/>
        </w:rPr>
        <w:t xml:space="preserve"> </w:t>
      </w:r>
      <w:proofErr w:type="spellStart"/>
      <w:r w:rsidRPr="0062385F">
        <w:rPr>
          <w:rFonts w:asciiTheme="minorHAnsi" w:hAnsiTheme="minorHAnsi" w:cstheme="minorHAnsi"/>
          <w:color w:val="231F20"/>
          <w:spacing w:val="-2"/>
          <w:sz w:val="32"/>
          <w:szCs w:val="32"/>
        </w:rPr>
        <w:t>Manatu</w:t>
      </w:r>
      <w:proofErr w:type="spellEnd"/>
      <w:r w:rsidRPr="0062385F">
        <w:rPr>
          <w:rFonts w:asciiTheme="minorHAnsi" w:hAnsiTheme="minorHAnsi" w:cstheme="minorHAnsi"/>
          <w:color w:val="231F20"/>
          <w:spacing w:val="-2"/>
          <w:position w:val="6"/>
          <w:sz w:val="32"/>
          <w:szCs w:val="32"/>
        </w:rPr>
        <w:t>-</w:t>
      </w:r>
      <w:r w:rsidRPr="0062385F">
        <w:rPr>
          <w:rFonts w:asciiTheme="minorHAnsi" w:hAnsiTheme="minorHAnsi" w:cstheme="minorHAnsi"/>
          <w:color w:val="231F20"/>
          <w:spacing w:val="-4"/>
          <w:position w:val="6"/>
          <w:sz w:val="32"/>
          <w:szCs w:val="32"/>
        </w:rPr>
        <w:t xml:space="preserve"> </w:t>
      </w:r>
      <w:r w:rsidRPr="0062385F">
        <w:rPr>
          <w:rFonts w:asciiTheme="minorHAnsi" w:hAnsiTheme="minorHAnsi" w:cstheme="minorHAnsi"/>
          <w:color w:val="231F20"/>
          <w:spacing w:val="-2"/>
          <w:sz w:val="32"/>
          <w:szCs w:val="32"/>
        </w:rPr>
        <w:t>Taonga</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pacing w:val="-2"/>
          <w:sz w:val="32"/>
          <w:szCs w:val="32"/>
        </w:rPr>
        <w:t>the</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pacing w:val="-2"/>
          <w:sz w:val="32"/>
          <w:szCs w:val="32"/>
        </w:rPr>
        <w:t>Ministry</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for Culture</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pacing w:val="-2"/>
          <w:sz w:val="32"/>
          <w:szCs w:val="32"/>
        </w:rPr>
        <w:t>and</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Heritage</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w:t>
      </w:r>
      <w:proofErr w:type="spellStart"/>
      <w:r w:rsidRPr="0062385F">
        <w:rPr>
          <w:rFonts w:asciiTheme="minorHAnsi" w:hAnsiTheme="minorHAnsi" w:cstheme="minorHAnsi"/>
          <w:color w:val="231F20"/>
          <w:spacing w:val="-2"/>
          <w:sz w:val="32"/>
          <w:szCs w:val="32"/>
        </w:rPr>
        <w:t>Manatu</w:t>
      </w:r>
      <w:proofErr w:type="spellEnd"/>
      <w:r w:rsidRPr="0062385F">
        <w:rPr>
          <w:rFonts w:asciiTheme="minorHAnsi" w:hAnsiTheme="minorHAnsi" w:cstheme="minorHAnsi"/>
          <w:color w:val="231F20"/>
          <w:spacing w:val="-2"/>
          <w:position w:val="6"/>
          <w:sz w:val="32"/>
          <w:szCs w:val="32"/>
        </w:rPr>
        <w:t xml:space="preserve">- </w:t>
      </w:r>
      <w:r w:rsidRPr="0062385F">
        <w:rPr>
          <w:rFonts w:asciiTheme="minorHAnsi" w:hAnsiTheme="minorHAnsi" w:cstheme="minorHAnsi"/>
          <w:color w:val="231F20"/>
          <w:spacing w:val="-2"/>
          <w:sz w:val="32"/>
          <w:szCs w:val="32"/>
        </w:rPr>
        <w:t>Taonga),</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the</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pacing w:val="-2"/>
          <w:sz w:val="32"/>
          <w:szCs w:val="32"/>
        </w:rPr>
        <w:t>Ministry</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pacing w:val="-2"/>
          <w:sz w:val="32"/>
          <w:szCs w:val="32"/>
        </w:rPr>
        <w:t xml:space="preserve">for </w:t>
      </w:r>
      <w:r w:rsidRPr="0062385F">
        <w:rPr>
          <w:rFonts w:asciiTheme="minorHAnsi" w:hAnsiTheme="minorHAnsi" w:cstheme="minorHAnsi"/>
          <w:color w:val="231F20"/>
          <w:sz w:val="32"/>
          <w:szCs w:val="32"/>
        </w:rPr>
        <w:t>Business,</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Innovation</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and</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Employment</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(MBIE)</w:t>
      </w:r>
      <w:r w:rsidRPr="0062385F">
        <w:rPr>
          <w:rFonts w:asciiTheme="minorHAnsi" w:hAnsiTheme="minorHAnsi" w:cstheme="minorHAnsi"/>
          <w:color w:val="231F20"/>
          <w:spacing w:val="-6"/>
          <w:sz w:val="32"/>
          <w:szCs w:val="32"/>
        </w:rPr>
        <w:t xml:space="preserve"> </w:t>
      </w:r>
      <w:r w:rsidRPr="0062385F">
        <w:rPr>
          <w:rFonts w:asciiTheme="minorHAnsi" w:hAnsiTheme="minorHAnsi" w:cstheme="minorHAnsi"/>
          <w:color w:val="231F20"/>
          <w:sz w:val="32"/>
          <w:szCs w:val="32"/>
        </w:rPr>
        <w:t>and</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the New Zealand Lotteries Grants Board (NZLGB).</w:t>
      </w:r>
    </w:p>
    <w:p w14:paraId="43A4802D" w14:textId="77777777" w:rsidR="002B791F" w:rsidRPr="0062385F" w:rsidRDefault="002B791F" w:rsidP="0062385F">
      <w:pPr>
        <w:pStyle w:val="BodyText"/>
        <w:spacing w:before="186" w:line="324" w:lineRule="auto"/>
        <w:ind w:right="194"/>
        <w:rPr>
          <w:rFonts w:asciiTheme="minorHAnsi" w:hAnsiTheme="minorHAnsi" w:cstheme="minorHAnsi"/>
          <w:sz w:val="32"/>
          <w:szCs w:val="32"/>
        </w:rPr>
      </w:pPr>
      <w:r w:rsidRPr="0062385F">
        <w:rPr>
          <w:rFonts w:asciiTheme="minorHAnsi" w:hAnsiTheme="minorHAnsi" w:cstheme="minorHAnsi"/>
          <w:color w:val="231F20"/>
          <w:sz w:val="32"/>
          <w:szCs w:val="32"/>
        </w:rPr>
        <w:t>Each</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 xml:space="preserve">year, the NZFC publishes a Statement of </w:t>
      </w:r>
      <w:r w:rsidRPr="0062385F">
        <w:rPr>
          <w:rFonts w:asciiTheme="minorHAnsi" w:hAnsiTheme="minorHAnsi" w:cstheme="minorHAnsi"/>
          <w:color w:val="231F20"/>
          <w:spacing w:val="-4"/>
          <w:sz w:val="32"/>
          <w:szCs w:val="32"/>
        </w:rPr>
        <w:t>Performance Expectations (SPE)</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pacing w:val="-4"/>
          <w:sz w:val="32"/>
          <w:szCs w:val="32"/>
        </w:rPr>
        <w:t xml:space="preserve">that outlines planned </w:t>
      </w:r>
      <w:r w:rsidRPr="0062385F">
        <w:rPr>
          <w:rFonts w:asciiTheme="minorHAnsi" w:hAnsiTheme="minorHAnsi" w:cstheme="minorHAnsi"/>
          <w:color w:val="231F20"/>
          <w:sz w:val="32"/>
          <w:szCs w:val="32"/>
        </w:rPr>
        <w:t>activity, performance targets and forecast financial information</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for</w:t>
      </w:r>
      <w:r w:rsidRPr="0062385F">
        <w:rPr>
          <w:rFonts w:asciiTheme="minorHAnsi" w:hAnsiTheme="minorHAnsi" w:cstheme="minorHAnsi"/>
          <w:color w:val="231F20"/>
          <w:spacing w:val="-12"/>
          <w:sz w:val="32"/>
          <w:szCs w:val="32"/>
        </w:rPr>
        <w:t xml:space="preserve"> </w:t>
      </w:r>
      <w:r w:rsidRPr="0062385F">
        <w:rPr>
          <w:rFonts w:asciiTheme="minorHAnsi" w:hAnsiTheme="minorHAnsi" w:cstheme="minorHAnsi"/>
          <w:color w:val="231F20"/>
          <w:sz w:val="32"/>
          <w:szCs w:val="32"/>
        </w:rPr>
        <w:t>the</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upcoming</w:t>
      </w:r>
      <w:r w:rsidRPr="0062385F">
        <w:rPr>
          <w:rFonts w:asciiTheme="minorHAnsi" w:hAnsiTheme="minorHAnsi" w:cstheme="minorHAnsi"/>
          <w:color w:val="231F20"/>
          <w:spacing w:val="-11"/>
          <w:sz w:val="32"/>
          <w:szCs w:val="32"/>
        </w:rPr>
        <w:t xml:space="preserve"> </w:t>
      </w:r>
      <w:r w:rsidRPr="0062385F">
        <w:rPr>
          <w:rFonts w:asciiTheme="minorHAnsi" w:hAnsiTheme="minorHAnsi" w:cstheme="minorHAnsi"/>
          <w:color w:val="231F20"/>
          <w:sz w:val="32"/>
          <w:szCs w:val="32"/>
        </w:rPr>
        <w:t>financial</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year.</w:t>
      </w:r>
      <w:r w:rsidRPr="0062385F">
        <w:rPr>
          <w:rFonts w:asciiTheme="minorHAnsi" w:hAnsiTheme="minorHAnsi" w:cstheme="minorHAnsi"/>
          <w:color w:val="231F20"/>
          <w:spacing w:val="-12"/>
          <w:sz w:val="32"/>
          <w:szCs w:val="32"/>
        </w:rPr>
        <w:t xml:space="preserve"> </w:t>
      </w:r>
      <w:r w:rsidRPr="0062385F">
        <w:rPr>
          <w:rFonts w:asciiTheme="minorHAnsi" w:hAnsiTheme="minorHAnsi" w:cstheme="minorHAnsi"/>
          <w:color w:val="231F20"/>
          <w:sz w:val="32"/>
          <w:szCs w:val="32"/>
        </w:rPr>
        <w:t>This</w:t>
      </w:r>
      <w:r w:rsidRPr="0062385F">
        <w:rPr>
          <w:rFonts w:asciiTheme="minorHAnsi" w:hAnsiTheme="minorHAnsi" w:cstheme="minorHAnsi"/>
          <w:color w:val="231F20"/>
          <w:spacing w:val="-9"/>
          <w:sz w:val="32"/>
          <w:szCs w:val="32"/>
        </w:rPr>
        <w:t xml:space="preserve"> </w:t>
      </w:r>
      <w:r w:rsidRPr="0062385F">
        <w:rPr>
          <w:rFonts w:asciiTheme="minorHAnsi" w:hAnsiTheme="minorHAnsi" w:cstheme="minorHAnsi"/>
          <w:color w:val="231F20"/>
          <w:sz w:val="32"/>
          <w:szCs w:val="32"/>
        </w:rPr>
        <w:t>SPE outlines the performance targets for</w:t>
      </w:r>
      <w:r w:rsidRPr="0062385F">
        <w:rPr>
          <w:rFonts w:asciiTheme="minorHAnsi" w:hAnsiTheme="minorHAnsi" w:cstheme="minorHAnsi"/>
          <w:color w:val="231F20"/>
          <w:spacing w:val="-2"/>
          <w:sz w:val="32"/>
          <w:szCs w:val="32"/>
        </w:rPr>
        <w:t xml:space="preserve"> </w:t>
      </w:r>
      <w:r w:rsidRPr="0062385F">
        <w:rPr>
          <w:rFonts w:asciiTheme="minorHAnsi" w:hAnsiTheme="minorHAnsi" w:cstheme="minorHAnsi"/>
          <w:color w:val="231F20"/>
          <w:sz w:val="32"/>
          <w:szCs w:val="32"/>
        </w:rPr>
        <w:t>the year ending 30</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June</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2025</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and</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describes</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z w:val="32"/>
          <w:szCs w:val="32"/>
        </w:rPr>
        <w:t>how</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z w:val="32"/>
          <w:szCs w:val="32"/>
        </w:rPr>
        <w:t>the</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z w:val="32"/>
          <w:szCs w:val="32"/>
        </w:rPr>
        <w:t>year</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ahead</w:t>
      </w:r>
      <w:r w:rsidRPr="0062385F">
        <w:rPr>
          <w:rFonts w:asciiTheme="minorHAnsi" w:hAnsiTheme="minorHAnsi" w:cstheme="minorHAnsi"/>
          <w:color w:val="231F20"/>
          <w:spacing w:val="-5"/>
          <w:sz w:val="32"/>
          <w:szCs w:val="32"/>
        </w:rPr>
        <w:t xml:space="preserve"> </w:t>
      </w:r>
      <w:r w:rsidRPr="0062385F">
        <w:rPr>
          <w:rFonts w:asciiTheme="minorHAnsi" w:hAnsiTheme="minorHAnsi" w:cstheme="minorHAnsi"/>
          <w:color w:val="231F20"/>
          <w:sz w:val="32"/>
          <w:szCs w:val="32"/>
        </w:rPr>
        <w:t>will contribute</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z w:val="32"/>
          <w:szCs w:val="32"/>
        </w:rPr>
        <w:t>to:</w:t>
      </w:r>
    </w:p>
    <w:p w14:paraId="2121E6EF" w14:textId="77777777" w:rsidR="0062385F" w:rsidRPr="0062385F" w:rsidRDefault="002B791F" w:rsidP="0062385F">
      <w:pPr>
        <w:pStyle w:val="ListParagraph"/>
        <w:widowControl w:val="0"/>
        <w:numPr>
          <w:ilvl w:val="0"/>
          <w:numId w:val="24"/>
        </w:numPr>
        <w:tabs>
          <w:tab w:val="left" w:pos="918"/>
          <w:tab w:val="left" w:pos="920"/>
        </w:tabs>
        <w:autoSpaceDE w:val="0"/>
        <w:autoSpaceDN w:val="0"/>
        <w:spacing w:before="116" w:after="0" w:line="324" w:lineRule="auto"/>
        <w:ind w:right="682"/>
        <w:rPr>
          <w:rFonts w:cstheme="minorHAnsi"/>
          <w:sz w:val="32"/>
          <w:szCs w:val="32"/>
        </w:rPr>
      </w:pPr>
      <w:r w:rsidRPr="0062385F">
        <w:rPr>
          <w:rFonts w:cstheme="minorHAnsi"/>
          <w:color w:val="231F20"/>
          <w:sz w:val="32"/>
          <w:szCs w:val="32"/>
        </w:rPr>
        <w:lastRenderedPageBreak/>
        <w:t>The</w:t>
      </w:r>
      <w:r w:rsidRPr="0062385F">
        <w:rPr>
          <w:rFonts w:cstheme="minorHAnsi"/>
          <w:color w:val="231F20"/>
          <w:spacing w:val="-13"/>
          <w:sz w:val="32"/>
          <w:szCs w:val="32"/>
        </w:rPr>
        <w:t xml:space="preserve"> </w:t>
      </w:r>
      <w:r w:rsidRPr="0062385F">
        <w:rPr>
          <w:rFonts w:cstheme="minorHAnsi"/>
          <w:color w:val="231F20"/>
          <w:sz w:val="32"/>
          <w:szCs w:val="32"/>
        </w:rPr>
        <w:t>functions</w:t>
      </w:r>
      <w:r w:rsidRPr="0062385F">
        <w:rPr>
          <w:rFonts w:cstheme="minorHAnsi"/>
          <w:color w:val="231F20"/>
          <w:spacing w:val="-12"/>
          <w:sz w:val="32"/>
          <w:szCs w:val="32"/>
        </w:rPr>
        <w:t xml:space="preserve"> </w:t>
      </w:r>
      <w:r w:rsidRPr="0062385F">
        <w:rPr>
          <w:rFonts w:cstheme="minorHAnsi"/>
          <w:color w:val="231F20"/>
          <w:sz w:val="32"/>
          <w:szCs w:val="32"/>
        </w:rPr>
        <w:t>set</w:t>
      </w:r>
      <w:r w:rsidRPr="0062385F">
        <w:rPr>
          <w:rFonts w:cstheme="minorHAnsi"/>
          <w:color w:val="231F20"/>
          <w:spacing w:val="-13"/>
          <w:sz w:val="32"/>
          <w:szCs w:val="32"/>
        </w:rPr>
        <w:t xml:space="preserve"> </w:t>
      </w:r>
      <w:r w:rsidRPr="0062385F">
        <w:rPr>
          <w:rFonts w:cstheme="minorHAnsi"/>
          <w:color w:val="231F20"/>
          <w:sz w:val="32"/>
          <w:szCs w:val="32"/>
        </w:rPr>
        <w:t>out</w:t>
      </w:r>
      <w:r w:rsidRPr="0062385F">
        <w:rPr>
          <w:rFonts w:cstheme="minorHAnsi"/>
          <w:color w:val="231F20"/>
          <w:spacing w:val="-12"/>
          <w:sz w:val="32"/>
          <w:szCs w:val="32"/>
        </w:rPr>
        <w:t xml:space="preserve"> </w:t>
      </w:r>
      <w:r w:rsidRPr="0062385F">
        <w:rPr>
          <w:rFonts w:cstheme="minorHAnsi"/>
          <w:color w:val="231F20"/>
          <w:sz w:val="32"/>
          <w:szCs w:val="32"/>
        </w:rPr>
        <w:t>in</w:t>
      </w:r>
      <w:r w:rsidRPr="0062385F">
        <w:rPr>
          <w:rFonts w:cstheme="minorHAnsi"/>
          <w:color w:val="231F20"/>
          <w:spacing w:val="-13"/>
          <w:sz w:val="32"/>
          <w:szCs w:val="32"/>
        </w:rPr>
        <w:t xml:space="preserve"> </w:t>
      </w:r>
      <w:r w:rsidRPr="0062385F">
        <w:rPr>
          <w:rFonts w:cstheme="minorHAnsi"/>
          <w:color w:val="231F20"/>
          <w:sz w:val="32"/>
          <w:szCs w:val="32"/>
        </w:rPr>
        <w:t>the</w:t>
      </w:r>
      <w:r w:rsidRPr="0062385F">
        <w:rPr>
          <w:rFonts w:cstheme="minorHAnsi"/>
          <w:color w:val="231F20"/>
          <w:spacing w:val="-13"/>
          <w:sz w:val="32"/>
          <w:szCs w:val="32"/>
        </w:rPr>
        <w:t xml:space="preserve"> </w:t>
      </w:r>
      <w:r w:rsidRPr="0062385F">
        <w:rPr>
          <w:rFonts w:cstheme="minorHAnsi"/>
          <w:color w:val="231F20"/>
          <w:sz w:val="32"/>
          <w:szCs w:val="32"/>
        </w:rPr>
        <w:t>New</w:t>
      </w:r>
      <w:r w:rsidRPr="0062385F">
        <w:rPr>
          <w:rFonts w:cstheme="minorHAnsi"/>
          <w:color w:val="231F20"/>
          <w:spacing w:val="-12"/>
          <w:sz w:val="32"/>
          <w:szCs w:val="32"/>
        </w:rPr>
        <w:t xml:space="preserve"> </w:t>
      </w:r>
      <w:r w:rsidRPr="0062385F">
        <w:rPr>
          <w:rFonts w:cstheme="minorHAnsi"/>
          <w:color w:val="231F20"/>
          <w:sz w:val="32"/>
          <w:szCs w:val="32"/>
        </w:rPr>
        <w:t>Zealand</w:t>
      </w:r>
      <w:r w:rsidRPr="0062385F">
        <w:rPr>
          <w:rFonts w:cstheme="minorHAnsi"/>
          <w:color w:val="231F20"/>
          <w:spacing w:val="-13"/>
          <w:sz w:val="32"/>
          <w:szCs w:val="32"/>
        </w:rPr>
        <w:t xml:space="preserve"> </w:t>
      </w:r>
      <w:r w:rsidRPr="0062385F">
        <w:rPr>
          <w:rFonts w:cstheme="minorHAnsi"/>
          <w:color w:val="231F20"/>
          <w:sz w:val="32"/>
          <w:szCs w:val="32"/>
        </w:rPr>
        <w:t>Film Commission Act 1978</w:t>
      </w:r>
    </w:p>
    <w:p w14:paraId="3A094354" w14:textId="77777777" w:rsidR="0062385F" w:rsidRPr="0062385F" w:rsidRDefault="002B791F" w:rsidP="0062385F">
      <w:pPr>
        <w:pStyle w:val="ListParagraph"/>
        <w:widowControl w:val="0"/>
        <w:numPr>
          <w:ilvl w:val="0"/>
          <w:numId w:val="24"/>
        </w:numPr>
        <w:tabs>
          <w:tab w:val="left" w:pos="918"/>
          <w:tab w:val="left" w:pos="920"/>
        </w:tabs>
        <w:autoSpaceDE w:val="0"/>
        <w:autoSpaceDN w:val="0"/>
        <w:spacing w:before="116" w:after="0" w:line="324" w:lineRule="auto"/>
        <w:ind w:right="682"/>
        <w:rPr>
          <w:rFonts w:cstheme="minorHAnsi"/>
          <w:sz w:val="32"/>
          <w:szCs w:val="32"/>
        </w:rPr>
      </w:pPr>
      <w:r w:rsidRPr="0062385F">
        <w:rPr>
          <w:rFonts w:cstheme="minorHAnsi"/>
          <w:color w:val="231F20"/>
          <w:sz w:val="32"/>
          <w:szCs w:val="32"/>
        </w:rPr>
        <w:t>The</w:t>
      </w:r>
      <w:r w:rsidRPr="0062385F">
        <w:rPr>
          <w:rFonts w:cstheme="minorHAnsi"/>
          <w:color w:val="231F20"/>
          <w:spacing w:val="-9"/>
          <w:sz w:val="32"/>
          <w:szCs w:val="32"/>
        </w:rPr>
        <w:t xml:space="preserve"> </w:t>
      </w:r>
      <w:r w:rsidRPr="0062385F">
        <w:rPr>
          <w:rFonts w:cstheme="minorHAnsi"/>
          <w:color w:val="231F20"/>
          <w:sz w:val="32"/>
          <w:szCs w:val="32"/>
        </w:rPr>
        <w:t>strategic</w:t>
      </w:r>
      <w:r w:rsidRPr="0062385F">
        <w:rPr>
          <w:rFonts w:cstheme="minorHAnsi"/>
          <w:color w:val="231F20"/>
          <w:spacing w:val="-9"/>
          <w:sz w:val="32"/>
          <w:szCs w:val="32"/>
        </w:rPr>
        <w:t xml:space="preserve"> </w:t>
      </w:r>
      <w:r w:rsidRPr="0062385F">
        <w:rPr>
          <w:rFonts w:cstheme="minorHAnsi"/>
          <w:color w:val="231F20"/>
          <w:sz w:val="32"/>
          <w:szCs w:val="32"/>
        </w:rPr>
        <w:t>direction</w:t>
      </w:r>
      <w:r w:rsidRPr="0062385F">
        <w:rPr>
          <w:rFonts w:cstheme="minorHAnsi"/>
          <w:color w:val="231F20"/>
          <w:spacing w:val="-9"/>
          <w:sz w:val="32"/>
          <w:szCs w:val="32"/>
        </w:rPr>
        <w:t xml:space="preserve"> </w:t>
      </w:r>
      <w:r w:rsidRPr="0062385F">
        <w:rPr>
          <w:rFonts w:cstheme="minorHAnsi"/>
          <w:color w:val="231F20"/>
          <w:sz w:val="32"/>
          <w:szCs w:val="32"/>
        </w:rPr>
        <w:t>set</w:t>
      </w:r>
      <w:r w:rsidRPr="0062385F">
        <w:rPr>
          <w:rFonts w:cstheme="minorHAnsi"/>
          <w:color w:val="231F20"/>
          <w:spacing w:val="-9"/>
          <w:sz w:val="32"/>
          <w:szCs w:val="32"/>
        </w:rPr>
        <w:t xml:space="preserve"> </w:t>
      </w:r>
      <w:r w:rsidRPr="0062385F">
        <w:rPr>
          <w:rFonts w:cstheme="minorHAnsi"/>
          <w:color w:val="231F20"/>
          <w:sz w:val="32"/>
          <w:szCs w:val="32"/>
        </w:rPr>
        <w:t>out</w:t>
      </w:r>
      <w:r w:rsidRPr="0062385F">
        <w:rPr>
          <w:rFonts w:cstheme="minorHAnsi"/>
          <w:color w:val="231F20"/>
          <w:spacing w:val="-9"/>
          <w:sz w:val="32"/>
          <w:szCs w:val="32"/>
        </w:rPr>
        <w:t xml:space="preserve"> </w:t>
      </w:r>
      <w:r w:rsidRPr="0062385F">
        <w:rPr>
          <w:rFonts w:cstheme="minorHAnsi"/>
          <w:color w:val="231F20"/>
          <w:sz w:val="32"/>
          <w:szCs w:val="32"/>
        </w:rPr>
        <w:t>in</w:t>
      </w:r>
      <w:r w:rsidRPr="0062385F">
        <w:rPr>
          <w:rFonts w:cstheme="minorHAnsi"/>
          <w:color w:val="231F20"/>
          <w:spacing w:val="-13"/>
          <w:sz w:val="32"/>
          <w:szCs w:val="32"/>
        </w:rPr>
        <w:t xml:space="preserve"> </w:t>
      </w:r>
      <w:r w:rsidRPr="0062385F">
        <w:rPr>
          <w:rFonts w:cstheme="minorHAnsi"/>
          <w:color w:val="231F20"/>
          <w:sz w:val="32"/>
          <w:szCs w:val="32"/>
        </w:rPr>
        <w:t>the</w:t>
      </w:r>
      <w:r w:rsidRPr="0062385F">
        <w:rPr>
          <w:rFonts w:cstheme="minorHAnsi"/>
          <w:color w:val="231F20"/>
          <w:spacing w:val="-9"/>
          <w:sz w:val="32"/>
          <w:szCs w:val="32"/>
        </w:rPr>
        <w:t xml:space="preserve"> </w:t>
      </w:r>
      <w:r w:rsidRPr="0062385F">
        <w:rPr>
          <w:rFonts w:cstheme="minorHAnsi"/>
          <w:color w:val="231F20"/>
          <w:sz w:val="32"/>
          <w:szCs w:val="32"/>
        </w:rPr>
        <w:t>NZFC</w:t>
      </w:r>
      <w:r w:rsidRPr="0062385F">
        <w:rPr>
          <w:rFonts w:cstheme="minorHAnsi"/>
          <w:color w:val="231F20"/>
          <w:spacing w:val="-9"/>
          <w:sz w:val="32"/>
          <w:szCs w:val="32"/>
        </w:rPr>
        <w:t xml:space="preserve"> </w:t>
      </w:r>
      <w:r w:rsidRPr="0062385F">
        <w:rPr>
          <w:rFonts w:cstheme="minorHAnsi"/>
          <w:color w:val="231F20"/>
          <w:sz w:val="32"/>
          <w:szCs w:val="32"/>
        </w:rPr>
        <w:t>Statement of Intent 2024-2028 (SOI)</w:t>
      </w:r>
    </w:p>
    <w:p w14:paraId="3B20EFDF" w14:textId="77777777" w:rsidR="0062385F" w:rsidRPr="0062385F" w:rsidRDefault="002B791F" w:rsidP="0062385F">
      <w:pPr>
        <w:pStyle w:val="ListParagraph"/>
        <w:widowControl w:val="0"/>
        <w:numPr>
          <w:ilvl w:val="0"/>
          <w:numId w:val="24"/>
        </w:numPr>
        <w:tabs>
          <w:tab w:val="left" w:pos="918"/>
          <w:tab w:val="left" w:pos="920"/>
        </w:tabs>
        <w:autoSpaceDE w:val="0"/>
        <w:autoSpaceDN w:val="0"/>
        <w:spacing w:before="116" w:after="0" w:line="324" w:lineRule="auto"/>
        <w:ind w:right="682"/>
        <w:rPr>
          <w:rFonts w:cstheme="minorHAnsi"/>
          <w:sz w:val="32"/>
          <w:szCs w:val="32"/>
        </w:rPr>
      </w:pPr>
      <w:r w:rsidRPr="0062385F">
        <w:rPr>
          <w:rFonts w:cstheme="minorHAnsi"/>
          <w:color w:val="231F20"/>
          <w:spacing w:val="-2"/>
          <w:sz w:val="32"/>
          <w:szCs w:val="32"/>
        </w:rPr>
        <w:t>New</w:t>
      </w:r>
      <w:r w:rsidRPr="0062385F">
        <w:rPr>
          <w:rFonts w:cstheme="minorHAnsi"/>
          <w:color w:val="231F20"/>
          <w:spacing w:val="-6"/>
          <w:sz w:val="32"/>
          <w:szCs w:val="32"/>
        </w:rPr>
        <w:t xml:space="preserve"> </w:t>
      </w:r>
      <w:r w:rsidRPr="0062385F">
        <w:rPr>
          <w:rFonts w:cstheme="minorHAnsi"/>
          <w:color w:val="231F20"/>
          <w:spacing w:val="-2"/>
          <w:sz w:val="32"/>
          <w:szCs w:val="32"/>
        </w:rPr>
        <w:t>Zealand Government priorities and</w:t>
      </w:r>
      <w:r w:rsidRPr="0062385F">
        <w:rPr>
          <w:rFonts w:cstheme="minorHAnsi"/>
          <w:color w:val="231F20"/>
          <w:spacing w:val="-6"/>
          <w:sz w:val="32"/>
          <w:szCs w:val="32"/>
        </w:rPr>
        <w:t xml:space="preserve"> </w:t>
      </w:r>
      <w:r w:rsidRPr="0062385F">
        <w:rPr>
          <w:rFonts w:cstheme="minorHAnsi"/>
          <w:color w:val="231F20"/>
          <w:spacing w:val="-2"/>
          <w:sz w:val="32"/>
          <w:szCs w:val="32"/>
        </w:rPr>
        <w:t xml:space="preserve">the Minister’s </w:t>
      </w:r>
      <w:r w:rsidRPr="0062385F">
        <w:rPr>
          <w:rFonts w:cstheme="minorHAnsi"/>
          <w:color w:val="231F20"/>
          <w:sz w:val="32"/>
          <w:szCs w:val="32"/>
        </w:rPr>
        <w:t>Letter of Expectations.</w:t>
      </w:r>
    </w:p>
    <w:p w14:paraId="65CC5690" w14:textId="796537F7" w:rsidR="002B791F" w:rsidRPr="0062385F" w:rsidRDefault="002B791F" w:rsidP="0062385F">
      <w:pPr>
        <w:widowControl w:val="0"/>
        <w:tabs>
          <w:tab w:val="left" w:pos="918"/>
          <w:tab w:val="left" w:pos="920"/>
        </w:tabs>
        <w:autoSpaceDE w:val="0"/>
        <w:autoSpaceDN w:val="0"/>
        <w:spacing w:before="116" w:after="0" w:line="324" w:lineRule="auto"/>
        <w:ind w:right="682"/>
        <w:rPr>
          <w:rFonts w:cstheme="minorHAnsi"/>
          <w:sz w:val="32"/>
          <w:szCs w:val="32"/>
        </w:rPr>
      </w:pPr>
      <w:r w:rsidRPr="0062385F">
        <w:rPr>
          <w:rFonts w:cstheme="minorHAnsi"/>
          <w:color w:val="231F20"/>
          <w:sz w:val="32"/>
          <w:szCs w:val="32"/>
        </w:rPr>
        <w:t>All</w:t>
      </w:r>
      <w:r w:rsidRPr="0062385F">
        <w:rPr>
          <w:rFonts w:cstheme="minorHAnsi"/>
          <w:color w:val="231F20"/>
          <w:spacing w:val="-6"/>
          <w:sz w:val="32"/>
          <w:szCs w:val="32"/>
        </w:rPr>
        <w:t xml:space="preserve"> </w:t>
      </w:r>
      <w:r w:rsidRPr="0062385F">
        <w:rPr>
          <w:rFonts w:cstheme="minorHAnsi"/>
          <w:color w:val="231F20"/>
          <w:sz w:val="32"/>
          <w:szCs w:val="32"/>
        </w:rPr>
        <w:t>information</w:t>
      </w:r>
      <w:r w:rsidRPr="0062385F">
        <w:rPr>
          <w:rFonts w:cstheme="minorHAnsi"/>
          <w:color w:val="231F20"/>
          <w:spacing w:val="-6"/>
          <w:sz w:val="32"/>
          <w:szCs w:val="32"/>
        </w:rPr>
        <w:t xml:space="preserve"> </w:t>
      </w:r>
      <w:r w:rsidRPr="0062385F">
        <w:rPr>
          <w:rFonts w:cstheme="minorHAnsi"/>
          <w:color w:val="231F20"/>
          <w:sz w:val="32"/>
          <w:szCs w:val="32"/>
        </w:rPr>
        <w:t>is</w:t>
      </w:r>
      <w:r w:rsidRPr="0062385F">
        <w:rPr>
          <w:rFonts w:cstheme="minorHAnsi"/>
          <w:color w:val="231F20"/>
          <w:spacing w:val="-6"/>
          <w:sz w:val="32"/>
          <w:szCs w:val="32"/>
        </w:rPr>
        <w:t xml:space="preserve"> </w:t>
      </w:r>
      <w:r w:rsidRPr="0062385F">
        <w:rPr>
          <w:rFonts w:cstheme="minorHAnsi"/>
          <w:color w:val="231F20"/>
          <w:sz w:val="32"/>
          <w:szCs w:val="32"/>
        </w:rPr>
        <w:t>provided</w:t>
      </w:r>
      <w:r w:rsidRPr="0062385F">
        <w:rPr>
          <w:rFonts w:cstheme="minorHAnsi"/>
          <w:color w:val="231F20"/>
          <w:spacing w:val="-6"/>
          <w:sz w:val="32"/>
          <w:szCs w:val="32"/>
        </w:rPr>
        <w:t xml:space="preserve"> </w:t>
      </w:r>
      <w:r w:rsidRPr="0062385F">
        <w:rPr>
          <w:rFonts w:cstheme="minorHAnsi"/>
          <w:color w:val="231F20"/>
          <w:sz w:val="32"/>
          <w:szCs w:val="32"/>
        </w:rPr>
        <w:t>in</w:t>
      </w:r>
      <w:r w:rsidRPr="0062385F">
        <w:rPr>
          <w:rFonts w:cstheme="minorHAnsi"/>
          <w:color w:val="231F20"/>
          <w:spacing w:val="-6"/>
          <w:sz w:val="32"/>
          <w:szCs w:val="32"/>
        </w:rPr>
        <w:t xml:space="preserve"> </w:t>
      </w:r>
      <w:r w:rsidRPr="0062385F">
        <w:rPr>
          <w:rFonts w:cstheme="minorHAnsi"/>
          <w:color w:val="231F20"/>
          <w:sz w:val="32"/>
          <w:szCs w:val="32"/>
        </w:rPr>
        <w:t>accordance</w:t>
      </w:r>
      <w:r w:rsidRPr="0062385F">
        <w:rPr>
          <w:rFonts w:cstheme="minorHAnsi"/>
          <w:color w:val="231F20"/>
          <w:spacing w:val="-10"/>
          <w:sz w:val="32"/>
          <w:szCs w:val="32"/>
        </w:rPr>
        <w:t xml:space="preserve"> </w:t>
      </w:r>
      <w:r w:rsidRPr="0062385F">
        <w:rPr>
          <w:rFonts w:cstheme="minorHAnsi"/>
          <w:color w:val="231F20"/>
          <w:sz w:val="32"/>
          <w:szCs w:val="32"/>
        </w:rPr>
        <w:t>with</w:t>
      </w:r>
      <w:r w:rsidRPr="0062385F">
        <w:rPr>
          <w:rFonts w:cstheme="minorHAnsi"/>
          <w:color w:val="231F20"/>
          <w:spacing w:val="-10"/>
          <w:sz w:val="32"/>
          <w:szCs w:val="32"/>
        </w:rPr>
        <w:t xml:space="preserve"> </w:t>
      </w:r>
      <w:r w:rsidRPr="0062385F">
        <w:rPr>
          <w:rFonts w:cstheme="minorHAnsi"/>
          <w:color w:val="231F20"/>
          <w:sz w:val="32"/>
          <w:szCs w:val="32"/>
        </w:rPr>
        <w:t>the</w:t>
      </w:r>
      <w:r w:rsidRPr="0062385F">
        <w:rPr>
          <w:rFonts w:cstheme="minorHAnsi"/>
          <w:color w:val="231F20"/>
          <w:spacing w:val="-6"/>
          <w:sz w:val="32"/>
          <w:szCs w:val="32"/>
        </w:rPr>
        <w:t xml:space="preserve"> </w:t>
      </w:r>
      <w:r w:rsidRPr="0062385F">
        <w:rPr>
          <w:rFonts w:cstheme="minorHAnsi"/>
          <w:color w:val="231F20"/>
          <w:sz w:val="32"/>
          <w:szCs w:val="32"/>
        </w:rPr>
        <w:t>Crown Entities Act 2004. Results of performance against this SPE will be presented in the 2024/25 Annual Report.</w:t>
      </w:r>
    </w:p>
    <w:p w14:paraId="6B21C793" w14:textId="5B767E93" w:rsidR="002B791F" w:rsidRPr="0062385F" w:rsidRDefault="002B791F" w:rsidP="0062385F">
      <w:pPr>
        <w:pStyle w:val="BodyText"/>
        <w:spacing w:before="118"/>
        <w:rPr>
          <w:rFonts w:asciiTheme="minorHAnsi" w:hAnsiTheme="minorHAnsi" w:cstheme="minorHAnsi"/>
          <w:sz w:val="32"/>
          <w:szCs w:val="32"/>
        </w:rPr>
      </w:pPr>
      <w:r w:rsidRPr="0062385F">
        <w:rPr>
          <w:rFonts w:asciiTheme="minorHAnsi" w:hAnsiTheme="minorHAnsi" w:cstheme="minorHAnsi"/>
          <w:color w:val="231F20"/>
          <w:sz w:val="32"/>
          <w:szCs w:val="32"/>
        </w:rPr>
        <w:t>Our</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work</w:t>
      </w:r>
      <w:r w:rsidRPr="0062385F">
        <w:rPr>
          <w:rFonts w:asciiTheme="minorHAnsi" w:hAnsiTheme="minorHAnsi" w:cstheme="minorHAnsi"/>
          <w:color w:val="231F20"/>
          <w:spacing w:val="-10"/>
          <w:sz w:val="32"/>
          <w:szCs w:val="32"/>
        </w:rPr>
        <w:t xml:space="preserve"> </w:t>
      </w:r>
      <w:r w:rsidRPr="0062385F">
        <w:rPr>
          <w:rFonts w:asciiTheme="minorHAnsi" w:hAnsiTheme="minorHAnsi" w:cstheme="minorHAnsi"/>
          <w:color w:val="231F20"/>
          <w:sz w:val="32"/>
          <w:szCs w:val="32"/>
        </w:rPr>
        <w:t>is</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z w:val="32"/>
          <w:szCs w:val="32"/>
        </w:rPr>
        <w:t>driven</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z w:val="32"/>
          <w:szCs w:val="32"/>
        </w:rPr>
        <w:t>by</w:t>
      </w:r>
      <w:r w:rsidRPr="0062385F">
        <w:rPr>
          <w:rFonts w:asciiTheme="minorHAnsi" w:hAnsiTheme="minorHAnsi" w:cstheme="minorHAnsi"/>
          <w:color w:val="231F20"/>
          <w:spacing w:val="-13"/>
          <w:sz w:val="32"/>
          <w:szCs w:val="32"/>
        </w:rPr>
        <w:t xml:space="preserve"> </w:t>
      </w:r>
      <w:r w:rsidRPr="0062385F">
        <w:rPr>
          <w:rFonts w:asciiTheme="minorHAnsi" w:hAnsiTheme="minorHAnsi" w:cstheme="minorHAnsi"/>
          <w:color w:val="231F20"/>
          <w:sz w:val="32"/>
          <w:szCs w:val="32"/>
        </w:rPr>
        <w:t>f</w:t>
      </w:r>
      <w:r w:rsidR="00D15FB9">
        <w:rPr>
          <w:rFonts w:asciiTheme="minorHAnsi" w:hAnsiTheme="minorHAnsi" w:cstheme="minorHAnsi"/>
          <w:color w:val="231F20"/>
          <w:sz w:val="32"/>
          <w:szCs w:val="32"/>
        </w:rPr>
        <w:t>our</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z w:val="32"/>
          <w:szCs w:val="32"/>
        </w:rPr>
        <w:t>strategic</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2"/>
          <w:sz w:val="32"/>
          <w:szCs w:val="32"/>
        </w:rPr>
        <w:t>objectives:</w:t>
      </w:r>
    </w:p>
    <w:p w14:paraId="691F780F" w14:textId="77777777" w:rsidR="0062385F" w:rsidRPr="0062385F" w:rsidRDefault="002B791F" w:rsidP="0062385F">
      <w:pPr>
        <w:pStyle w:val="ListParagraph"/>
        <w:widowControl w:val="0"/>
        <w:numPr>
          <w:ilvl w:val="0"/>
          <w:numId w:val="25"/>
        </w:numPr>
        <w:tabs>
          <w:tab w:val="left" w:pos="785"/>
        </w:tabs>
        <w:autoSpaceDE w:val="0"/>
        <w:autoSpaceDN w:val="0"/>
        <w:spacing w:before="186" w:after="0" w:line="324" w:lineRule="auto"/>
        <w:ind w:right="592"/>
        <w:rPr>
          <w:rFonts w:cstheme="minorHAnsi"/>
          <w:sz w:val="32"/>
          <w:szCs w:val="32"/>
        </w:rPr>
      </w:pPr>
      <w:r w:rsidRPr="0062385F">
        <w:rPr>
          <w:rFonts w:cstheme="minorHAnsi"/>
          <w:color w:val="231F20"/>
          <w:spacing w:val="-2"/>
          <w:sz w:val="32"/>
          <w:szCs w:val="32"/>
        </w:rPr>
        <w:t>Build</w:t>
      </w:r>
      <w:r w:rsidRPr="0062385F">
        <w:rPr>
          <w:rFonts w:cstheme="minorHAnsi"/>
          <w:color w:val="231F20"/>
          <w:spacing w:val="-4"/>
          <w:sz w:val="32"/>
          <w:szCs w:val="32"/>
        </w:rPr>
        <w:t xml:space="preserve"> </w:t>
      </w:r>
      <w:r w:rsidRPr="0062385F">
        <w:rPr>
          <w:rFonts w:cstheme="minorHAnsi"/>
          <w:color w:val="231F20"/>
          <w:spacing w:val="-2"/>
          <w:sz w:val="32"/>
          <w:szCs w:val="32"/>
        </w:rPr>
        <w:t>consistent</w:t>
      </w:r>
      <w:r w:rsidRPr="0062385F">
        <w:rPr>
          <w:rFonts w:cstheme="minorHAnsi"/>
          <w:color w:val="231F20"/>
          <w:spacing w:val="-4"/>
          <w:sz w:val="32"/>
          <w:szCs w:val="32"/>
        </w:rPr>
        <w:t xml:space="preserve"> </w:t>
      </w:r>
      <w:r w:rsidRPr="0062385F">
        <w:rPr>
          <w:rFonts w:cstheme="minorHAnsi"/>
          <w:color w:val="231F20"/>
          <w:spacing w:val="-2"/>
          <w:sz w:val="32"/>
          <w:szCs w:val="32"/>
        </w:rPr>
        <w:t>creative</w:t>
      </w:r>
      <w:r w:rsidRPr="0062385F">
        <w:rPr>
          <w:rFonts w:cstheme="minorHAnsi"/>
          <w:color w:val="231F20"/>
          <w:spacing w:val="-4"/>
          <w:sz w:val="32"/>
          <w:szCs w:val="32"/>
        </w:rPr>
        <w:t xml:space="preserve"> </w:t>
      </w:r>
      <w:r w:rsidRPr="0062385F">
        <w:rPr>
          <w:rFonts w:cstheme="minorHAnsi"/>
          <w:color w:val="231F20"/>
          <w:spacing w:val="-2"/>
          <w:sz w:val="32"/>
          <w:szCs w:val="32"/>
        </w:rPr>
        <w:t>and</w:t>
      </w:r>
      <w:r w:rsidRPr="0062385F">
        <w:rPr>
          <w:rFonts w:cstheme="minorHAnsi"/>
          <w:color w:val="231F20"/>
          <w:spacing w:val="-4"/>
          <w:sz w:val="32"/>
          <w:szCs w:val="32"/>
        </w:rPr>
        <w:t xml:space="preserve"> </w:t>
      </w:r>
      <w:r w:rsidRPr="0062385F">
        <w:rPr>
          <w:rFonts w:cstheme="minorHAnsi"/>
          <w:color w:val="231F20"/>
          <w:spacing w:val="-2"/>
          <w:sz w:val="32"/>
          <w:szCs w:val="32"/>
        </w:rPr>
        <w:t>commercial</w:t>
      </w:r>
      <w:r w:rsidRPr="0062385F">
        <w:rPr>
          <w:rFonts w:cstheme="minorHAnsi"/>
          <w:color w:val="231F20"/>
          <w:spacing w:val="-4"/>
          <w:sz w:val="32"/>
          <w:szCs w:val="32"/>
        </w:rPr>
        <w:t xml:space="preserve"> </w:t>
      </w:r>
      <w:r w:rsidRPr="0062385F">
        <w:rPr>
          <w:rFonts w:cstheme="minorHAnsi"/>
          <w:color w:val="231F20"/>
          <w:spacing w:val="-2"/>
          <w:sz w:val="32"/>
          <w:szCs w:val="32"/>
        </w:rPr>
        <w:t>excellence</w:t>
      </w:r>
      <w:r w:rsidRPr="0062385F">
        <w:rPr>
          <w:rFonts w:cstheme="minorHAnsi"/>
          <w:color w:val="231F20"/>
          <w:spacing w:val="-4"/>
          <w:sz w:val="32"/>
          <w:szCs w:val="32"/>
        </w:rPr>
        <w:t xml:space="preserve"> </w:t>
      </w:r>
      <w:r w:rsidRPr="0062385F">
        <w:rPr>
          <w:rFonts w:cstheme="minorHAnsi"/>
          <w:color w:val="231F20"/>
          <w:spacing w:val="-2"/>
          <w:sz w:val="32"/>
          <w:szCs w:val="32"/>
        </w:rPr>
        <w:t>in filmmaking</w:t>
      </w:r>
    </w:p>
    <w:p w14:paraId="792E4073" w14:textId="77777777" w:rsidR="0062385F" w:rsidRPr="0062385F" w:rsidRDefault="002B791F" w:rsidP="0062385F">
      <w:pPr>
        <w:pStyle w:val="ListParagraph"/>
        <w:widowControl w:val="0"/>
        <w:numPr>
          <w:ilvl w:val="0"/>
          <w:numId w:val="25"/>
        </w:numPr>
        <w:tabs>
          <w:tab w:val="left" w:pos="785"/>
        </w:tabs>
        <w:autoSpaceDE w:val="0"/>
        <w:autoSpaceDN w:val="0"/>
        <w:spacing w:before="186" w:after="0" w:line="324" w:lineRule="auto"/>
        <w:ind w:right="592"/>
        <w:rPr>
          <w:rFonts w:cstheme="minorHAnsi"/>
          <w:sz w:val="32"/>
          <w:szCs w:val="32"/>
        </w:rPr>
      </w:pPr>
      <w:r w:rsidRPr="0062385F">
        <w:rPr>
          <w:rFonts w:cstheme="minorHAnsi"/>
          <w:color w:val="231F20"/>
          <w:sz w:val="32"/>
          <w:szCs w:val="32"/>
        </w:rPr>
        <w:t xml:space="preserve">Empower and champion authentic and diverse films </w:t>
      </w:r>
      <w:r w:rsidRPr="0062385F">
        <w:rPr>
          <w:rFonts w:cstheme="minorHAnsi"/>
          <w:color w:val="231F20"/>
          <w:spacing w:val="-2"/>
          <w:sz w:val="32"/>
          <w:szCs w:val="32"/>
        </w:rPr>
        <w:t>that</w:t>
      </w:r>
      <w:r w:rsidRPr="0062385F">
        <w:rPr>
          <w:rFonts w:cstheme="minorHAnsi"/>
          <w:color w:val="231F20"/>
          <w:spacing w:val="-11"/>
          <w:sz w:val="32"/>
          <w:szCs w:val="32"/>
        </w:rPr>
        <w:t xml:space="preserve"> </w:t>
      </w:r>
      <w:r w:rsidRPr="0062385F">
        <w:rPr>
          <w:rFonts w:cstheme="minorHAnsi"/>
          <w:color w:val="231F20"/>
          <w:spacing w:val="-2"/>
          <w:sz w:val="32"/>
          <w:szCs w:val="32"/>
        </w:rPr>
        <w:t>are</w:t>
      </w:r>
      <w:r w:rsidRPr="0062385F">
        <w:rPr>
          <w:rFonts w:cstheme="minorHAnsi"/>
          <w:color w:val="231F20"/>
          <w:spacing w:val="-10"/>
          <w:sz w:val="32"/>
          <w:szCs w:val="32"/>
        </w:rPr>
        <w:t xml:space="preserve"> </w:t>
      </w:r>
      <w:r w:rsidRPr="0062385F">
        <w:rPr>
          <w:rFonts w:cstheme="minorHAnsi"/>
          <w:color w:val="231F20"/>
          <w:spacing w:val="-2"/>
          <w:sz w:val="32"/>
          <w:szCs w:val="32"/>
        </w:rPr>
        <w:t>uniquely</w:t>
      </w:r>
      <w:r w:rsidRPr="0062385F">
        <w:rPr>
          <w:rFonts w:cstheme="minorHAnsi"/>
          <w:color w:val="231F20"/>
          <w:spacing w:val="-11"/>
          <w:sz w:val="32"/>
          <w:szCs w:val="32"/>
        </w:rPr>
        <w:t xml:space="preserve"> </w:t>
      </w:r>
      <w:r w:rsidRPr="0062385F">
        <w:rPr>
          <w:rFonts w:cstheme="minorHAnsi"/>
          <w:color w:val="231F20"/>
          <w:spacing w:val="-2"/>
          <w:sz w:val="32"/>
          <w:szCs w:val="32"/>
        </w:rPr>
        <w:t>of</w:t>
      </w:r>
      <w:r w:rsidRPr="0062385F">
        <w:rPr>
          <w:rFonts w:cstheme="minorHAnsi"/>
          <w:color w:val="231F20"/>
          <w:spacing w:val="-13"/>
          <w:sz w:val="32"/>
          <w:szCs w:val="32"/>
        </w:rPr>
        <w:t xml:space="preserve"> </w:t>
      </w:r>
      <w:r w:rsidRPr="0062385F">
        <w:rPr>
          <w:rFonts w:cstheme="minorHAnsi"/>
          <w:color w:val="231F20"/>
          <w:spacing w:val="-2"/>
          <w:sz w:val="32"/>
          <w:szCs w:val="32"/>
        </w:rPr>
        <w:t>Aotearoa</w:t>
      </w:r>
      <w:r w:rsidRPr="0062385F">
        <w:rPr>
          <w:rFonts w:cstheme="minorHAnsi"/>
          <w:color w:val="231F20"/>
          <w:spacing w:val="-8"/>
          <w:sz w:val="32"/>
          <w:szCs w:val="32"/>
        </w:rPr>
        <w:t xml:space="preserve"> </w:t>
      </w:r>
      <w:r w:rsidRPr="0062385F">
        <w:rPr>
          <w:rFonts w:cstheme="minorHAnsi"/>
          <w:color w:val="231F20"/>
          <w:spacing w:val="-2"/>
          <w:sz w:val="32"/>
          <w:szCs w:val="32"/>
        </w:rPr>
        <w:t>and</w:t>
      </w:r>
      <w:r w:rsidRPr="0062385F">
        <w:rPr>
          <w:rFonts w:cstheme="minorHAnsi"/>
          <w:color w:val="231F20"/>
          <w:spacing w:val="-9"/>
          <w:sz w:val="32"/>
          <w:szCs w:val="32"/>
        </w:rPr>
        <w:t xml:space="preserve"> </w:t>
      </w:r>
      <w:r w:rsidRPr="0062385F">
        <w:rPr>
          <w:rFonts w:cstheme="minorHAnsi"/>
          <w:color w:val="231F20"/>
          <w:spacing w:val="-2"/>
          <w:sz w:val="32"/>
          <w:szCs w:val="32"/>
        </w:rPr>
        <w:t>maximise</w:t>
      </w:r>
      <w:r w:rsidRPr="0062385F">
        <w:rPr>
          <w:rFonts w:cstheme="minorHAnsi"/>
          <w:color w:val="231F20"/>
          <w:spacing w:val="-9"/>
          <w:sz w:val="32"/>
          <w:szCs w:val="32"/>
        </w:rPr>
        <w:t xml:space="preserve"> </w:t>
      </w:r>
      <w:r w:rsidRPr="0062385F">
        <w:rPr>
          <w:rFonts w:cstheme="minorHAnsi"/>
          <w:color w:val="231F20"/>
          <w:spacing w:val="-2"/>
          <w:sz w:val="32"/>
          <w:szCs w:val="32"/>
        </w:rPr>
        <w:t xml:space="preserve">audiences </w:t>
      </w:r>
      <w:r w:rsidRPr="0062385F">
        <w:rPr>
          <w:rFonts w:cstheme="minorHAnsi"/>
          <w:color w:val="231F20"/>
          <w:sz w:val="32"/>
          <w:szCs w:val="32"/>
        </w:rPr>
        <w:t>for New Zealand films</w:t>
      </w:r>
    </w:p>
    <w:p w14:paraId="3A70E746" w14:textId="77777777" w:rsidR="0062385F" w:rsidRPr="0062385F" w:rsidRDefault="002B791F" w:rsidP="0062385F">
      <w:pPr>
        <w:pStyle w:val="ListParagraph"/>
        <w:widowControl w:val="0"/>
        <w:numPr>
          <w:ilvl w:val="0"/>
          <w:numId w:val="25"/>
        </w:numPr>
        <w:tabs>
          <w:tab w:val="left" w:pos="785"/>
        </w:tabs>
        <w:autoSpaceDE w:val="0"/>
        <w:autoSpaceDN w:val="0"/>
        <w:spacing w:before="186" w:after="0" w:line="324" w:lineRule="auto"/>
        <w:ind w:right="592"/>
        <w:rPr>
          <w:rFonts w:cstheme="minorHAnsi"/>
          <w:sz w:val="32"/>
          <w:szCs w:val="32"/>
        </w:rPr>
      </w:pPr>
      <w:r w:rsidRPr="0062385F">
        <w:rPr>
          <w:rFonts w:cstheme="minorHAnsi"/>
          <w:color w:val="231F20"/>
          <w:sz w:val="32"/>
          <w:szCs w:val="32"/>
        </w:rPr>
        <w:t>Collaborate</w:t>
      </w:r>
      <w:r w:rsidRPr="0062385F">
        <w:rPr>
          <w:rFonts w:cstheme="minorHAnsi"/>
          <w:color w:val="231F20"/>
          <w:spacing w:val="-13"/>
          <w:sz w:val="32"/>
          <w:szCs w:val="32"/>
        </w:rPr>
        <w:t xml:space="preserve"> </w:t>
      </w:r>
      <w:r w:rsidRPr="0062385F">
        <w:rPr>
          <w:rFonts w:cstheme="minorHAnsi"/>
          <w:color w:val="231F20"/>
          <w:sz w:val="32"/>
          <w:szCs w:val="32"/>
        </w:rPr>
        <w:t>strategically</w:t>
      </w:r>
      <w:r w:rsidRPr="0062385F">
        <w:rPr>
          <w:rFonts w:cstheme="minorHAnsi"/>
          <w:color w:val="231F20"/>
          <w:spacing w:val="-13"/>
          <w:sz w:val="32"/>
          <w:szCs w:val="32"/>
        </w:rPr>
        <w:t xml:space="preserve"> </w:t>
      </w:r>
      <w:r w:rsidRPr="0062385F">
        <w:rPr>
          <w:rFonts w:cstheme="minorHAnsi"/>
          <w:color w:val="231F20"/>
          <w:sz w:val="32"/>
          <w:szCs w:val="32"/>
        </w:rPr>
        <w:t>to</w:t>
      </w:r>
      <w:r w:rsidRPr="0062385F">
        <w:rPr>
          <w:rFonts w:cstheme="minorHAnsi"/>
          <w:color w:val="231F20"/>
          <w:spacing w:val="-12"/>
          <w:sz w:val="32"/>
          <w:szCs w:val="32"/>
        </w:rPr>
        <w:t xml:space="preserve"> </w:t>
      </w:r>
      <w:r w:rsidRPr="0062385F">
        <w:rPr>
          <w:rFonts w:cstheme="minorHAnsi"/>
          <w:color w:val="231F20"/>
          <w:sz w:val="32"/>
          <w:szCs w:val="32"/>
        </w:rPr>
        <w:t>promote</w:t>
      </w:r>
      <w:r w:rsidRPr="0062385F">
        <w:rPr>
          <w:rFonts w:cstheme="minorHAnsi"/>
          <w:color w:val="231F20"/>
          <w:spacing w:val="-12"/>
          <w:sz w:val="32"/>
          <w:szCs w:val="32"/>
        </w:rPr>
        <w:t xml:space="preserve"> </w:t>
      </w:r>
      <w:r w:rsidRPr="0062385F">
        <w:rPr>
          <w:rFonts w:cstheme="minorHAnsi"/>
          <w:color w:val="231F20"/>
          <w:sz w:val="32"/>
          <w:szCs w:val="32"/>
        </w:rPr>
        <w:t>employment</w:t>
      </w:r>
      <w:r w:rsidRPr="0062385F">
        <w:rPr>
          <w:rFonts w:cstheme="minorHAnsi"/>
          <w:color w:val="231F20"/>
          <w:spacing w:val="-10"/>
          <w:sz w:val="32"/>
          <w:szCs w:val="32"/>
        </w:rPr>
        <w:t xml:space="preserve"> </w:t>
      </w:r>
      <w:r w:rsidRPr="0062385F">
        <w:rPr>
          <w:rFonts w:cstheme="minorHAnsi"/>
          <w:color w:val="231F20"/>
          <w:sz w:val="32"/>
          <w:szCs w:val="32"/>
        </w:rPr>
        <w:t>and productivity in the New Zealand film industry</w:t>
      </w:r>
    </w:p>
    <w:p w14:paraId="5D697497" w14:textId="4C24CA47" w:rsidR="002B791F" w:rsidRPr="0062385F" w:rsidRDefault="002B791F" w:rsidP="0062385F">
      <w:pPr>
        <w:pStyle w:val="ListParagraph"/>
        <w:widowControl w:val="0"/>
        <w:numPr>
          <w:ilvl w:val="0"/>
          <w:numId w:val="25"/>
        </w:numPr>
        <w:tabs>
          <w:tab w:val="left" w:pos="785"/>
        </w:tabs>
        <w:autoSpaceDE w:val="0"/>
        <w:autoSpaceDN w:val="0"/>
        <w:spacing w:before="186" w:after="0" w:line="324" w:lineRule="auto"/>
        <w:ind w:right="592"/>
        <w:rPr>
          <w:rFonts w:cstheme="minorHAnsi"/>
          <w:sz w:val="32"/>
          <w:szCs w:val="32"/>
        </w:rPr>
      </w:pPr>
      <w:r w:rsidRPr="0062385F">
        <w:rPr>
          <w:rFonts w:cstheme="minorHAnsi"/>
          <w:color w:val="231F20"/>
          <w:sz w:val="32"/>
          <w:szCs w:val="32"/>
        </w:rPr>
        <w:t>Invest</w:t>
      </w:r>
      <w:r w:rsidRPr="0062385F">
        <w:rPr>
          <w:rFonts w:cstheme="minorHAnsi"/>
          <w:color w:val="231F20"/>
          <w:spacing w:val="-13"/>
          <w:sz w:val="32"/>
          <w:szCs w:val="32"/>
        </w:rPr>
        <w:t xml:space="preserve"> </w:t>
      </w:r>
      <w:r w:rsidRPr="0062385F">
        <w:rPr>
          <w:rFonts w:cstheme="minorHAnsi"/>
          <w:color w:val="231F20"/>
          <w:sz w:val="32"/>
          <w:szCs w:val="32"/>
        </w:rPr>
        <w:t>in</w:t>
      </w:r>
      <w:r w:rsidRPr="0062385F">
        <w:rPr>
          <w:rFonts w:cstheme="minorHAnsi"/>
          <w:color w:val="231F20"/>
          <w:spacing w:val="-12"/>
          <w:sz w:val="32"/>
          <w:szCs w:val="32"/>
        </w:rPr>
        <w:t xml:space="preserve"> </w:t>
      </w:r>
      <w:r w:rsidRPr="0062385F">
        <w:rPr>
          <w:rFonts w:cstheme="minorHAnsi"/>
          <w:color w:val="231F20"/>
          <w:sz w:val="32"/>
          <w:szCs w:val="32"/>
        </w:rPr>
        <w:t>talent</w:t>
      </w:r>
      <w:r w:rsidRPr="0062385F">
        <w:rPr>
          <w:rFonts w:cstheme="minorHAnsi"/>
          <w:color w:val="231F20"/>
          <w:spacing w:val="-13"/>
          <w:sz w:val="32"/>
          <w:szCs w:val="32"/>
        </w:rPr>
        <w:t xml:space="preserve"> </w:t>
      </w:r>
      <w:r w:rsidRPr="0062385F">
        <w:rPr>
          <w:rFonts w:cstheme="minorHAnsi"/>
          <w:color w:val="231F20"/>
          <w:sz w:val="32"/>
          <w:szCs w:val="32"/>
        </w:rPr>
        <w:t>by</w:t>
      </w:r>
      <w:r w:rsidRPr="0062385F">
        <w:rPr>
          <w:rFonts w:cstheme="minorHAnsi"/>
          <w:color w:val="231F20"/>
          <w:spacing w:val="-12"/>
          <w:sz w:val="32"/>
          <w:szCs w:val="32"/>
        </w:rPr>
        <w:t xml:space="preserve"> </w:t>
      </w:r>
      <w:r w:rsidRPr="0062385F">
        <w:rPr>
          <w:rFonts w:cstheme="minorHAnsi"/>
          <w:color w:val="231F20"/>
          <w:sz w:val="32"/>
          <w:szCs w:val="32"/>
        </w:rPr>
        <w:t>supporting</w:t>
      </w:r>
      <w:r w:rsidRPr="0062385F">
        <w:rPr>
          <w:rFonts w:cstheme="minorHAnsi"/>
          <w:color w:val="231F20"/>
          <w:spacing w:val="-13"/>
          <w:sz w:val="32"/>
          <w:szCs w:val="32"/>
        </w:rPr>
        <w:t xml:space="preserve"> </w:t>
      </w:r>
      <w:r w:rsidRPr="0062385F">
        <w:rPr>
          <w:rFonts w:cstheme="minorHAnsi"/>
          <w:color w:val="231F20"/>
          <w:sz w:val="32"/>
          <w:szCs w:val="32"/>
        </w:rPr>
        <w:t>capability</w:t>
      </w:r>
      <w:r w:rsidRPr="0062385F">
        <w:rPr>
          <w:rFonts w:cstheme="minorHAnsi"/>
          <w:color w:val="231F20"/>
          <w:spacing w:val="-13"/>
          <w:sz w:val="32"/>
          <w:szCs w:val="32"/>
        </w:rPr>
        <w:t xml:space="preserve"> </w:t>
      </w:r>
      <w:r w:rsidRPr="0062385F">
        <w:rPr>
          <w:rFonts w:cstheme="minorHAnsi"/>
          <w:color w:val="231F20"/>
          <w:sz w:val="32"/>
          <w:szCs w:val="32"/>
        </w:rPr>
        <w:t>development with diversity, equity and inclusion at its core</w:t>
      </w:r>
    </w:p>
    <w:p w14:paraId="31AAA0DE" w14:textId="211879BA" w:rsidR="002B791F" w:rsidRPr="0062385F" w:rsidRDefault="002B791F" w:rsidP="00D15FB9">
      <w:pPr>
        <w:pStyle w:val="BodyText"/>
        <w:spacing w:before="42" w:line="280" w:lineRule="atLeast"/>
        <w:ind w:right="493"/>
        <w:rPr>
          <w:rFonts w:asciiTheme="minorHAnsi" w:hAnsiTheme="minorHAnsi" w:cstheme="minorHAnsi"/>
          <w:sz w:val="32"/>
          <w:szCs w:val="32"/>
        </w:rPr>
      </w:pPr>
      <w:r w:rsidRPr="0062385F">
        <w:rPr>
          <w:rFonts w:asciiTheme="minorHAnsi" w:hAnsiTheme="minorHAnsi" w:cstheme="minorHAnsi"/>
          <w:color w:val="231F20"/>
          <w:sz w:val="32"/>
          <w:szCs w:val="32"/>
        </w:rPr>
        <w:t>Alongside the f</w:t>
      </w:r>
      <w:r w:rsidR="00D15FB9">
        <w:rPr>
          <w:rFonts w:asciiTheme="minorHAnsi" w:hAnsiTheme="minorHAnsi" w:cstheme="minorHAnsi"/>
          <w:color w:val="231F20"/>
          <w:sz w:val="32"/>
          <w:szCs w:val="32"/>
        </w:rPr>
        <w:t>our</w:t>
      </w:r>
      <w:r w:rsidRPr="0062385F">
        <w:rPr>
          <w:rFonts w:asciiTheme="minorHAnsi" w:hAnsiTheme="minorHAnsi" w:cstheme="minorHAnsi"/>
          <w:color w:val="231F20"/>
          <w:sz w:val="32"/>
          <w:szCs w:val="32"/>
        </w:rPr>
        <w:t xml:space="preserve"> strategic objectives as set out in the </w:t>
      </w:r>
      <w:r w:rsidRPr="0062385F">
        <w:rPr>
          <w:rFonts w:asciiTheme="minorHAnsi" w:hAnsiTheme="minorHAnsi" w:cstheme="minorHAnsi"/>
          <w:color w:val="231F20"/>
          <w:spacing w:val="-6"/>
          <w:sz w:val="32"/>
          <w:szCs w:val="32"/>
        </w:rPr>
        <w:t>SOI,</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6"/>
          <w:sz w:val="32"/>
          <w:szCs w:val="32"/>
        </w:rPr>
        <w:t>Te</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Rautaki</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Ma</w:t>
      </w:r>
      <w:r w:rsidRPr="0062385F">
        <w:rPr>
          <w:rFonts w:asciiTheme="minorHAnsi" w:hAnsiTheme="minorHAnsi" w:cstheme="minorHAnsi"/>
          <w:color w:val="231F20"/>
          <w:spacing w:val="-6"/>
          <w:position w:val="6"/>
          <w:sz w:val="32"/>
          <w:szCs w:val="32"/>
        </w:rPr>
        <w:t>-</w:t>
      </w:r>
      <w:proofErr w:type="spellStart"/>
      <w:r w:rsidRPr="0062385F">
        <w:rPr>
          <w:rFonts w:asciiTheme="minorHAnsi" w:hAnsiTheme="minorHAnsi" w:cstheme="minorHAnsi"/>
          <w:color w:val="231F20"/>
          <w:spacing w:val="-6"/>
          <w:sz w:val="32"/>
          <w:szCs w:val="32"/>
        </w:rPr>
        <w:t>ori</w:t>
      </w:r>
      <w:proofErr w:type="spellEnd"/>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and</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He</w:t>
      </w:r>
      <w:r w:rsidRPr="0062385F">
        <w:rPr>
          <w:rFonts w:asciiTheme="minorHAnsi" w:hAnsiTheme="minorHAnsi" w:cstheme="minorHAnsi"/>
          <w:color w:val="231F20"/>
          <w:spacing w:val="-7"/>
          <w:sz w:val="32"/>
          <w:szCs w:val="32"/>
        </w:rPr>
        <w:t xml:space="preserve"> </w:t>
      </w:r>
      <w:r w:rsidRPr="0062385F">
        <w:rPr>
          <w:rFonts w:asciiTheme="minorHAnsi" w:hAnsiTheme="minorHAnsi" w:cstheme="minorHAnsi"/>
          <w:color w:val="231F20"/>
          <w:spacing w:val="-6"/>
          <w:sz w:val="32"/>
          <w:szCs w:val="32"/>
        </w:rPr>
        <w:t>Ara</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Whakaurunga</w:t>
      </w:r>
      <w:r w:rsidRPr="0062385F">
        <w:rPr>
          <w:rFonts w:asciiTheme="minorHAnsi" w:hAnsiTheme="minorHAnsi" w:cstheme="minorHAnsi"/>
          <w:color w:val="231F20"/>
          <w:spacing w:val="-1"/>
          <w:sz w:val="32"/>
          <w:szCs w:val="32"/>
        </w:rPr>
        <w:t xml:space="preserve"> </w:t>
      </w:r>
      <w:r w:rsidRPr="0062385F">
        <w:rPr>
          <w:rFonts w:asciiTheme="minorHAnsi" w:hAnsiTheme="minorHAnsi" w:cstheme="minorHAnsi"/>
          <w:color w:val="231F20"/>
          <w:spacing w:val="-6"/>
          <w:sz w:val="32"/>
          <w:szCs w:val="32"/>
        </w:rPr>
        <w:t xml:space="preserve">Kanorau </w:t>
      </w:r>
      <w:r w:rsidRPr="0062385F">
        <w:rPr>
          <w:rFonts w:asciiTheme="minorHAnsi" w:hAnsiTheme="minorHAnsi" w:cstheme="minorHAnsi"/>
          <w:color w:val="231F20"/>
          <w:sz w:val="32"/>
          <w:szCs w:val="32"/>
        </w:rPr>
        <w:t>underpin everything we do.</w:t>
      </w:r>
    </w:p>
    <w:p w14:paraId="714D4845" w14:textId="77777777" w:rsidR="002B791F" w:rsidRDefault="002B791F" w:rsidP="007C6A23">
      <w:pPr>
        <w:rPr>
          <w:b/>
          <w:bCs/>
          <w:sz w:val="32"/>
          <w:szCs w:val="32"/>
        </w:rPr>
      </w:pPr>
    </w:p>
    <w:p w14:paraId="4415B361" w14:textId="77777777" w:rsidR="00D15FB9" w:rsidRDefault="00D15FB9" w:rsidP="007C6A23">
      <w:pPr>
        <w:rPr>
          <w:b/>
          <w:bCs/>
          <w:sz w:val="32"/>
          <w:szCs w:val="32"/>
        </w:rPr>
      </w:pPr>
    </w:p>
    <w:p w14:paraId="2E4450FD" w14:textId="6BE82664" w:rsidR="007C6A23" w:rsidRPr="0024491A" w:rsidRDefault="007C6A23" w:rsidP="007C6A23">
      <w:pPr>
        <w:rPr>
          <w:b/>
          <w:bCs/>
          <w:sz w:val="32"/>
          <w:szCs w:val="32"/>
        </w:rPr>
      </w:pPr>
      <w:r w:rsidRPr="0024491A">
        <w:rPr>
          <w:b/>
          <w:bCs/>
          <w:sz w:val="32"/>
          <w:szCs w:val="32"/>
        </w:rPr>
        <w:lastRenderedPageBreak/>
        <w:t>Te Rautaki Māori Strategy:</w:t>
      </w:r>
    </w:p>
    <w:p w14:paraId="38830637" w14:textId="77777777" w:rsidR="00FB0DEC" w:rsidRDefault="00FB0DEC" w:rsidP="00FB0DEC">
      <w:pPr>
        <w:pStyle w:val="BodyText"/>
        <w:spacing w:before="47" w:line="324" w:lineRule="auto"/>
        <w:ind w:right="493"/>
        <w:rPr>
          <w:rFonts w:asciiTheme="minorHAnsi" w:hAnsiTheme="minorHAnsi" w:cstheme="minorHAnsi"/>
          <w:color w:val="231F20"/>
          <w:sz w:val="32"/>
          <w:szCs w:val="32"/>
        </w:rPr>
      </w:pPr>
      <w:r w:rsidRPr="00D15FB9">
        <w:rPr>
          <w:rFonts w:asciiTheme="minorHAnsi" w:hAnsiTheme="minorHAnsi" w:cstheme="minorHAnsi"/>
          <w:color w:val="231F20"/>
          <w:sz w:val="32"/>
          <w:szCs w:val="32"/>
        </w:rPr>
        <w:t>The fundamental role of</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z w:val="32"/>
          <w:szCs w:val="32"/>
        </w:rPr>
        <w:t>Te Rautaki Māori is</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 xml:space="preserve">to elevate indigenous Māori identity and cultural taonga for responsible storytelling in Aotearoa. It </w:t>
      </w:r>
      <w:proofErr w:type="spellStart"/>
      <w:r w:rsidRPr="00D15FB9">
        <w:rPr>
          <w:rFonts w:asciiTheme="minorHAnsi" w:hAnsiTheme="minorHAnsi" w:cstheme="minorHAnsi"/>
          <w:color w:val="231F20"/>
          <w:sz w:val="32"/>
          <w:szCs w:val="32"/>
        </w:rPr>
        <w:t>recognises</w:t>
      </w:r>
      <w:proofErr w:type="spellEnd"/>
      <w:r w:rsidRPr="00D15FB9">
        <w:rPr>
          <w:rFonts w:asciiTheme="minorHAnsi" w:hAnsiTheme="minorHAnsi" w:cstheme="minorHAnsi"/>
          <w:color w:val="231F20"/>
          <w:sz w:val="32"/>
          <w:szCs w:val="32"/>
        </w:rPr>
        <w:t xml:space="preserve"> that Māori</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language</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and</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culture</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is</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a</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taonga</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to</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be</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nurtured</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and celebrated.</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The NZFC has recently</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undertaken a review of</w:t>
      </w:r>
      <w:r w:rsidRPr="00D15FB9">
        <w:rPr>
          <w:rFonts w:asciiTheme="minorHAnsi" w:hAnsiTheme="minorHAnsi" w:cstheme="minorHAnsi"/>
          <w:color w:val="231F20"/>
          <w:spacing w:val="-4"/>
          <w:sz w:val="32"/>
          <w:szCs w:val="32"/>
        </w:rPr>
        <w:t xml:space="preserve"> </w:t>
      </w:r>
      <w:r w:rsidRPr="00D15FB9">
        <w:rPr>
          <w:rFonts w:asciiTheme="minorHAnsi" w:hAnsiTheme="minorHAnsi" w:cstheme="minorHAnsi"/>
          <w:color w:val="231F20"/>
          <w:sz w:val="32"/>
          <w:szCs w:val="32"/>
        </w:rPr>
        <w:t>Te Rautaki Māori Strategy, consulting with industry throughout</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the process.</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As a result of</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this review,</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Te Rautaki Māori will no longer be a separate stand-alone strategy</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and</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will</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z w:val="32"/>
          <w:szCs w:val="32"/>
        </w:rPr>
        <w:t>now</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be</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woven</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throughout</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the</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z w:val="32"/>
          <w:szCs w:val="32"/>
        </w:rPr>
        <w:t>Statement of Intent.</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The core objectives of</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z w:val="32"/>
          <w:szCs w:val="32"/>
        </w:rPr>
        <w:t>Te Rautaki are:</w:t>
      </w:r>
    </w:p>
    <w:p w14:paraId="7102F6BB" w14:textId="77777777" w:rsidR="00D15FB9" w:rsidRPr="00D15FB9" w:rsidRDefault="00D15FB9" w:rsidP="00FB0DEC">
      <w:pPr>
        <w:pStyle w:val="BodyText"/>
        <w:spacing w:before="47" w:line="324" w:lineRule="auto"/>
        <w:ind w:right="493"/>
        <w:rPr>
          <w:rFonts w:asciiTheme="minorHAnsi" w:hAnsiTheme="minorHAnsi" w:cstheme="minorHAnsi"/>
          <w:sz w:val="32"/>
          <w:szCs w:val="32"/>
        </w:rPr>
      </w:pPr>
    </w:p>
    <w:p w14:paraId="57F5F5D0" w14:textId="77777777" w:rsidR="003E3CDE" w:rsidRPr="0024491A" w:rsidRDefault="003E3CDE" w:rsidP="003E3CDE">
      <w:pPr>
        <w:pStyle w:val="ListParagraph"/>
        <w:numPr>
          <w:ilvl w:val="0"/>
          <w:numId w:val="9"/>
        </w:numPr>
        <w:rPr>
          <w:sz w:val="32"/>
          <w:szCs w:val="32"/>
        </w:rPr>
      </w:pPr>
      <w:proofErr w:type="spellStart"/>
      <w:r w:rsidRPr="0024491A">
        <w:rPr>
          <w:b/>
          <w:bCs/>
          <w:sz w:val="32"/>
          <w:szCs w:val="32"/>
        </w:rPr>
        <w:t>Whakakanohitanga</w:t>
      </w:r>
      <w:proofErr w:type="spellEnd"/>
      <w:r w:rsidRPr="0024491A">
        <w:rPr>
          <w:b/>
          <w:bCs/>
          <w:sz w:val="32"/>
          <w:szCs w:val="32"/>
        </w:rPr>
        <w:t>:</w:t>
      </w:r>
      <w:r w:rsidRPr="0024491A">
        <w:rPr>
          <w:sz w:val="32"/>
          <w:szCs w:val="32"/>
        </w:rPr>
        <w:t xml:space="preserve"> </w:t>
      </w:r>
      <w:proofErr w:type="spellStart"/>
      <w:r w:rsidRPr="0024491A">
        <w:rPr>
          <w:sz w:val="32"/>
          <w:szCs w:val="32"/>
        </w:rPr>
        <w:t>whakatairangatia</w:t>
      </w:r>
      <w:proofErr w:type="spellEnd"/>
      <w:r w:rsidRPr="0024491A">
        <w:rPr>
          <w:sz w:val="32"/>
          <w:szCs w:val="32"/>
        </w:rPr>
        <w:t xml:space="preserve"> </w:t>
      </w:r>
      <w:proofErr w:type="spellStart"/>
      <w:r w:rsidRPr="0024491A">
        <w:rPr>
          <w:sz w:val="32"/>
          <w:szCs w:val="32"/>
        </w:rPr>
        <w:t>ake</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āhuatanga</w:t>
      </w:r>
      <w:proofErr w:type="spellEnd"/>
      <w:r w:rsidRPr="0024491A">
        <w:rPr>
          <w:sz w:val="32"/>
          <w:szCs w:val="32"/>
        </w:rPr>
        <w:t xml:space="preserve"> </w:t>
      </w:r>
      <w:proofErr w:type="spellStart"/>
      <w:r w:rsidRPr="0024491A">
        <w:rPr>
          <w:sz w:val="32"/>
          <w:szCs w:val="32"/>
        </w:rPr>
        <w:t>tūturu</w:t>
      </w:r>
      <w:proofErr w:type="spellEnd"/>
      <w:r w:rsidRPr="0024491A">
        <w:rPr>
          <w:sz w:val="32"/>
          <w:szCs w:val="32"/>
        </w:rPr>
        <w:t xml:space="preserve">, </w:t>
      </w:r>
      <w:proofErr w:type="spellStart"/>
      <w:r w:rsidRPr="0024491A">
        <w:rPr>
          <w:sz w:val="32"/>
          <w:szCs w:val="32"/>
        </w:rPr>
        <w:t>ngākau</w:t>
      </w:r>
      <w:proofErr w:type="spellEnd"/>
      <w:r w:rsidRPr="0024491A">
        <w:rPr>
          <w:sz w:val="32"/>
          <w:szCs w:val="32"/>
        </w:rPr>
        <w:t xml:space="preserve"> pono o te </w:t>
      </w:r>
      <w:proofErr w:type="spellStart"/>
      <w:r w:rsidRPr="0024491A">
        <w:rPr>
          <w:sz w:val="32"/>
          <w:szCs w:val="32"/>
        </w:rPr>
        <w:t>ahurea</w:t>
      </w:r>
      <w:proofErr w:type="spellEnd"/>
      <w:r w:rsidRPr="0024491A">
        <w:rPr>
          <w:sz w:val="32"/>
          <w:szCs w:val="32"/>
        </w:rPr>
        <w:t xml:space="preserve"> Māori, kia </w:t>
      </w:r>
      <w:proofErr w:type="spellStart"/>
      <w:r w:rsidRPr="0024491A">
        <w:rPr>
          <w:sz w:val="32"/>
          <w:szCs w:val="32"/>
        </w:rPr>
        <w:t>ruku</w:t>
      </w:r>
      <w:proofErr w:type="spellEnd"/>
      <w:r w:rsidRPr="0024491A">
        <w:rPr>
          <w:sz w:val="32"/>
          <w:szCs w:val="32"/>
        </w:rPr>
        <w:t xml:space="preserve"> ki </w:t>
      </w:r>
      <w:proofErr w:type="spellStart"/>
      <w:r w:rsidRPr="0024491A">
        <w:rPr>
          <w:sz w:val="32"/>
          <w:szCs w:val="32"/>
        </w:rPr>
        <w:t>tōna</w:t>
      </w:r>
      <w:proofErr w:type="spellEnd"/>
      <w:r w:rsidRPr="0024491A">
        <w:rPr>
          <w:sz w:val="32"/>
          <w:szCs w:val="32"/>
        </w:rPr>
        <w:t xml:space="preserve"> </w:t>
      </w:r>
      <w:proofErr w:type="spellStart"/>
      <w:r w:rsidRPr="0024491A">
        <w:rPr>
          <w:sz w:val="32"/>
          <w:szCs w:val="32"/>
        </w:rPr>
        <w:t>whānuitanga</w:t>
      </w:r>
      <w:proofErr w:type="spellEnd"/>
      <w:r w:rsidRPr="0024491A">
        <w:rPr>
          <w:sz w:val="32"/>
          <w:szCs w:val="32"/>
        </w:rPr>
        <w:t xml:space="preserve">, ki </w:t>
      </w:r>
      <w:proofErr w:type="spellStart"/>
      <w:r w:rsidRPr="0024491A">
        <w:rPr>
          <w:sz w:val="32"/>
          <w:szCs w:val="32"/>
        </w:rPr>
        <w:t>ōna</w:t>
      </w:r>
      <w:proofErr w:type="spellEnd"/>
      <w:r w:rsidRPr="0024491A">
        <w:rPr>
          <w:sz w:val="32"/>
          <w:szCs w:val="32"/>
        </w:rPr>
        <w:t xml:space="preserve"> </w:t>
      </w:r>
      <w:proofErr w:type="spellStart"/>
      <w:r w:rsidRPr="0024491A">
        <w:rPr>
          <w:sz w:val="32"/>
          <w:szCs w:val="32"/>
        </w:rPr>
        <w:t>pakiwaitara</w:t>
      </w:r>
      <w:proofErr w:type="spellEnd"/>
      <w:r w:rsidRPr="0024491A">
        <w:rPr>
          <w:sz w:val="32"/>
          <w:szCs w:val="32"/>
        </w:rPr>
        <w:t xml:space="preserve"> </w:t>
      </w:r>
      <w:proofErr w:type="spellStart"/>
      <w:r w:rsidRPr="0024491A">
        <w:rPr>
          <w:sz w:val="32"/>
          <w:szCs w:val="32"/>
        </w:rPr>
        <w:t>anō</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kia </w:t>
      </w:r>
      <w:proofErr w:type="spellStart"/>
      <w:r w:rsidRPr="0024491A">
        <w:rPr>
          <w:sz w:val="32"/>
          <w:szCs w:val="32"/>
        </w:rPr>
        <w:t>tino</w:t>
      </w:r>
      <w:proofErr w:type="spellEnd"/>
      <w:r w:rsidRPr="0024491A">
        <w:rPr>
          <w:sz w:val="32"/>
          <w:szCs w:val="32"/>
        </w:rPr>
        <w:t xml:space="preserve"> </w:t>
      </w:r>
      <w:proofErr w:type="spellStart"/>
      <w:r w:rsidRPr="0024491A">
        <w:rPr>
          <w:sz w:val="32"/>
          <w:szCs w:val="32"/>
        </w:rPr>
        <w:t>kounga</w:t>
      </w:r>
      <w:proofErr w:type="spellEnd"/>
      <w:r w:rsidRPr="0024491A">
        <w:rPr>
          <w:sz w:val="32"/>
          <w:szCs w:val="32"/>
        </w:rPr>
        <w:t xml:space="preserve"> ai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kiriata</w:t>
      </w:r>
      <w:proofErr w:type="spellEnd"/>
      <w:r w:rsidRPr="0024491A">
        <w:rPr>
          <w:sz w:val="32"/>
          <w:szCs w:val="32"/>
        </w:rPr>
        <w:t xml:space="preserve"> e </w:t>
      </w:r>
      <w:proofErr w:type="spellStart"/>
      <w:r w:rsidRPr="0024491A">
        <w:rPr>
          <w:sz w:val="32"/>
          <w:szCs w:val="32"/>
        </w:rPr>
        <w:t>kōkiritia</w:t>
      </w:r>
      <w:proofErr w:type="spellEnd"/>
      <w:r w:rsidRPr="0024491A">
        <w:rPr>
          <w:sz w:val="32"/>
          <w:szCs w:val="32"/>
        </w:rPr>
        <w:t xml:space="preserve"> ana e te </w:t>
      </w:r>
      <w:proofErr w:type="spellStart"/>
      <w:r w:rsidRPr="0024491A">
        <w:rPr>
          <w:sz w:val="32"/>
          <w:szCs w:val="32"/>
        </w:rPr>
        <w:t>hunga</w:t>
      </w:r>
      <w:proofErr w:type="spellEnd"/>
      <w:r w:rsidRPr="0024491A">
        <w:rPr>
          <w:sz w:val="32"/>
          <w:szCs w:val="32"/>
        </w:rPr>
        <w:t xml:space="preserve"> </w:t>
      </w:r>
      <w:proofErr w:type="spellStart"/>
      <w:r w:rsidRPr="0024491A">
        <w:rPr>
          <w:sz w:val="32"/>
          <w:szCs w:val="32"/>
        </w:rPr>
        <w:t>auaha</w:t>
      </w:r>
      <w:proofErr w:type="spellEnd"/>
      <w:r w:rsidRPr="0024491A">
        <w:rPr>
          <w:sz w:val="32"/>
          <w:szCs w:val="32"/>
        </w:rPr>
        <w:t xml:space="preserve"> Māori.</w:t>
      </w:r>
    </w:p>
    <w:p w14:paraId="74B2E749" w14:textId="14E0F475" w:rsidR="00D14DBB" w:rsidRPr="0024491A" w:rsidRDefault="00D14DBB" w:rsidP="003E3CDE">
      <w:pPr>
        <w:pStyle w:val="ListParagraph"/>
        <w:rPr>
          <w:sz w:val="32"/>
          <w:szCs w:val="32"/>
        </w:rPr>
      </w:pPr>
      <w:r w:rsidRPr="0024491A">
        <w:rPr>
          <w:b/>
          <w:bCs/>
          <w:sz w:val="32"/>
          <w:szCs w:val="32"/>
        </w:rPr>
        <w:t>Representation:</w:t>
      </w:r>
      <w:r w:rsidRPr="0024491A">
        <w:rPr>
          <w:sz w:val="32"/>
          <w:szCs w:val="32"/>
        </w:rPr>
        <w:t xml:space="preserve"> Promote </w:t>
      </w:r>
      <w:r w:rsidR="002D0119" w:rsidRPr="0024491A">
        <w:rPr>
          <w:sz w:val="32"/>
          <w:szCs w:val="32"/>
        </w:rPr>
        <w:t>a</w:t>
      </w:r>
      <w:r w:rsidR="007C6A23" w:rsidRPr="0024491A">
        <w:rPr>
          <w:sz w:val="32"/>
          <w:szCs w:val="32"/>
        </w:rPr>
        <w:t>uthentic</w:t>
      </w:r>
      <w:r w:rsidRPr="0024491A">
        <w:rPr>
          <w:sz w:val="32"/>
          <w:szCs w:val="32"/>
        </w:rPr>
        <w:t>, grounded representation of Māori cultural content and stories of high-quality films led by Māori creatives</w:t>
      </w:r>
      <w:r w:rsidR="008E5090" w:rsidRPr="0024491A">
        <w:rPr>
          <w:sz w:val="32"/>
          <w:szCs w:val="32"/>
        </w:rPr>
        <w:t>.</w:t>
      </w:r>
      <w:r w:rsidRPr="0024491A">
        <w:rPr>
          <w:sz w:val="32"/>
          <w:szCs w:val="32"/>
        </w:rPr>
        <w:t xml:space="preserve"> </w:t>
      </w:r>
    </w:p>
    <w:p w14:paraId="2F6BA542" w14:textId="77777777" w:rsidR="00C65691" w:rsidRPr="0024491A" w:rsidRDefault="00C65691" w:rsidP="003E3CDE">
      <w:pPr>
        <w:pStyle w:val="ListParagraph"/>
        <w:rPr>
          <w:sz w:val="32"/>
          <w:szCs w:val="32"/>
        </w:rPr>
      </w:pPr>
    </w:p>
    <w:p w14:paraId="502C2C0E" w14:textId="77777777" w:rsidR="00C65691" w:rsidRPr="0024491A" w:rsidRDefault="00C65691" w:rsidP="00C65691">
      <w:pPr>
        <w:pStyle w:val="ListParagraph"/>
        <w:numPr>
          <w:ilvl w:val="0"/>
          <w:numId w:val="9"/>
        </w:numPr>
        <w:rPr>
          <w:sz w:val="32"/>
          <w:szCs w:val="32"/>
        </w:rPr>
      </w:pPr>
      <w:r w:rsidRPr="0024491A">
        <w:rPr>
          <w:b/>
          <w:bCs/>
          <w:sz w:val="32"/>
          <w:szCs w:val="32"/>
        </w:rPr>
        <w:t>Tikanga:</w:t>
      </w:r>
      <w:r w:rsidRPr="0024491A">
        <w:rPr>
          <w:sz w:val="32"/>
          <w:szCs w:val="32"/>
        </w:rPr>
        <w:t xml:space="preserve"> </w:t>
      </w:r>
      <w:proofErr w:type="spellStart"/>
      <w:r w:rsidRPr="0024491A">
        <w:rPr>
          <w:sz w:val="32"/>
          <w:szCs w:val="32"/>
        </w:rPr>
        <w:t>whakahaerehia</w:t>
      </w:r>
      <w:proofErr w:type="spellEnd"/>
      <w:r w:rsidRPr="0024491A">
        <w:rPr>
          <w:sz w:val="32"/>
          <w:szCs w:val="32"/>
        </w:rPr>
        <w:t xml:space="preserve"> he wānanga </w:t>
      </w:r>
      <w:proofErr w:type="spellStart"/>
      <w:r w:rsidRPr="0024491A">
        <w:rPr>
          <w:sz w:val="32"/>
          <w:szCs w:val="32"/>
        </w:rPr>
        <w:t>ahumahi</w:t>
      </w:r>
      <w:proofErr w:type="spellEnd"/>
      <w:r w:rsidRPr="0024491A">
        <w:rPr>
          <w:sz w:val="32"/>
          <w:szCs w:val="32"/>
        </w:rPr>
        <w:t xml:space="preserve">, he </w:t>
      </w:r>
      <w:proofErr w:type="spellStart"/>
      <w:r w:rsidRPr="0024491A">
        <w:rPr>
          <w:sz w:val="32"/>
          <w:szCs w:val="32"/>
        </w:rPr>
        <w:t>aronga</w:t>
      </w:r>
      <w:proofErr w:type="spellEnd"/>
      <w:r w:rsidRPr="0024491A">
        <w:rPr>
          <w:sz w:val="32"/>
          <w:szCs w:val="32"/>
        </w:rPr>
        <w:t xml:space="preserve"> mahi </w:t>
      </w:r>
      <w:proofErr w:type="spellStart"/>
      <w:r w:rsidRPr="0024491A">
        <w:rPr>
          <w:sz w:val="32"/>
          <w:szCs w:val="32"/>
        </w:rPr>
        <w:t>ngātahi</w:t>
      </w:r>
      <w:proofErr w:type="spellEnd"/>
      <w:r w:rsidRPr="0024491A">
        <w:rPr>
          <w:sz w:val="32"/>
          <w:szCs w:val="32"/>
        </w:rPr>
        <w:t xml:space="preserve"> </w:t>
      </w:r>
      <w:proofErr w:type="spellStart"/>
      <w:r w:rsidRPr="0024491A">
        <w:rPr>
          <w:sz w:val="32"/>
          <w:szCs w:val="32"/>
        </w:rPr>
        <w:t>anō</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e pā ana ki </w:t>
      </w:r>
      <w:proofErr w:type="spellStart"/>
      <w:r w:rsidRPr="0024491A">
        <w:rPr>
          <w:sz w:val="32"/>
          <w:szCs w:val="32"/>
        </w:rPr>
        <w:t>ngā</w:t>
      </w:r>
      <w:proofErr w:type="spellEnd"/>
      <w:r w:rsidRPr="0024491A">
        <w:rPr>
          <w:sz w:val="32"/>
          <w:szCs w:val="32"/>
        </w:rPr>
        <w:t xml:space="preserve"> tikanga,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aratohu</w:t>
      </w:r>
      <w:proofErr w:type="spellEnd"/>
      <w:r w:rsidRPr="0024491A">
        <w:rPr>
          <w:sz w:val="32"/>
          <w:szCs w:val="32"/>
        </w:rPr>
        <w:t xml:space="preserve"> </w:t>
      </w:r>
      <w:proofErr w:type="spellStart"/>
      <w:r w:rsidRPr="0024491A">
        <w:rPr>
          <w:sz w:val="32"/>
          <w:szCs w:val="32"/>
        </w:rPr>
        <w:t>rānei</w:t>
      </w:r>
      <w:proofErr w:type="spellEnd"/>
      <w:r w:rsidRPr="0024491A">
        <w:rPr>
          <w:sz w:val="32"/>
          <w:szCs w:val="32"/>
        </w:rPr>
        <w:t xml:space="preserve">, e Māori ai te </w:t>
      </w:r>
      <w:proofErr w:type="spellStart"/>
      <w:r w:rsidRPr="0024491A">
        <w:rPr>
          <w:sz w:val="32"/>
          <w:szCs w:val="32"/>
        </w:rPr>
        <w:t>kawe</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pakiwaitara</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tikanga, me te </w:t>
      </w:r>
      <w:proofErr w:type="spellStart"/>
      <w:r w:rsidRPr="0024491A">
        <w:rPr>
          <w:sz w:val="32"/>
          <w:szCs w:val="32"/>
        </w:rPr>
        <w:t>whakawhānui</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ara</w:t>
      </w:r>
      <w:proofErr w:type="spellEnd"/>
      <w:r w:rsidRPr="0024491A">
        <w:rPr>
          <w:sz w:val="32"/>
          <w:szCs w:val="32"/>
        </w:rPr>
        <w:t xml:space="preserve"> e </w:t>
      </w:r>
      <w:proofErr w:type="spellStart"/>
      <w:r w:rsidRPr="0024491A">
        <w:rPr>
          <w:sz w:val="32"/>
          <w:szCs w:val="32"/>
        </w:rPr>
        <w:t>whai</w:t>
      </w:r>
      <w:proofErr w:type="spellEnd"/>
      <w:r w:rsidRPr="0024491A">
        <w:rPr>
          <w:sz w:val="32"/>
          <w:szCs w:val="32"/>
        </w:rPr>
        <w:t xml:space="preserve"> wāhi </w:t>
      </w:r>
      <w:proofErr w:type="spellStart"/>
      <w:r w:rsidRPr="0024491A">
        <w:rPr>
          <w:sz w:val="32"/>
          <w:szCs w:val="32"/>
        </w:rPr>
        <w:t>mai</w:t>
      </w:r>
      <w:proofErr w:type="spellEnd"/>
      <w:r w:rsidRPr="0024491A">
        <w:rPr>
          <w:sz w:val="32"/>
          <w:szCs w:val="32"/>
        </w:rPr>
        <w:t xml:space="preserve"> ai te </w:t>
      </w:r>
      <w:proofErr w:type="spellStart"/>
      <w:r w:rsidRPr="0024491A">
        <w:rPr>
          <w:sz w:val="32"/>
          <w:szCs w:val="32"/>
        </w:rPr>
        <w:t>hunga</w:t>
      </w:r>
      <w:proofErr w:type="spellEnd"/>
      <w:r w:rsidRPr="0024491A">
        <w:rPr>
          <w:sz w:val="32"/>
          <w:szCs w:val="32"/>
        </w:rPr>
        <w:t xml:space="preserve"> </w:t>
      </w:r>
      <w:proofErr w:type="spellStart"/>
      <w:r w:rsidRPr="0024491A">
        <w:rPr>
          <w:sz w:val="32"/>
          <w:szCs w:val="32"/>
        </w:rPr>
        <w:t>auaha</w:t>
      </w:r>
      <w:proofErr w:type="spellEnd"/>
      <w:r w:rsidRPr="0024491A">
        <w:rPr>
          <w:sz w:val="32"/>
          <w:szCs w:val="32"/>
        </w:rPr>
        <w:t xml:space="preserve"> Māori.</w:t>
      </w:r>
    </w:p>
    <w:p w14:paraId="0E5FD92D" w14:textId="77777777" w:rsidR="00D14DBB" w:rsidRPr="0024491A" w:rsidRDefault="00D14DBB" w:rsidP="00C65691">
      <w:pPr>
        <w:pStyle w:val="ListParagraph"/>
        <w:rPr>
          <w:sz w:val="32"/>
          <w:szCs w:val="32"/>
        </w:rPr>
      </w:pPr>
      <w:r w:rsidRPr="0024491A">
        <w:rPr>
          <w:b/>
          <w:bCs/>
          <w:sz w:val="32"/>
          <w:szCs w:val="32"/>
        </w:rPr>
        <w:lastRenderedPageBreak/>
        <w:t>Protocols:</w:t>
      </w:r>
      <w:r w:rsidRPr="0024491A">
        <w:rPr>
          <w:sz w:val="32"/>
          <w:szCs w:val="32"/>
        </w:rPr>
        <w:t xml:space="preserve"> Facilitate industry discussion and collective co-operations on key protocols or guidelines on culturally responsible storytelling, culturally safe practices, and generating improved opportunities for Māori creatives. </w:t>
      </w:r>
    </w:p>
    <w:p w14:paraId="219BBC0F" w14:textId="77777777" w:rsidR="00C65691" w:rsidRPr="0024491A" w:rsidRDefault="00C65691" w:rsidP="00C65691">
      <w:pPr>
        <w:pStyle w:val="ListParagraph"/>
        <w:rPr>
          <w:sz w:val="32"/>
          <w:szCs w:val="32"/>
        </w:rPr>
      </w:pPr>
    </w:p>
    <w:p w14:paraId="619B6248" w14:textId="77777777" w:rsidR="003E1AC5" w:rsidRPr="0024491A" w:rsidRDefault="003E1AC5" w:rsidP="003E1AC5">
      <w:pPr>
        <w:pStyle w:val="ListParagraph"/>
        <w:numPr>
          <w:ilvl w:val="0"/>
          <w:numId w:val="9"/>
        </w:numPr>
        <w:rPr>
          <w:sz w:val="32"/>
          <w:szCs w:val="32"/>
        </w:rPr>
      </w:pPr>
      <w:proofErr w:type="spellStart"/>
      <w:r w:rsidRPr="0024491A">
        <w:rPr>
          <w:b/>
          <w:bCs/>
          <w:sz w:val="32"/>
          <w:szCs w:val="32"/>
        </w:rPr>
        <w:t>Raukaha</w:t>
      </w:r>
      <w:proofErr w:type="spellEnd"/>
      <w:r w:rsidRPr="0024491A">
        <w:rPr>
          <w:b/>
          <w:bCs/>
          <w:sz w:val="32"/>
          <w:szCs w:val="32"/>
        </w:rPr>
        <w:t xml:space="preserve"> me te </w:t>
      </w:r>
      <w:proofErr w:type="spellStart"/>
      <w:r w:rsidRPr="0024491A">
        <w:rPr>
          <w:b/>
          <w:bCs/>
          <w:sz w:val="32"/>
          <w:szCs w:val="32"/>
        </w:rPr>
        <w:t>Āheinga</w:t>
      </w:r>
      <w:proofErr w:type="spellEnd"/>
      <w:r w:rsidRPr="0024491A">
        <w:rPr>
          <w:b/>
          <w:bCs/>
          <w:sz w:val="32"/>
          <w:szCs w:val="32"/>
        </w:rPr>
        <w:t>:</w:t>
      </w:r>
      <w:r w:rsidRPr="0024491A">
        <w:rPr>
          <w:sz w:val="32"/>
          <w:szCs w:val="32"/>
        </w:rPr>
        <w:t xml:space="preserve"> </w:t>
      </w:r>
      <w:proofErr w:type="spellStart"/>
      <w:r w:rsidRPr="0024491A">
        <w:rPr>
          <w:sz w:val="32"/>
          <w:szCs w:val="32"/>
        </w:rPr>
        <w:t>Tautokona</w:t>
      </w:r>
      <w:proofErr w:type="spellEnd"/>
      <w:r w:rsidRPr="0024491A">
        <w:rPr>
          <w:sz w:val="32"/>
          <w:szCs w:val="32"/>
        </w:rPr>
        <w:t xml:space="preserve"> te </w:t>
      </w:r>
      <w:proofErr w:type="spellStart"/>
      <w:r w:rsidRPr="0024491A">
        <w:rPr>
          <w:sz w:val="32"/>
          <w:szCs w:val="32"/>
        </w:rPr>
        <w:t>whanaketanga</w:t>
      </w:r>
      <w:proofErr w:type="spellEnd"/>
      <w:r w:rsidRPr="0024491A">
        <w:rPr>
          <w:sz w:val="32"/>
          <w:szCs w:val="32"/>
        </w:rPr>
        <w:t xml:space="preserve"> o te </w:t>
      </w:r>
      <w:proofErr w:type="spellStart"/>
      <w:r w:rsidRPr="0024491A">
        <w:rPr>
          <w:sz w:val="32"/>
          <w:szCs w:val="32"/>
        </w:rPr>
        <w:t>raukaha</w:t>
      </w:r>
      <w:proofErr w:type="spellEnd"/>
      <w:r w:rsidRPr="0024491A">
        <w:rPr>
          <w:sz w:val="32"/>
          <w:szCs w:val="32"/>
        </w:rPr>
        <w:t xml:space="preserve"> </w:t>
      </w:r>
      <w:proofErr w:type="spellStart"/>
      <w:r w:rsidRPr="0024491A">
        <w:rPr>
          <w:sz w:val="32"/>
          <w:szCs w:val="32"/>
        </w:rPr>
        <w:t>mā</w:t>
      </w:r>
      <w:proofErr w:type="spellEnd"/>
      <w:r w:rsidRPr="0024491A">
        <w:rPr>
          <w:sz w:val="32"/>
          <w:szCs w:val="32"/>
        </w:rPr>
        <w:t xml:space="preserve"> roto </w:t>
      </w:r>
      <w:proofErr w:type="spellStart"/>
      <w:r w:rsidRPr="0024491A">
        <w:rPr>
          <w:sz w:val="32"/>
          <w:szCs w:val="32"/>
        </w:rPr>
        <w:t>mai</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kaupapa </w:t>
      </w:r>
      <w:proofErr w:type="spellStart"/>
      <w:r w:rsidRPr="0024491A">
        <w:rPr>
          <w:sz w:val="32"/>
          <w:szCs w:val="32"/>
        </w:rPr>
        <w:t>whakapakari</w:t>
      </w:r>
      <w:proofErr w:type="spellEnd"/>
      <w:r w:rsidRPr="0024491A">
        <w:rPr>
          <w:sz w:val="32"/>
          <w:szCs w:val="32"/>
        </w:rPr>
        <w:t xml:space="preserve"> me te mahi </w:t>
      </w:r>
      <w:proofErr w:type="spellStart"/>
      <w:r w:rsidRPr="0024491A">
        <w:rPr>
          <w:sz w:val="32"/>
          <w:szCs w:val="32"/>
        </w:rPr>
        <w:t>ngātahi</w:t>
      </w:r>
      <w:proofErr w:type="spellEnd"/>
      <w:r w:rsidRPr="0024491A">
        <w:rPr>
          <w:sz w:val="32"/>
          <w:szCs w:val="32"/>
        </w:rPr>
        <w:t xml:space="preserve">, e </w:t>
      </w:r>
      <w:proofErr w:type="spellStart"/>
      <w:r w:rsidRPr="0024491A">
        <w:rPr>
          <w:sz w:val="32"/>
          <w:szCs w:val="32"/>
        </w:rPr>
        <w:t>angitu</w:t>
      </w:r>
      <w:proofErr w:type="spellEnd"/>
      <w:r w:rsidRPr="0024491A">
        <w:rPr>
          <w:sz w:val="32"/>
          <w:szCs w:val="32"/>
        </w:rPr>
        <w:t xml:space="preserve"> ai </w:t>
      </w:r>
      <w:proofErr w:type="spellStart"/>
      <w:r w:rsidRPr="0024491A">
        <w:rPr>
          <w:sz w:val="32"/>
          <w:szCs w:val="32"/>
        </w:rPr>
        <w:t>tā</w:t>
      </w:r>
      <w:proofErr w:type="spellEnd"/>
      <w:r w:rsidRPr="0024491A">
        <w:rPr>
          <w:sz w:val="32"/>
          <w:szCs w:val="32"/>
        </w:rPr>
        <w:t xml:space="preserve"> te Māori </w:t>
      </w:r>
      <w:proofErr w:type="spellStart"/>
      <w:r w:rsidRPr="0024491A">
        <w:rPr>
          <w:sz w:val="32"/>
          <w:szCs w:val="32"/>
        </w:rPr>
        <w:t>whakaputa</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āna</w:t>
      </w:r>
      <w:proofErr w:type="spellEnd"/>
      <w:r w:rsidRPr="0024491A">
        <w:rPr>
          <w:sz w:val="32"/>
          <w:szCs w:val="32"/>
        </w:rPr>
        <w:t xml:space="preserve"> </w:t>
      </w:r>
      <w:proofErr w:type="spellStart"/>
      <w:r w:rsidRPr="0024491A">
        <w:rPr>
          <w:sz w:val="32"/>
          <w:szCs w:val="32"/>
        </w:rPr>
        <w:t>kiriata</w:t>
      </w:r>
      <w:proofErr w:type="spellEnd"/>
      <w:r w:rsidRPr="0024491A">
        <w:rPr>
          <w:sz w:val="32"/>
          <w:szCs w:val="32"/>
        </w:rPr>
        <w:t>.</w:t>
      </w:r>
    </w:p>
    <w:p w14:paraId="0E1B5E5B" w14:textId="65EEA912" w:rsidR="00D14DBB" w:rsidRPr="0024491A" w:rsidRDefault="007C6A23" w:rsidP="003E1AC5">
      <w:pPr>
        <w:pStyle w:val="ListParagraph"/>
        <w:rPr>
          <w:sz w:val="32"/>
          <w:szCs w:val="32"/>
        </w:rPr>
      </w:pPr>
      <w:r w:rsidRPr="0024491A">
        <w:rPr>
          <w:b/>
          <w:bCs/>
          <w:sz w:val="32"/>
          <w:szCs w:val="32"/>
        </w:rPr>
        <w:t>Capacity and Capability:</w:t>
      </w:r>
      <w:r w:rsidRPr="0024491A">
        <w:rPr>
          <w:sz w:val="32"/>
          <w:szCs w:val="32"/>
        </w:rPr>
        <w:t xml:space="preserve"> </w:t>
      </w:r>
      <w:r w:rsidR="00156005" w:rsidRPr="0024491A">
        <w:rPr>
          <w:sz w:val="32"/>
          <w:szCs w:val="32"/>
        </w:rPr>
        <w:t>S</w:t>
      </w:r>
      <w:r w:rsidRPr="0024491A">
        <w:rPr>
          <w:sz w:val="32"/>
          <w:szCs w:val="32"/>
        </w:rPr>
        <w:t>upport</w:t>
      </w:r>
      <w:r w:rsidR="00D14DBB" w:rsidRPr="0024491A">
        <w:rPr>
          <w:sz w:val="32"/>
          <w:szCs w:val="32"/>
        </w:rPr>
        <w:t xml:space="preserve"> capacity development through initiatives that increase progression and collaboration for Māori to successfully bring their films to fruition</w:t>
      </w:r>
      <w:r w:rsidR="00855812" w:rsidRPr="0024491A">
        <w:rPr>
          <w:sz w:val="32"/>
          <w:szCs w:val="32"/>
        </w:rPr>
        <w:t>.</w:t>
      </w:r>
      <w:r w:rsidR="00D14DBB" w:rsidRPr="0024491A">
        <w:rPr>
          <w:sz w:val="32"/>
          <w:szCs w:val="32"/>
        </w:rPr>
        <w:t xml:space="preserve"> </w:t>
      </w:r>
    </w:p>
    <w:p w14:paraId="16AE2FB3" w14:textId="77777777" w:rsidR="003E1AC5" w:rsidRPr="0024491A" w:rsidRDefault="003E1AC5" w:rsidP="003E1AC5">
      <w:pPr>
        <w:pStyle w:val="ListParagraph"/>
        <w:rPr>
          <w:sz w:val="32"/>
          <w:szCs w:val="32"/>
        </w:rPr>
      </w:pPr>
    </w:p>
    <w:p w14:paraId="1F65239A" w14:textId="77777777" w:rsidR="00443B5A" w:rsidRPr="0024491A" w:rsidRDefault="00443B5A" w:rsidP="00443B5A">
      <w:pPr>
        <w:pStyle w:val="ListParagraph"/>
        <w:numPr>
          <w:ilvl w:val="0"/>
          <w:numId w:val="9"/>
        </w:numPr>
        <w:rPr>
          <w:sz w:val="32"/>
          <w:szCs w:val="32"/>
        </w:rPr>
      </w:pPr>
      <w:r w:rsidRPr="0024491A">
        <w:rPr>
          <w:b/>
          <w:bCs/>
          <w:sz w:val="32"/>
          <w:szCs w:val="32"/>
        </w:rPr>
        <w:t>Rangatiratanga:</w:t>
      </w:r>
      <w:r w:rsidRPr="0024491A">
        <w:rPr>
          <w:sz w:val="32"/>
          <w:szCs w:val="32"/>
        </w:rPr>
        <w:t xml:space="preserve"> </w:t>
      </w:r>
      <w:proofErr w:type="spellStart"/>
      <w:r w:rsidRPr="0024491A">
        <w:rPr>
          <w:sz w:val="32"/>
          <w:szCs w:val="32"/>
        </w:rPr>
        <w:t>whakatairangahia</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ara</w:t>
      </w:r>
      <w:proofErr w:type="spellEnd"/>
      <w:r w:rsidRPr="0024491A">
        <w:rPr>
          <w:sz w:val="32"/>
          <w:szCs w:val="32"/>
        </w:rPr>
        <w:t xml:space="preserve"> </w:t>
      </w:r>
      <w:proofErr w:type="spellStart"/>
      <w:r w:rsidRPr="0024491A">
        <w:rPr>
          <w:sz w:val="32"/>
          <w:szCs w:val="32"/>
        </w:rPr>
        <w:t>whakatipu</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kounga</w:t>
      </w:r>
      <w:proofErr w:type="spellEnd"/>
      <w:r w:rsidRPr="0024491A">
        <w:rPr>
          <w:sz w:val="32"/>
          <w:szCs w:val="32"/>
        </w:rPr>
        <w:t xml:space="preserve"> o </w:t>
      </w:r>
      <w:proofErr w:type="spellStart"/>
      <w:r w:rsidRPr="0024491A">
        <w:rPr>
          <w:sz w:val="32"/>
          <w:szCs w:val="32"/>
        </w:rPr>
        <w:t>ngā</w:t>
      </w:r>
      <w:proofErr w:type="spellEnd"/>
      <w:r w:rsidRPr="0024491A">
        <w:rPr>
          <w:sz w:val="32"/>
          <w:szCs w:val="32"/>
        </w:rPr>
        <w:t xml:space="preserve"> mahi </w:t>
      </w:r>
      <w:proofErr w:type="spellStart"/>
      <w:r w:rsidRPr="0024491A">
        <w:rPr>
          <w:sz w:val="32"/>
          <w:szCs w:val="32"/>
        </w:rPr>
        <w:t>mā</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Māori </w:t>
      </w:r>
      <w:proofErr w:type="spellStart"/>
      <w:r w:rsidRPr="0024491A">
        <w:rPr>
          <w:sz w:val="32"/>
          <w:szCs w:val="32"/>
        </w:rPr>
        <w:t>auaha</w:t>
      </w:r>
      <w:proofErr w:type="spellEnd"/>
      <w:r w:rsidRPr="0024491A">
        <w:rPr>
          <w:sz w:val="32"/>
          <w:szCs w:val="32"/>
        </w:rPr>
        <w:t xml:space="preserve">. </w:t>
      </w:r>
      <w:proofErr w:type="spellStart"/>
      <w:r w:rsidRPr="0024491A">
        <w:rPr>
          <w:sz w:val="32"/>
          <w:szCs w:val="32"/>
        </w:rPr>
        <w:t>Ārahina</w:t>
      </w:r>
      <w:proofErr w:type="spellEnd"/>
      <w:r w:rsidRPr="0024491A">
        <w:rPr>
          <w:sz w:val="32"/>
          <w:szCs w:val="32"/>
        </w:rPr>
        <w:t xml:space="preserve">, </w:t>
      </w:r>
      <w:proofErr w:type="spellStart"/>
      <w:r w:rsidRPr="0024491A">
        <w:rPr>
          <w:sz w:val="32"/>
          <w:szCs w:val="32"/>
        </w:rPr>
        <w:t>tautokona</w:t>
      </w:r>
      <w:proofErr w:type="spellEnd"/>
      <w:r w:rsidRPr="0024491A">
        <w:rPr>
          <w:sz w:val="32"/>
          <w:szCs w:val="32"/>
        </w:rPr>
        <w:t xml:space="preserve"> te </w:t>
      </w:r>
      <w:proofErr w:type="spellStart"/>
      <w:r w:rsidRPr="0024491A">
        <w:rPr>
          <w:sz w:val="32"/>
          <w:szCs w:val="32"/>
        </w:rPr>
        <w:t>whakaaweawetia</w:t>
      </w:r>
      <w:proofErr w:type="spellEnd"/>
      <w:r w:rsidRPr="0024491A">
        <w:rPr>
          <w:sz w:val="32"/>
          <w:szCs w:val="32"/>
        </w:rPr>
        <w:t xml:space="preserve"> o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pakiwaitara</w:t>
      </w:r>
      <w:proofErr w:type="spellEnd"/>
      <w:r w:rsidRPr="0024491A">
        <w:rPr>
          <w:sz w:val="32"/>
          <w:szCs w:val="32"/>
        </w:rPr>
        <w:t xml:space="preserve"> o Aotearoa, </w:t>
      </w:r>
      <w:proofErr w:type="spellStart"/>
      <w:r w:rsidRPr="0024491A">
        <w:rPr>
          <w:sz w:val="32"/>
          <w:szCs w:val="32"/>
        </w:rPr>
        <w:t>whakatinanahia</w:t>
      </w:r>
      <w:proofErr w:type="spellEnd"/>
      <w:r w:rsidRPr="0024491A">
        <w:rPr>
          <w:sz w:val="32"/>
          <w:szCs w:val="32"/>
        </w:rPr>
        <w:t xml:space="preserve"> te rangatiratanga, kia </w:t>
      </w:r>
      <w:proofErr w:type="spellStart"/>
      <w:r w:rsidRPr="0024491A">
        <w:rPr>
          <w:sz w:val="32"/>
          <w:szCs w:val="32"/>
        </w:rPr>
        <w:t>whakatupua</w:t>
      </w:r>
      <w:proofErr w:type="spellEnd"/>
      <w:r w:rsidRPr="0024491A">
        <w:rPr>
          <w:sz w:val="32"/>
          <w:szCs w:val="32"/>
        </w:rPr>
        <w:t xml:space="preserve"> ō </w:t>
      </w:r>
      <w:proofErr w:type="spellStart"/>
      <w:r w:rsidRPr="0024491A">
        <w:rPr>
          <w:sz w:val="32"/>
          <w:szCs w:val="32"/>
        </w:rPr>
        <w:t>mātou</w:t>
      </w:r>
      <w:proofErr w:type="spellEnd"/>
      <w:r w:rsidRPr="0024491A">
        <w:rPr>
          <w:sz w:val="32"/>
          <w:szCs w:val="32"/>
        </w:rPr>
        <w:t xml:space="preserve"> </w:t>
      </w:r>
      <w:proofErr w:type="spellStart"/>
      <w:r w:rsidRPr="0024491A">
        <w:rPr>
          <w:sz w:val="32"/>
          <w:szCs w:val="32"/>
        </w:rPr>
        <w:t>ake</w:t>
      </w:r>
      <w:proofErr w:type="spellEnd"/>
      <w:r w:rsidRPr="0024491A">
        <w:rPr>
          <w:sz w:val="32"/>
          <w:szCs w:val="32"/>
        </w:rPr>
        <w:t xml:space="preserve"> </w:t>
      </w:r>
      <w:proofErr w:type="spellStart"/>
      <w:r w:rsidRPr="0024491A">
        <w:rPr>
          <w:sz w:val="32"/>
          <w:szCs w:val="32"/>
        </w:rPr>
        <w:t>nā</w:t>
      </w:r>
      <w:proofErr w:type="spellEnd"/>
      <w:r w:rsidRPr="0024491A">
        <w:rPr>
          <w:sz w:val="32"/>
          <w:szCs w:val="32"/>
        </w:rPr>
        <w:t xml:space="preserve"> </w:t>
      </w:r>
      <w:proofErr w:type="spellStart"/>
      <w:r w:rsidRPr="0024491A">
        <w:rPr>
          <w:sz w:val="32"/>
          <w:szCs w:val="32"/>
        </w:rPr>
        <w:t>āheitanga</w:t>
      </w:r>
      <w:proofErr w:type="spellEnd"/>
      <w:r w:rsidRPr="0024491A">
        <w:rPr>
          <w:sz w:val="32"/>
          <w:szCs w:val="32"/>
        </w:rPr>
        <w:t xml:space="preserve">, tikanga </w:t>
      </w:r>
      <w:proofErr w:type="spellStart"/>
      <w:r w:rsidRPr="0024491A">
        <w:rPr>
          <w:sz w:val="32"/>
          <w:szCs w:val="32"/>
        </w:rPr>
        <w:t>whakahaere</w:t>
      </w:r>
      <w:proofErr w:type="spellEnd"/>
      <w:r w:rsidRPr="0024491A">
        <w:rPr>
          <w:sz w:val="32"/>
          <w:szCs w:val="32"/>
        </w:rPr>
        <w:t xml:space="preserve"> </w:t>
      </w:r>
      <w:proofErr w:type="spellStart"/>
      <w:r w:rsidRPr="0024491A">
        <w:rPr>
          <w:sz w:val="32"/>
          <w:szCs w:val="32"/>
        </w:rPr>
        <w:t>anō</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w:t>
      </w:r>
    </w:p>
    <w:p w14:paraId="4AFF75B7" w14:textId="77777777" w:rsidR="00D14DBB" w:rsidRPr="0024491A" w:rsidRDefault="00D14DBB" w:rsidP="00443B5A">
      <w:pPr>
        <w:pStyle w:val="ListParagraph"/>
        <w:rPr>
          <w:sz w:val="32"/>
          <w:szCs w:val="32"/>
        </w:rPr>
      </w:pPr>
      <w:r w:rsidRPr="0024491A">
        <w:rPr>
          <w:b/>
          <w:bCs/>
          <w:sz w:val="32"/>
          <w:szCs w:val="32"/>
        </w:rPr>
        <w:t>Leadership:</w:t>
      </w:r>
      <w:r w:rsidRPr="0024491A">
        <w:rPr>
          <w:sz w:val="32"/>
          <w:szCs w:val="32"/>
        </w:rPr>
        <w:t xml:space="preserve"> Facilitate recognition and opportunities that grows the calibre of craft for Māori creatives, provide guidance and support that influences stories of Aotearoa, demonstrate leadership of NZFC in growing our own capability and cultural competency as an organisation.</w:t>
      </w:r>
    </w:p>
    <w:p w14:paraId="4553D136" w14:textId="77777777" w:rsidR="00D14DBB" w:rsidRPr="0024491A" w:rsidRDefault="00D14DBB" w:rsidP="00D14DBB">
      <w:pPr>
        <w:rPr>
          <w:b/>
          <w:bCs/>
          <w:sz w:val="32"/>
          <w:szCs w:val="32"/>
        </w:rPr>
      </w:pPr>
      <w:r w:rsidRPr="0024491A">
        <w:rPr>
          <w:b/>
          <w:bCs/>
          <w:sz w:val="32"/>
          <w:szCs w:val="32"/>
        </w:rPr>
        <w:t>He Ara Whakaurunga Kanorau | Diversity and Inclusion Strategy:</w:t>
      </w:r>
    </w:p>
    <w:p w14:paraId="3B8DD564" w14:textId="77777777" w:rsidR="00D14DBB" w:rsidRPr="0024491A" w:rsidRDefault="00D14DBB" w:rsidP="00D14DBB">
      <w:pPr>
        <w:rPr>
          <w:sz w:val="32"/>
          <w:szCs w:val="32"/>
        </w:rPr>
      </w:pPr>
      <w:r w:rsidRPr="0024491A">
        <w:rPr>
          <w:sz w:val="32"/>
          <w:szCs w:val="32"/>
        </w:rPr>
        <w:t>This strategy is driven by a mission to place diversity and inclusion at the heart of all we do, attracting and empowering stories and storytellers that are fully reflective of Aotearoa. The strategy lays out initiatives centred around five strategic outcomes:</w:t>
      </w:r>
    </w:p>
    <w:p w14:paraId="49646767" w14:textId="678B184C" w:rsidR="00014919" w:rsidRPr="0024491A" w:rsidRDefault="00B71937" w:rsidP="00014919">
      <w:pPr>
        <w:pStyle w:val="ListParagraph"/>
        <w:numPr>
          <w:ilvl w:val="0"/>
          <w:numId w:val="10"/>
        </w:numPr>
        <w:rPr>
          <w:sz w:val="32"/>
          <w:szCs w:val="32"/>
        </w:rPr>
      </w:pPr>
      <w:r w:rsidRPr="0024491A">
        <w:rPr>
          <w:sz w:val="32"/>
          <w:szCs w:val="32"/>
        </w:rPr>
        <w:lastRenderedPageBreak/>
        <w:t xml:space="preserve">He </w:t>
      </w:r>
      <w:proofErr w:type="spellStart"/>
      <w:r w:rsidRPr="0024491A">
        <w:rPr>
          <w:sz w:val="32"/>
          <w:szCs w:val="32"/>
        </w:rPr>
        <w:t>ahurea</w:t>
      </w:r>
      <w:proofErr w:type="spellEnd"/>
      <w:r w:rsidRPr="0024491A">
        <w:rPr>
          <w:sz w:val="32"/>
          <w:szCs w:val="32"/>
        </w:rPr>
        <w:t xml:space="preserve"> wāhi mahi </w:t>
      </w:r>
      <w:proofErr w:type="spellStart"/>
      <w:r w:rsidRPr="0024491A">
        <w:rPr>
          <w:sz w:val="32"/>
          <w:szCs w:val="32"/>
        </w:rPr>
        <w:t>kanorau</w:t>
      </w:r>
      <w:proofErr w:type="spellEnd"/>
      <w:r w:rsidRPr="0024491A">
        <w:rPr>
          <w:sz w:val="32"/>
          <w:szCs w:val="32"/>
        </w:rPr>
        <w:t xml:space="preserve">, hao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katoa</w:t>
      </w:r>
      <w:proofErr w:type="spellEnd"/>
      <w:r w:rsidRPr="0024491A">
        <w:rPr>
          <w:sz w:val="32"/>
          <w:szCs w:val="32"/>
        </w:rPr>
        <w:t xml:space="preserve">, </w:t>
      </w:r>
      <w:proofErr w:type="spellStart"/>
      <w:r w:rsidRPr="0024491A">
        <w:rPr>
          <w:sz w:val="32"/>
          <w:szCs w:val="32"/>
        </w:rPr>
        <w:t>ōrite</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w:t>
      </w:r>
      <w:proofErr w:type="spellStart"/>
      <w:r w:rsidRPr="0024491A">
        <w:rPr>
          <w:sz w:val="32"/>
          <w:szCs w:val="32"/>
        </w:rPr>
        <w:t>mō</w:t>
      </w:r>
      <w:proofErr w:type="spellEnd"/>
      <w:r w:rsidRPr="0024491A">
        <w:rPr>
          <w:sz w:val="32"/>
          <w:szCs w:val="32"/>
        </w:rPr>
        <w:t xml:space="preserve"> te </w:t>
      </w:r>
      <w:proofErr w:type="spellStart"/>
      <w:r w:rsidRPr="0024491A">
        <w:rPr>
          <w:sz w:val="32"/>
          <w:szCs w:val="32"/>
        </w:rPr>
        <w:t>katoa</w:t>
      </w:r>
      <w:proofErr w:type="spellEnd"/>
      <w:r w:rsidRPr="0024491A">
        <w:rPr>
          <w:sz w:val="32"/>
          <w:szCs w:val="32"/>
        </w:rPr>
        <w:t xml:space="preserve">, </w:t>
      </w:r>
      <w:proofErr w:type="spellStart"/>
      <w:r w:rsidRPr="0024491A">
        <w:rPr>
          <w:sz w:val="32"/>
          <w:szCs w:val="32"/>
        </w:rPr>
        <w:t>tō</w:t>
      </w:r>
      <w:proofErr w:type="spellEnd"/>
      <w:r w:rsidRPr="0024491A">
        <w:rPr>
          <w:sz w:val="32"/>
          <w:szCs w:val="32"/>
        </w:rPr>
        <w:t xml:space="preserve"> Te Tumu Whakaata Taonga</w:t>
      </w:r>
      <w:r w:rsidR="00BD29D9" w:rsidRPr="0024491A">
        <w:rPr>
          <w:sz w:val="32"/>
          <w:szCs w:val="32"/>
        </w:rPr>
        <w:br/>
      </w:r>
      <w:r w:rsidR="00D14DBB" w:rsidRPr="0024491A">
        <w:rPr>
          <w:sz w:val="32"/>
          <w:szCs w:val="32"/>
        </w:rPr>
        <w:t>The NZFC has a workplace culture that is diverse, inclusive and equitable</w:t>
      </w:r>
      <w:r w:rsidR="00014919" w:rsidRPr="0024491A">
        <w:rPr>
          <w:sz w:val="32"/>
          <w:szCs w:val="32"/>
        </w:rPr>
        <w:br/>
      </w:r>
    </w:p>
    <w:p w14:paraId="086ABDFD" w14:textId="77777777" w:rsidR="00014919" w:rsidRPr="0024491A" w:rsidRDefault="00014919" w:rsidP="00D14DBB">
      <w:pPr>
        <w:pStyle w:val="ListParagraph"/>
        <w:numPr>
          <w:ilvl w:val="0"/>
          <w:numId w:val="10"/>
        </w:numPr>
        <w:rPr>
          <w:sz w:val="32"/>
          <w:szCs w:val="32"/>
        </w:rPr>
      </w:pPr>
      <w:r w:rsidRPr="0024491A">
        <w:rPr>
          <w:sz w:val="32"/>
          <w:szCs w:val="32"/>
        </w:rPr>
        <w:t xml:space="preserve">Kei te </w:t>
      </w:r>
      <w:proofErr w:type="spellStart"/>
      <w:r w:rsidRPr="0024491A">
        <w:rPr>
          <w:sz w:val="32"/>
          <w:szCs w:val="32"/>
        </w:rPr>
        <w:t>mārama</w:t>
      </w:r>
      <w:proofErr w:type="spellEnd"/>
      <w:r w:rsidRPr="0024491A">
        <w:rPr>
          <w:sz w:val="32"/>
          <w:szCs w:val="32"/>
        </w:rPr>
        <w:t xml:space="preserve"> </w:t>
      </w:r>
      <w:proofErr w:type="spellStart"/>
      <w:r w:rsidRPr="0024491A">
        <w:rPr>
          <w:sz w:val="32"/>
          <w:szCs w:val="32"/>
        </w:rPr>
        <w:t>mātou</w:t>
      </w:r>
      <w:proofErr w:type="spellEnd"/>
      <w:r w:rsidRPr="0024491A">
        <w:rPr>
          <w:sz w:val="32"/>
          <w:szCs w:val="32"/>
        </w:rPr>
        <w:t xml:space="preserve"> ki te </w:t>
      </w:r>
      <w:proofErr w:type="spellStart"/>
      <w:r w:rsidRPr="0024491A">
        <w:rPr>
          <w:sz w:val="32"/>
          <w:szCs w:val="32"/>
        </w:rPr>
        <w:t>āhua</w:t>
      </w:r>
      <w:proofErr w:type="spellEnd"/>
      <w:r w:rsidRPr="0024491A">
        <w:rPr>
          <w:sz w:val="32"/>
          <w:szCs w:val="32"/>
        </w:rPr>
        <w:t xml:space="preserve"> o </w:t>
      </w:r>
      <w:proofErr w:type="spellStart"/>
      <w:r w:rsidRPr="0024491A">
        <w:rPr>
          <w:sz w:val="32"/>
          <w:szCs w:val="32"/>
        </w:rPr>
        <w:t>tō</w:t>
      </w:r>
      <w:proofErr w:type="spellEnd"/>
      <w:r w:rsidRPr="0024491A">
        <w:rPr>
          <w:sz w:val="32"/>
          <w:szCs w:val="32"/>
        </w:rPr>
        <w:t xml:space="preserve"> </w:t>
      </w:r>
      <w:proofErr w:type="spellStart"/>
      <w:r w:rsidRPr="0024491A">
        <w:rPr>
          <w:sz w:val="32"/>
          <w:szCs w:val="32"/>
        </w:rPr>
        <w:t>mātou</w:t>
      </w:r>
      <w:proofErr w:type="spellEnd"/>
      <w:r w:rsidRPr="0024491A">
        <w:rPr>
          <w:sz w:val="32"/>
          <w:szCs w:val="32"/>
        </w:rPr>
        <w:t xml:space="preserve"> </w:t>
      </w:r>
      <w:proofErr w:type="spellStart"/>
      <w:r w:rsidRPr="0024491A">
        <w:rPr>
          <w:sz w:val="32"/>
          <w:szCs w:val="32"/>
        </w:rPr>
        <w:t>ahumahi</w:t>
      </w:r>
      <w:proofErr w:type="spellEnd"/>
      <w:r w:rsidRPr="0024491A">
        <w:rPr>
          <w:sz w:val="32"/>
          <w:szCs w:val="32"/>
        </w:rPr>
        <w:t xml:space="preserve">, </w:t>
      </w:r>
      <w:proofErr w:type="spellStart"/>
      <w:r w:rsidRPr="0024491A">
        <w:rPr>
          <w:sz w:val="32"/>
          <w:szCs w:val="32"/>
        </w:rPr>
        <w:t>kua</w:t>
      </w:r>
      <w:proofErr w:type="spellEnd"/>
      <w:r w:rsidRPr="0024491A">
        <w:rPr>
          <w:sz w:val="32"/>
          <w:szCs w:val="32"/>
        </w:rPr>
        <w:t xml:space="preserve"> </w:t>
      </w:r>
      <w:proofErr w:type="spellStart"/>
      <w:r w:rsidRPr="0024491A">
        <w:rPr>
          <w:sz w:val="32"/>
          <w:szCs w:val="32"/>
        </w:rPr>
        <w:t>kitea</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te </w:t>
      </w:r>
      <w:proofErr w:type="spellStart"/>
      <w:r w:rsidRPr="0024491A">
        <w:rPr>
          <w:sz w:val="32"/>
          <w:szCs w:val="32"/>
        </w:rPr>
        <w:t>ahunga</w:t>
      </w:r>
      <w:proofErr w:type="spellEnd"/>
      <w:r w:rsidRPr="0024491A">
        <w:rPr>
          <w:sz w:val="32"/>
          <w:szCs w:val="32"/>
        </w:rPr>
        <w:t xml:space="preserve"> </w:t>
      </w:r>
      <w:proofErr w:type="spellStart"/>
      <w:r w:rsidRPr="0024491A">
        <w:rPr>
          <w:sz w:val="32"/>
          <w:szCs w:val="32"/>
        </w:rPr>
        <w:t>whakamua</w:t>
      </w:r>
      <w:proofErr w:type="spellEnd"/>
      <w:r w:rsidRPr="0024491A">
        <w:rPr>
          <w:sz w:val="32"/>
          <w:szCs w:val="32"/>
        </w:rPr>
        <w:t xml:space="preserve"> o te </w:t>
      </w:r>
      <w:proofErr w:type="spellStart"/>
      <w:r w:rsidRPr="0024491A">
        <w:rPr>
          <w:sz w:val="32"/>
          <w:szCs w:val="32"/>
        </w:rPr>
        <w:t>kanorau</w:t>
      </w:r>
      <w:proofErr w:type="spellEnd"/>
      <w:r w:rsidRPr="0024491A">
        <w:rPr>
          <w:sz w:val="32"/>
          <w:szCs w:val="32"/>
        </w:rPr>
        <w:t xml:space="preserve"> me te hao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katoa</w:t>
      </w:r>
      <w:proofErr w:type="spellEnd"/>
      <w:r w:rsidRPr="0024491A">
        <w:rPr>
          <w:sz w:val="32"/>
          <w:szCs w:val="32"/>
        </w:rPr>
        <w:t xml:space="preserve"> </w:t>
      </w:r>
    </w:p>
    <w:p w14:paraId="06A6C9E6" w14:textId="04C958FD" w:rsidR="0081092B" w:rsidRPr="0024491A" w:rsidRDefault="00D14DBB" w:rsidP="0081092B">
      <w:pPr>
        <w:pStyle w:val="ListParagraph"/>
        <w:rPr>
          <w:sz w:val="32"/>
          <w:szCs w:val="32"/>
        </w:rPr>
      </w:pPr>
      <w:r w:rsidRPr="0024491A">
        <w:rPr>
          <w:sz w:val="32"/>
          <w:szCs w:val="32"/>
        </w:rPr>
        <w:t>We understand the makeup of our industry and see progress in diversity and inclusion</w:t>
      </w:r>
      <w:r w:rsidR="00C26C0A" w:rsidRPr="0024491A">
        <w:rPr>
          <w:sz w:val="32"/>
          <w:szCs w:val="32"/>
        </w:rPr>
        <w:br/>
      </w:r>
    </w:p>
    <w:p w14:paraId="21321EA3" w14:textId="77777777" w:rsidR="0081092B" w:rsidRPr="0024491A" w:rsidRDefault="0081092B" w:rsidP="00D14DBB">
      <w:pPr>
        <w:pStyle w:val="ListParagraph"/>
        <w:numPr>
          <w:ilvl w:val="0"/>
          <w:numId w:val="10"/>
        </w:numPr>
        <w:rPr>
          <w:sz w:val="32"/>
          <w:szCs w:val="32"/>
        </w:rPr>
      </w:pPr>
      <w:r w:rsidRPr="0024491A">
        <w:rPr>
          <w:sz w:val="32"/>
          <w:szCs w:val="32"/>
        </w:rPr>
        <w:t xml:space="preserve">E </w:t>
      </w:r>
      <w:proofErr w:type="spellStart"/>
      <w:r w:rsidRPr="0024491A">
        <w:rPr>
          <w:sz w:val="32"/>
          <w:szCs w:val="32"/>
        </w:rPr>
        <w:t>wātea</w:t>
      </w:r>
      <w:proofErr w:type="spellEnd"/>
      <w:r w:rsidRPr="0024491A">
        <w:rPr>
          <w:sz w:val="32"/>
          <w:szCs w:val="32"/>
        </w:rPr>
        <w:t xml:space="preserve"> ana </w:t>
      </w:r>
      <w:proofErr w:type="spellStart"/>
      <w:r w:rsidRPr="0024491A">
        <w:rPr>
          <w:sz w:val="32"/>
          <w:szCs w:val="32"/>
        </w:rPr>
        <w:t>ngā</w:t>
      </w:r>
      <w:proofErr w:type="spellEnd"/>
      <w:r w:rsidRPr="0024491A">
        <w:rPr>
          <w:sz w:val="32"/>
          <w:szCs w:val="32"/>
        </w:rPr>
        <w:t xml:space="preserve"> tikanga mahi,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hātepe</w:t>
      </w:r>
      <w:proofErr w:type="spellEnd"/>
      <w:r w:rsidRPr="0024491A">
        <w:rPr>
          <w:sz w:val="32"/>
          <w:szCs w:val="32"/>
        </w:rPr>
        <w:t xml:space="preserve"> me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ratonga</w:t>
      </w:r>
      <w:proofErr w:type="spellEnd"/>
      <w:r w:rsidRPr="0024491A">
        <w:rPr>
          <w:sz w:val="32"/>
          <w:szCs w:val="32"/>
        </w:rPr>
        <w:t xml:space="preserve"> a Te Tumu Whakaata Taonga </w:t>
      </w:r>
    </w:p>
    <w:p w14:paraId="1D1B135A" w14:textId="2F6A6F07" w:rsidR="00D14DBB" w:rsidRPr="0024491A" w:rsidRDefault="00D14DBB" w:rsidP="0081092B">
      <w:pPr>
        <w:pStyle w:val="ListParagraph"/>
        <w:rPr>
          <w:sz w:val="32"/>
          <w:szCs w:val="32"/>
        </w:rPr>
      </w:pPr>
      <w:r w:rsidRPr="0024491A">
        <w:rPr>
          <w:sz w:val="32"/>
          <w:szCs w:val="32"/>
        </w:rPr>
        <w:t>NZFC practices, processes and services are accessible</w:t>
      </w:r>
    </w:p>
    <w:p w14:paraId="6C8D49DA" w14:textId="77777777" w:rsidR="0081092B" w:rsidRPr="0024491A" w:rsidRDefault="0081092B" w:rsidP="0081092B">
      <w:pPr>
        <w:pStyle w:val="ListParagraph"/>
        <w:rPr>
          <w:sz w:val="32"/>
          <w:szCs w:val="32"/>
        </w:rPr>
      </w:pPr>
    </w:p>
    <w:p w14:paraId="32C233A5" w14:textId="4044D3EF" w:rsidR="00D14DBB" w:rsidRPr="0024491A" w:rsidRDefault="00445AFD" w:rsidP="00D14DBB">
      <w:pPr>
        <w:pStyle w:val="ListParagraph"/>
        <w:numPr>
          <w:ilvl w:val="0"/>
          <w:numId w:val="10"/>
        </w:numPr>
        <w:rPr>
          <w:sz w:val="32"/>
          <w:szCs w:val="32"/>
        </w:rPr>
      </w:pPr>
      <w:r w:rsidRPr="0024491A">
        <w:rPr>
          <w:sz w:val="32"/>
          <w:szCs w:val="32"/>
        </w:rPr>
        <w:t xml:space="preserve">E </w:t>
      </w:r>
      <w:proofErr w:type="spellStart"/>
      <w:r w:rsidRPr="0024491A">
        <w:rPr>
          <w:sz w:val="32"/>
          <w:szCs w:val="32"/>
        </w:rPr>
        <w:t>ōrite</w:t>
      </w:r>
      <w:proofErr w:type="spellEnd"/>
      <w:r w:rsidRPr="0024491A">
        <w:rPr>
          <w:sz w:val="32"/>
          <w:szCs w:val="32"/>
        </w:rPr>
        <w:t xml:space="preserve"> ana, e hao ana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katoa</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whāinga</w:t>
      </w:r>
      <w:proofErr w:type="spellEnd"/>
      <w:r w:rsidRPr="0024491A">
        <w:rPr>
          <w:sz w:val="32"/>
          <w:szCs w:val="32"/>
        </w:rPr>
        <w:t xml:space="preserve"> wāhi </w:t>
      </w:r>
      <w:proofErr w:type="spellStart"/>
      <w:r w:rsidRPr="0024491A">
        <w:rPr>
          <w:sz w:val="32"/>
          <w:szCs w:val="32"/>
        </w:rPr>
        <w:t>whanaketanga</w:t>
      </w:r>
      <w:proofErr w:type="spellEnd"/>
      <w:r w:rsidRPr="0024491A">
        <w:rPr>
          <w:sz w:val="32"/>
          <w:szCs w:val="32"/>
        </w:rPr>
        <w:t xml:space="preserve"> kaimahi, </w:t>
      </w:r>
      <w:proofErr w:type="spellStart"/>
      <w:r w:rsidRPr="0024491A">
        <w:rPr>
          <w:sz w:val="32"/>
          <w:szCs w:val="32"/>
        </w:rPr>
        <w:t>pūkenga</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w:t>
      </w:r>
      <w:r w:rsidRPr="0024491A">
        <w:rPr>
          <w:sz w:val="32"/>
          <w:szCs w:val="32"/>
        </w:rPr>
        <w:br/>
      </w:r>
      <w:r w:rsidR="00D14DBB" w:rsidRPr="0024491A">
        <w:rPr>
          <w:sz w:val="32"/>
          <w:szCs w:val="32"/>
        </w:rPr>
        <w:t xml:space="preserve">Talent and skills development opportunities are equitable and inclusive </w:t>
      </w:r>
    </w:p>
    <w:p w14:paraId="658AD354" w14:textId="77777777" w:rsidR="00445AFD" w:rsidRPr="0024491A" w:rsidRDefault="00445AFD" w:rsidP="00445AFD">
      <w:pPr>
        <w:pStyle w:val="ListParagraph"/>
        <w:rPr>
          <w:sz w:val="32"/>
          <w:szCs w:val="32"/>
        </w:rPr>
      </w:pPr>
    </w:p>
    <w:p w14:paraId="5F441383" w14:textId="528EE247" w:rsidR="00D14DBB" w:rsidRPr="0024491A" w:rsidRDefault="00BB7AC9" w:rsidP="00D14DBB">
      <w:pPr>
        <w:pStyle w:val="ListParagraph"/>
        <w:numPr>
          <w:ilvl w:val="0"/>
          <w:numId w:val="10"/>
        </w:numPr>
        <w:rPr>
          <w:sz w:val="32"/>
          <w:szCs w:val="32"/>
        </w:rPr>
      </w:pPr>
      <w:r w:rsidRPr="0024491A">
        <w:rPr>
          <w:sz w:val="32"/>
          <w:szCs w:val="32"/>
        </w:rPr>
        <w:t xml:space="preserve">Ka </w:t>
      </w:r>
      <w:proofErr w:type="spellStart"/>
      <w:r w:rsidRPr="0024491A">
        <w:rPr>
          <w:sz w:val="32"/>
          <w:szCs w:val="32"/>
        </w:rPr>
        <w:t>kitea</w:t>
      </w:r>
      <w:proofErr w:type="spellEnd"/>
      <w:r w:rsidRPr="0024491A">
        <w:rPr>
          <w:sz w:val="32"/>
          <w:szCs w:val="32"/>
        </w:rPr>
        <w:t xml:space="preserve"> </w:t>
      </w:r>
      <w:proofErr w:type="spellStart"/>
      <w:r w:rsidRPr="0024491A">
        <w:rPr>
          <w:sz w:val="32"/>
          <w:szCs w:val="32"/>
        </w:rPr>
        <w:t>ngā</w:t>
      </w:r>
      <w:proofErr w:type="spellEnd"/>
      <w:r w:rsidRPr="0024491A">
        <w:rPr>
          <w:sz w:val="32"/>
          <w:szCs w:val="32"/>
        </w:rPr>
        <w:t xml:space="preserve"> </w:t>
      </w:r>
      <w:proofErr w:type="spellStart"/>
      <w:r w:rsidRPr="0024491A">
        <w:rPr>
          <w:sz w:val="32"/>
          <w:szCs w:val="32"/>
        </w:rPr>
        <w:t>ao</w:t>
      </w:r>
      <w:proofErr w:type="spellEnd"/>
      <w:r w:rsidRPr="0024491A">
        <w:rPr>
          <w:sz w:val="32"/>
          <w:szCs w:val="32"/>
        </w:rPr>
        <w:t xml:space="preserve"> </w:t>
      </w:r>
      <w:proofErr w:type="spellStart"/>
      <w:r w:rsidRPr="0024491A">
        <w:rPr>
          <w:sz w:val="32"/>
          <w:szCs w:val="32"/>
        </w:rPr>
        <w:t>miro</w:t>
      </w:r>
      <w:proofErr w:type="spellEnd"/>
      <w:r w:rsidRPr="0024491A">
        <w:rPr>
          <w:sz w:val="32"/>
          <w:szCs w:val="32"/>
        </w:rPr>
        <w:t xml:space="preserve"> </w:t>
      </w:r>
      <w:proofErr w:type="spellStart"/>
      <w:r w:rsidRPr="0024491A">
        <w:rPr>
          <w:sz w:val="32"/>
          <w:szCs w:val="32"/>
        </w:rPr>
        <w:t>maha</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tirohanga</w:t>
      </w:r>
      <w:proofErr w:type="spellEnd"/>
      <w:r w:rsidRPr="0024491A">
        <w:rPr>
          <w:sz w:val="32"/>
          <w:szCs w:val="32"/>
        </w:rPr>
        <w:t xml:space="preserve"> </w:t>
      </w:r>
      <w:proofErr w:type="spellStart"/>
      <w:r w:rsidRPr="0024491A">
        <w:rPr>
          <w:sz w:val="32"/>
          <w:szCs w:val="32"/>
        </w:rPr>
        <w:t>kāmera</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w:t>
      </w:r>
      <w:proofErr w:type="spellStart"/>
      <w:r w:rsidRPr="0024491A">
        <w:rPr>
          <w:sz w:val="32"/>
          <w:szCs w:val="32"/>
        </w:rPr>
        <w:t>waho</w:t>
      </w:r>
      <w:proofErr w:type="spellEnd"/>
      <w:r w:rsidRPr="0024491A">
        <w:rPr>
          <w:sz w:val="32"/>
          <w:szCs w:val="32"/>
        </w:rPr>
        <w:t xml:space="preserve"> </w:t>
      </w:r>
      <w:proofErr w:type="spellStart"/>
      <w:r w:rsidRPr="0024491A">
        <w:rPr>
          <w:sz w:val="32"/>
          <w:szCs w:val="32"/>
        </w:rPr>
        <w:t>hoki</w:t>
      </w:r>
      <w:proofErr w:type="spellEnd"/>
      <w:r w:rsidRPr="0024491A">
        <w:rPr>
          <w:sz w:val="32"/>
          <w:szCs w:val="32"/>
        </w:rPr>
        <w:t xml:space="preserve"> </w:t>
      </w:r>
      <w:proofErr w:type="spellStart"/>
      <w:r w:rsidRPr="0024491A">
        <w:rPr>
          <w:sz w:val="32"/>
          <w:szCs w:val="32"/>
        </w:rPr>
        <w:t>i</w:t>
      </w:r>
      <w:proofErr w:type="spellEnd"/>
      <w:r w:rsidRPr="0024491A">
        <w:rPr>
          <w:sz w:val="32"/>
          <w:szCs w:val="32"/>
        </w:rPr>
        <w:t xml:space="preserve"> te </w:t>
      </w:r>
      <w:proofErr w:type="spellStart"/>
      <w:r w:rsidRPr="0024491A">
        <w:rPr>
          <w:sz w:val="32"/>
          <w:szCs w:val="32"/>
        </w:rPr>
        <w:t>tirohanga</w:t>
      </w:r>
      <w:proofErr w:type="spellEnd"/>
      <w:r w:rsidRPr="0024491A">
        <w:rPr>
          <w:sz w:val="32"/>
          <w:szCs w:val="32"/>
        </w:rPr>
        <w:t xml:space="preserve"> </w:t>
      </w:r>
      <w:proofErr w:type="spellStart"/>
      <w:r w:rsidRPr="0024491A">
        <w:rPr>
          <w:sz w:val="32"/>
          <w:szCs w:val="32"/>
        </w:rPr>
        <w:t>kāmera</w:t>
      </w:r>
      <w:proofErr w:type="spellEnd"/>
      <w:r w:rsidRPr="0024491A">
        <w:rPr>
          <w:sz w:val="32"/>
          <w:szCs w:val="32"/>
        </w:rPr>
        <w:t xml:space="preserve"> </w:t>
      </w:r>
      <w:r w:rsidRPr="0024491A">
        <w:rPr>
          <w:sz w:val="32"/>
          <w:szCs w:val="32"/>
        </w:rPr>
        <w:br/>
      </w:r>
      <w:r w:rsidR="00D14DBB" w:rsidRPr="0024491A">
        <w:rPr>
          <w:sz w:val="32"/>
          <w:szCs w:val="32"/>
        </w:rPr>
        <w:t>Diverse realities are represented on and off camera</w:t>
      </w:r>
    </w:p>
    <w:p w14:paraId="22D3D863" w14:textId="77777777" w:rsidR="007C6A23" w:rsidRPr="0024491A" w:rsidRDefault="00212FDA" w:rsidP="007C6A23">
      <w:pPr>
        <w:rPr>
          <w:sz w:val="32"/>
          <w:szCs w:val="32"/>
        </w:rPr>
      </w:pPr>
      <w:r w:rsidRPr="0024491A">
        <w:rPr>
          <w:sz w:val="32"/>
          <w:szCs w:val="32"/>
        </w:rPr>
        <w:t xml:space="preserve">The strategy can be read in full on </w:t>
      </w:r>
      <w:hyperlink r:id="rId12" w:history="1">
        <w:r w:rsidRPr="0024491A">
          <w:rPr>
            <w:rStyle w:val="Hyperlink"/>
            <w:sz w:val="32"/>
            <w:szCs w:val="32"/>
          </w:rPr>
          <w:t>our website.</w:t>
        </w:r>
      </w:hyperlink>
      <w:r w:rsidRPr="0024491A">
        <w:rPr>
          <w:sz w:val="32"/>
          <w:szCs w:val="32"/>
        </w:rPr>
        <w:t xml:space="preserve"> P</w:t>
      </w:r>
      <w:r w:rsidR="007C6A23" w:rsidRPr="0024491A">
        <w:rPr>
          <w:sz w:val="32"/>
          <w:szCs w:val="32"/>
        </w:rPr>
        <w:t xml:space="preserve">rogress reports on the Strategy are delivered to the Board twice a year and published on the NZFC website </w:t>
      </w:r>
      <w:hyperlink r:id="rId13" w:history="1">
        <w:r w:rsidR="007C6A23" w:rsidRPr="0024491A">
          <w:rPr>
            <w:rStyle w:val="Hyperlink"/>
            <w:sz w:val="32"/>
            <w:szCs w:val="32"/>
          </w:rPr>
          <w:t>here.</w:t>
        </w:r>
      </w:hyperlink>
      <w:r w:rsidR="007C6A23" w:rsidRPr="0024491A">
        <w:rPr>
          <w:sz w:val="32"/>
          <w:szCs w:val="32"/>
        </w:rPr>
        <w:t xml:space="preserve"> </w:t>
      </w:r>
    </w:p>
    <w:p w14:paraId="01C087A4" w14:textId="77777777" w:rsidR="00D15FB9" w:rsidRDefault="00D15FB9" w:rsidP="007C6A23">
      <w:pPr>
        <w:rPr>
          <w:b/>
          <w:bCs/>
          <w:sz w:val="36"/>
          <w:szCs w:val="36"/>
        </w:rPr>
      </w:pPr>
    </w:p>
    <w:p w14:paraId="3F34BB06" w14:textId="77777777" w:rsidR="00D15FB9" w:rsidRDefault="00D15FB9" w:rsidP="007C6A23">
      <w:pPr>
        <w:rPr>
          <w:b/>
          <w:bCs/>
          <w:sz w:val="36"/>
          <w:szCs w:val="36"/>
        </w:rPr>
      </w:pPr>
    </w:p>
    <w:p w14:paraId="47C30930" w14:textId="522060F7" w:rsidR="007C6A23" w:rsidRPr="008124D6" w:rsidRDefault="00EE11A3" w:rsidP="007C6A23">
      <w:pPr>
        <w:rPr>
          <w:b/>
          <w:bCs/>
          <w:sz w:val="36"/>
          <w:szCs w:val="36"/>
        </w:rPr>
      </w:pPr>
      <w:r w:rsidRPr="008124D6">
        <w:rPr>
          <w:b/>
          <w:bCs/>
          <w:sz w:val="36"/>
          <w:szCs w:val="36"/>
        </w:rPr>
        <w:lastRenderedPageBreak/>
        <w:t>Te Tau Kei Mua |</w:t>
      </w:r>
      <w:r w:rsidR="007C6A23" w:rsidRPr="008124D6">
        <w:rPr>
          <w:b/>
          <w:bCs/>
          <w:sz w:val="36"/>
          <w:szCs w:val="36"/>
        </w:rPr>
        <w:t>The Year Ahead</w:t>
      </w:r>
      <w:r w:rsidR="006279EC" w:rsidRPr="008124D6">
        <w:rPr>
          <w:b/>
          <w:bCs/>
          <w:sz w:val="36"/>
          <w:szCs w:val="36"/>
        </w:rPr>
        <w:t xml:space="preserve"> </w:t>
      </w:r>
    </w:p>
    <w:p w14:paraId="05D258AC" w14:textId="77777777" w:rsidR="009412A0" w:rsidRPr="00D15FB9" w:rsidRDefault="009412A0" w:rsidP="00DA184A">
      <w:pPr>
        <w:pStyle w:val="BodyText"/>
        <w:ind w:right="6"/>
        <w:rPr>
          <w:rFonts w:asciiTheme="minorHAnsi" w:hAnsiTheme="minorHAnsi" w:cstheme="minorHAnsi"/>
          <w:sz w:val="32"/>
          <w:szCs w:val="32"/>
        </w:rPr>
      </w:pPr>
      <w:r w:rsidRPr="00D15FB9">
        <w:rPr>
          <w:rFonts w:asciiTheme="minorHAnsi" w:hAnsiTheme="minorHAnsi" w:cstheme="minorHAnsi"/>
          <w:color w:val="231F20"/>
          <w:sz w:val="32"/>
          <w:szCs w:val="32"/>
        </w:rPr>
        <w:t>The NZFC is acutely</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z w:val="32"/>
          <w:szCs w:val="32"/>
        </w:rPr>
        <w:t>aware of</w:t>
      </w:r>
      <w:r w:rsidRPr="00D15FB9">
        <w:rPr>
          <w:rFonts w:asciiTheme="minorHAnsi" w:hAnsiTheme="minorHAnsi" w:cstheme="minorHAnsi"/>
          <w:color w:val="231F20"/>
          <w:spacing w:val="-8"/>
          <w:sz w:val="32"/>
          <w:szCs w:val="32"/>
        </w:rPr>
        <w:t xml:space="preserve"> </w:t>
      </w:r>
      <w:r w:rsidRPr="00D15FB9">
        <w:rPr>
          <w:rFonts w:asciiTheme="minorHAnsi" w:hAnsiTheme="minorHAnsi" w:cstheme="minorHAnsi"/>
          <w:color w:val="231F20"/>
          <w:sz w:val="32"/>
          <w:szCs w:val="32"/>
        </w:rPr>
        <w:t>the evolving environment in which we are working. NZFC is now adapting to materially less revenue to invest in the sector</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from July 2024 compared to the previous three years. This fiscal environment is affecting people and businesses right across Aotearoa New Zealand and the film sector is experiencing</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the</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same</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high</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inflation</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and</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increasing</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cost of</w:t>
      </w:r>
      <w:r w:rsidRPr="00D15FB9">
        <w:rPr>
          <w:rFonts w:asciiTheme="minorHAnsi" w:hAnsiTheme="minorHAnsi" w:cstheme="minorHAnsi"/>
          <w:color w:val="231F20"/>
          <w:spacing w:val="-3"/>
          <w:sz w:val="32"/>
          <w:szCs w:val="32"/>
        </w:rPr>
        <w:t xml:space="preserve"> </w:t>
      </w:r>
      <w:r w:rsidRPr="00D15FB9">
        <w:rPr>
          <w:rFonts w:asciiTheme="minorHAnsi" w:hAnsiTheme="minorHAnsi" w:cstheme="minorHAnsi"/>
          <w:color w:val="231F20"/>
          <w:sz w:val="32"/>
          <w:szCs w:val="32"/>
        </w:rPr>
        <w:t>living as all of</w:t>
      </w:r>
      <w:r w:rsidRPr="00D15FB9">
        <w:rPr>
          <w:rFonts w:asciiTheme="minorHAnsi" w:hAnsiTheme="minorHAnsi" w:cstheme="minorHAnsi"/>
          <w:color w:val="231F20"/>
          <w:spacing w:val="-8"/>
          <w:sz w:val="32"/>
          <w:szCs w:val="32"/>
        </w:rPr>
        <w:t xml:space="preserve"> </w:t>
      </w:r>
      <w:r w:rsidRPr="00D15FB9">
        <w:rPr>
          <w:rFonts w:asciiTheme="minorHAnsi" w:hAnsiTheme="minorHAnsi" w:cstheme="minorHAnsi"/>
          <w:color w:val="231F20"/>
          <w:sz w:val="32"/>
          <w:szCs w:val="32"/>
        </w:rPr>
        <w:t>Aotearoa. NZFC has also seen record demand for its funding in the last few</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years. When COVID-19 hit in 2020, cinema attendance plummeted, and screen production was disrupted by health restrictions</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including</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lockdowns.</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NZFC</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changed</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its</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way of working to allocate $50M of one-off government funding in</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the form of</w:t>
      </w:r>
      <w:r w:rsidRPr="00D15FB9">
        <w:rPr>
          <w:rFonts w:asciiTheme="minorHAnsi" w:hAnsiTheme="minorHAnsi" w:cstheme="minorHAnsi"/>
          <w:color w:val="231F20"/>
          <w:spacing w:val="-8"/>
          <w:sz w:val="32"/>
          <w:szCs w:val="32"/>
        </w:rPr>
        <w:t xml:space="preserve"> </w:t>
      </w:r>
      <w:r w:rsidRPr="00D15FB9">
        <w:rPr>
          <w:rFonts w:asciiTheme="minorHAnsi" w:hAnsiTheme="minorHAnsi" w:cstheme="minorHAnsi"/>
          <w:color w:val="231F20"/>
          <w:sz w:val="32"/>
          <w:szCs w:val="32"/>
        </w:rPr>
        <w:t xml:space="preserve">Te Puna Kairangi Premium Production Funding, $14.4M for the Screen Production </w:t>
      </w:r>
      <w:r w:rsidRPr="00D15FB9">
        <w:rPr>
          <w:rFonts w:asciiTheme="minorHAnsi" w:hAnsiTheme="minorHAnsi" w:cstheme="minorHAnsi"/>
          <w:color w:val="231F20"/>
          <w:spacing w:val="-2"/>
          <w:sz w:val="32"/>
          <w:szCs w:val="32"/>
        </w:rPr>
        <w:t>Recovery</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pacing w:val="-2"/>
          <w:sz w:val="32"/>
          <w:szCs w:val="32"/>
        </w:rPr>
        <w:t>Fund,</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pacing w:val="-2"/>
          <w:sz w:val="32"/>
          <w:szCs w:val="32"/>
        </w:rPr>
        <w:t>and</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pacing w:val="-2"/>
          <w:sz w:val="32"/>
          <w:szCs w:val="32"/>
        </w:rPr>
        <w:t>$2M</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pacing w:val="-2"/>
          <w:sz w:val="32"/>
          <w:szCs w:val="32"/>
        </w:rPr>
        <w:t>for</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pacing w:val="-2"/>
          <w:sz w:val="32"/>
          <w:szCs w:val="32"/>
        </w:rPr>
        <w:t>Screen</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pacing w:val="-2"/>
          <w:sz w:val="32"/>
          <w:szCs w:val="32"/>
        </w:rPr>
        <w:t>Sector</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pacing w:val="-2"/>
          <w:sz w:val="32"/>
          <w:szCs w:val="32"/>
        </w:rPr>
        <w:t>Capability,</w:t>
      </w:r>
      <w:r w:rsidRPr="00D15FB9">
        <w:rPr>
          <w:rFonts w:asciiTheme="minorHAnsi" w:hAnsiTheme="minorHAnsi" w:cstheme="minorHAnsi"/>
          <w:color w:val="231F20"/>
          <w:spacing w:val="-7"/>
          <w:sz w:val="32"/>
          <w:szCs w:val="32"/>
        </w:rPr>
        <w:t xml:space="preserve"> </w:t>
      </w:r>
      <w:r w:rsidRPr="00D15FB9">
        <w:rPr>
          <w:rFonts w:asciiTheme="minorHAnsi" w:hAnsiTheme="minorHAnsi" w:cstheme="minorHAnsi"/>
          <w:color w:val="231F20"/>
          <w:spacing w:val="-2"/>
          <w:sz w:val="32"/>
          <w:szCs w:val="32"/>
        </w:rPr>
        <w:t xml:space="preserve">all </w:t>
      </w:r>
      <w:r w:rsidRPr="00D15FB9">
        <w:rPr>
          <w:rFonts w:asciiTheme="minorHAnsi" w:hAnsiTheme="minorHAnsi" w:cstheme="minorHAnsi"/>
          <w:color w:val="231F20"/>
          <w:sz w:val="32"/>
          <w:szCs w:val="32"/>
        </w:rPr>
        <w:t>of</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which</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came</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over</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z w:val="32"/>
          <w:szCs w:val="32"/>
        </w:rPr>
        <w:t>the</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z w:val="32"/>
          <w:szCs w:val="32"/>
        </w:rPr>
        <w:t>first</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three</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z w:val="32"/>
          <w:szCs w:val="32"/>
        </w:rPr>
        <w:t>years</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z w:val="32"/>
          <w:szCs w:val="32"/>
        </w:rPr>
        <w:t>of</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the</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pacing w:val="-2"/>
          <w:sz w:val="32"/>
          <w:szCs w:val="32"/>
        </w:rPr>
        <w:t>pandemic.</w:t>
      </w:r>
    </w:p>
    <w:p w14:paraId="71A06345" w14:textId="77777777" w:rsidR="009412A0" w:rsidRPr="00D15FB9" w:rsidRDefault="009412A0" w:rsidP="00D15FB9">
      <w:pPr>
        <w:pStyle w:val="BodyText"/>
        <w:spacing w:before="124" w:line="324" w:lineRule="auto"/>
        <w:ind w:right="8"/>
        <w:rPr>
          <w:rFonts w:asciiTheme="minorHAnsi" w:hAnsiTheme="minorHAnsi" w:cstheme="minorHAnsi"/>
          <w:sz w:val="32"/>
          <w:szCs w:val="32"/>
        </w:rPr>
      </w:pPr>
      <w:r w:rsidRPr="00D15FB9">
        <w:rPr>
          <w:rFonts w:asciiTheme="minorHAnsi" w:hAnsiTheme="minorHAnsi" w:cstheme="minorHAnsi"/>
          <w:color w:val="231F20"/>
          <w:spacing w:val="-2"/>
          <w:sz w:val="32"/>
          <w:szCs w:val="32"/>
        </w:rPr>
        <w:t>Our</w:t>
      </w:r>
      <w:r w:rsidRPr="00D15FB9">
        <w:rPr>
          <w:rFonts w:asciiTheme="minorHAnsi" w:hAnsiTheme="minorHAnsi" w:cstheme="minorHAnsi"/>
          <w:color w:val="231F20"/>
          <w:spacing w:val="-11"/>
          <w:sz w:val="32"/>
          <w:szCs w:val="32"/>
        </w:rPr>
        <w:t xml:space="preserve"> </w:t>
      </w:r>
      <w:r w:rsidRPr="00D15FB9">
        <w:rPr>
          <w:rFonts w:asciiTheme="minorHAnsi" w:hAnsiTheme="minorHAnsi" w:cstheme="minorHAnsi"/>
          <w:color w:val="231F20"/>
          <w:spacing w:val="-2"/>
          <w:sz w:val="32"/>
          <w:szCs w:val="32"/>
        </w:rPr>
        <w:t>fiscal</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planning</w:t>
      </w:r>
      <w:r w:rsidRPr="00D15FB9">
        <w:rPr>
          <w:rFonts w:asciiTheme="minorHAnsi" w:hAnsiTheme="minorHAnsi" w:cstheme="minorHAnsi"/>
          <w:color w:val="231F20"/>
          <w:spacing w:val="-8"/>
          <w:sz w:val="32"/>
          <w:szCs w:val="32"/>
        </w:rPr>
        <w:t xml:space="preserve"> </w:t>
      </w:r>
      <w:r w:rsidRPr="00D15FB9">
        <w:rPr>
          <w:rFonts w:asciiTheme="minorHAnsi" w:hAnsiTheme="minorHAnsi" w:cstheme="minorHAnsi"/>
          <w:color w:val="231F20"/>
          <w:spacing w:val="-2"/>
          <w:sz w:val="32"/>
          <w:szCs w:val="32"/>
        </w:rPr>
        <w:t>for</w:t>
      </w:r>
      <w:r w:rsidRPr="00D15FB9">
        <w:rPr>
          <w:rFonts w:asciiTheme="minorHAnsi" w:hAnsiTheme="minorHAnsi" w:cstheme="minorHAnsi"/>
          <w:color w:val="231F20"/>
          <w:spacing w:val="-12"/>
          <w:sz w:val="32"/>
          <w:szCs w:val="32"/>
        </w:rPr>
        <w:t xml:space="preserve"> </w:t>
      </w:r>
      <w:r w:rsidRPr="00D15FB9">
        <w:rPr>
          <w:rFonts w:asciiTheme="minorHAnsi" w:hAnsiTheme="minorHAnsi" w:cstheme="minorHAnsi"/>
          <w:color w:val="231F20"/>
          <w:spacing w:val="-2"/>
          <w:sz w:val="32"/>
          <w:szCs w:val="32"/>
        </w:rPr>
        <w:t>the</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pacing w:val="-2"/>
          <w:sz w:val="32"/>
          <w:szCs w:val="32"/>
        </w:rPr>
        <w:t>year</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pacing w:val="-2"/>
          <w:sz w:val="32"/>
          <w:szCs w:val="32"/>
        </w:rPr>
        <w:t>ahead</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pacing w:val="-2"/>
          <w:sz w:val="32"/>
          <w:szCs w:val="32"/>
        </w:rPr>
        <w:t>will</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be</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shaped</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 xml:space="preserve">by </w:t>
      </w:r>
      <w:r w:rsidRPr="00D15FB9">
        <w:rPr>
          <w:rFonts w:asciiTheme="minorHAnsi" w:hAnsiTheme="minorHAnsi" w:cstheme="minorHAnsi"/>
          <w:color w:val="231F20"/>
          <w:sz w:val="32"/>
          <w:szCs w:val="32"/>
        </w:rPr>
        <w:t>four</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factors:</w:t>
      </w:r>
    </w:p>
    <w:p w14:paraId="65C6CA57" w14:textId="77777777" w:rsidR="006458DC" w:rsidRPr="006458DC" w:rsidRDefault="009412A0" w:rsidP="006458DC">
      <w:pPr>
        <w:pStyle w:val="ListParagraph"/>
        <w:widowControl w:val="0"/>
        <w:numPr>
          <w:ilvl w:val="0"/>
          <w:numId w:val="26"/>
        </w:numPr>
        <w:tabs>
          <w:tab w:val="left" w:pos="918"/>
        </w:tabs>
        <w:autoSpaceDE w:val="0"/>
        <w:autoSpaceDN w:val="0"/>
        <w:spacing w:before="113" w:after="0" w:line="240" w:lineRule="auto"/>
        <w:rPr>
          <w:rFonts w:cstheme="minorHAnsi"/>
          <w:sz w:val="32"/>
          <w:szCs w:val="32"/>
        </w:rPr>
      </w:pPr>
      <w:r w:rsidRPr="00D15FB9">
        <w:rPr>
          <w:rFonts w:cstheme="minorHAnsi"/>
          <w:color w:val="231F20"/>
          <w:sz w:val="32"/>
          <w:szCs w:val="32"/>
        </w:rPr>
        <w:t>The</w:t>
      </w:r>
      <w:r w:rsidRPr="00D15FB9">
        <w:rPr>
          <w:rFonts w:cstheme="minorHAnsi"/>
          <w:color w:val="231F20"/>
          <w:spacing w:val="-11"/>
          <w:sz w:val="32"/>
          <w:szCs w:val="32"/>
        </w:rPr>
        <w:t xml:space="preserve"> </w:t>
      </w:r>
      <w:r w:rsidRPr="00D15FB9">
        <w:rPr>
          <w:rFonts w:cstheme="minorHAnsi"/>
          <w:color w:val="231F20"/>
          <w:sz w:val="32"/>
          <w:szCs w:val="32"/>
        </w:rPr>
        <w:t>tight</w:t>
      </w:r>
      <w:r w:rsidRPr="00D15FB9">
        <w:rPr>
          <w:rFonts w:cstheme="minorHAnsi"/>
          <w:color w:val="231F20"/>
          <w:spacing w:val="-9"/>
          <w:sz w:val="32"/>
          <w:szCs w:val="32"/>
        </w:rPr>
        <w:t xml:space="preserve"> </w:t>
      </w:r>
      <w:r w:rsidRPr="00D15FB9">
        <w:rPr>
          <w:rFonts w:cstheme="minorHAnsi"/>
          <w:color w:val="231F20"/>
          <w:sz w:val="32"/>
          <w:szCs w:val="32"/>
        </w:rPr>
        <w:t>fiscal</w:t>
      </w:r>
      <w:r w:rsidRPr="00D15FB9">
        <w:rPr>
          <w:rFonts w:cstheme="minorHAnsi"/>
          <w:color w:val="231F20"/>
          <w:spacing w:val="-6"/>
          <w:sz w:val="32"/>
          <w:szCs w:val="32"/>
        </w:rPr>
        <w:t xml:space="preserve"> </w:t>
      </w:r>
      <w:r w:rsidRPr="00D15FB9">
        <w:rPr>
          <w:rFonts w:cstheme="minorHAnsi"/>
          <w:color w:val="231F20"/>
          <w:spacing w:val="-2"/>
          <w:sz w:val="32"/>
          <w:szCs w:val="32"/>
        </w:rPr>
        <w:t>environment</w:t>
      </w:r>
    </w:p>
    <w:p w14:paraId="151E5B66" w14:textId="77777777" w:rsidR="006458DC" w:rsidRPr="006458DC" w:rsidRDefault="009412A0" w:rsidP="006458DC">
      <w:pPr>
        <w:pStyle w:val="ListParagraph"/>
        <w:widowControl w:val="0"/>
        <w:numPr>
          <w:ilvl w:val="0"/>
          <w:numId w:val="26"/>
        </w:numPr>
        <w:tabs>
          <w:tab w:val="left" w:pos="918"/>
        </w:tabs>
        <w:autoSpaceDE w:val="0"/>
        <w:autoSpaceDN w:val="0"/>
        <w:spacing w:before="113" w:after="0" w:line="240" w:lineRule="auto"/>
        <w:rPr>
          <w:rFonts w:cstheme="minorHAnsi"/>
          <w:sz w:val="32"/>
          <w:szCs w:val="32"/>
        </w:rPr>
      </w:pPr>
      <w:r w:rsidRPr="006458DC">
        <w:rPr>
          <w:rFonts w:cstheme="minorHAnsi"/>
          <w:color w:val="231F20"/>
          <w:spacing w:val="-2"/>
          <w:sz w:val="32"/>
          <w:szCs w:val="32"/>
        </w:rPr>
        <w:t>The</w:t>
      </w:r>
      <w:r w:rsidRPr="006458DC">
        <w:rPr>
          <w:rFonts w:cstheme="minorHAnsi"/>
          <w:color w:val="231F20"/>
          <w:spacing w:val="-7"/>
          <w:sz w:val="32"/>
          <w:szCs w:val="32"/>
        </w:rPr>
        <w:t xml:space="preserve"> </w:t>
      </w:r>
      <w:r w:rsidRPr="006458DC">
        <w:rPr>
          <w:rFonts w:cstheme="minorHAnsi"/>
          <w:color w:val="231F20"/>
          <w:spacing w:val="-2"/>
          <w:sz w:val="32"/>
          <w:szCs w:val="32"/>
        </w:rPr>
        <w:t>end</w:t>
      </w:r>
      <w:r w:rsidRPr="006458DC">
        <w:rPr>
          <w:rFonts w:cstheme="minorHAnsi"/>
          <w:color w:val="231F20"/>
          <w:spacing w:val="-7"/>
          <w:sz w:val="32"/>
          <w:szCs w:val="32"/>
        </w:rPr>
        <w:t xml:space="preserve"> </w:t>
      </w:r>
      <w:r w:rsidRPr="006458DC">
        <w:rPr>
          <w:rFonts w:cstheme="minorHAnsi"/>
          <w:color w:val="231F20"/>
          <w:spacing w:val="-2"/>
          <w:sz w:val="32"/>
          <w:szCs w:val="32"/>
        </w:rPr>
        <w:t>of</w:t>
      </w:r>
      <w:r w:rsidRPr="006458DC">
        <w:rPr>
          <w:rFonts w:cstheme="minorHAnsi"/>
          <w:color w:val="231F20"/>
          <w:spacing w:val="-11"/>
          <w:sz w:val="32"/>
          <w:szCs w:val="32"/>
        </w:rPr>
        <w:t xml:space="preserve"> </w:t>
      </w:r>
      <w:r w:rsidRPr="006458DC">
        <w:rPr>
          <w:rFonts w:cstheme="minorHAnsi"/>
          <w:color w:val="231F20"/>
          <w:spacing w:val="-2"/>
          <w:sz w:val="32"/>
          <w:szCs w:val="32"/>
        </w:rPr>
        <w:t>COVID-19</w:t>
      </w:r>
      <w:r w:rsidRPr="006458DC">
        <w:rPr>
          <w:rFonts w:cstheme="minorHAnsi"/>
          <w:color w:val="231F20"/>
          <w:spacing w:val="-9"/>
          <w:sz w:val="32"/>
          <w:szCs w:val="32"/>
        </w:rPr>
        <w:t xml:space="preserve"> </w:t>
      </w:r>
      <w:r w:rsidRPr="006458DC">
        <w:rPr>
          <w:rFonts w:cstheme="minorHAnsi"/>
          <w:color w:val="231F20"/>
          <w:spacing w:val="-2"/>
          <w:sz w:val="32"/>
          <w:szCs w:val="32"/>
        </w:rPr>
        <w:t>funding</w:t>
      </w:r>
    </w:p>
    <w:p w14:paraId="72ACC019" w14:textId="77777777" w:rsidR="006458DC" w:rsidRPr="006458DC" w:rsidRDefault="009412A0" w:rsidP="006458DC">
      <w:pPr>
        <w:pStyle w:val="ListParagraph"/>
        <w:widowControl w:val="0"/>
        <w:numPr>
          <w:ilvl w:val="0"/>
          <w:numId w:val="26"/>
        </w:numPr>
        <w:tabs>
          <w:tab w:val="left" w:pos="918"/>
        </w:tabs>
        <w:autoSpaceDE w:val="0"/>
        <w:autoSpaceDN w:val="0"/>
        <w:spacing w:before="113" w:after="0" w:line="240" w:lineRule="auto"/>
        <w:rPr>
          <w:rFonts w:cstheme="minorHAnsi"/>
          <w:sz w:val="32"/>
          <w:szCs w:val="32"/>
        </w:rPr>
      </w:pPr>
      <w:r w:rsidRPr="006458DC">
        <w:rPr>
          <w:rFonts w:cstheme="minorHAnsi"/>
          <w:color w:val="231F20"/>
          <w:spacing w:val="-2"/>
          <w:sz w:val="32"/>
          <w:szCs w:val="32"/>
        </w:rPr>
        <w:t>Changes</w:t>
      </w:r>
      <w:r w:rsidRPr="006458DC">
        <w:rPr>
          <w:rFonts w:cstheme="minorHAnsi"/>
          <w:color w:val="231F20"/>
          <w:spacing w:val="-9"/>
          <w:sz w:val="32"/>
          <w:szCs w:val="32"/>
        </w:rPr>
        <w:t xml:space="preserve"> </w:t>
      </w:r>
      <w:r w:rsidRPr="006458DC">
        <w:rPr>
          <w:rFonts w:cstheme="minorHAnsi"/>
          <w:color w:val="231F20"/>
          <w:spacing w:val="-2"/>
          <w:sz w:val="32"/>
          <w:szCs w:val="32"/>
        </w:rPr>
        <w:t>to</w:t>
      </w:r>
      <w:r w:rsidRPr="006458DC">
        <w:rPr>
          <w:rFonts w:cstheme="minorHAnsi"/>
          <w:color w:val="231F20"/>
          <w:spacing w:val="-8"/>
          <w:sz w:val="32"/>
          <w:szCs w:val="32"/>
        </w:rPr>
        <w:t xml:space="preserve"> </w:t>
      </w:r>
      <w:r w:rsidRPr="006458DC">
        <w:rPr>
          <w:rFonts w:cstheme="minorHAnsi"/>
          <w:color w:val="231F20"/>
          <w:spacing w:val="-2"/>
          <w:sz w:val="32"/>
          <w:szCs w:val="32"/>
        </w:rPr>
        <w:t>the</w:t>
      </w:r>
      <w:r w:rsidRPr="006458DC">
        <w:rPr>
          <w:rFonts w:cstheme="minorHAnsi"/>
          <w:color w:val="231F20"/>
          <w:spacing w:val="-8"/>
          <w:sz w:val="32"/>
          <w:szCs w:val="32"/>
        </w:rPr>
        <w:t xml:space="preserve"> </w:t>
      </w:r>
      <w:r w:rsidRPr="006458DC">
        <w:rPr>
          <w:rFonts w:cstheme="minorHAnsi"/>
          <w:color w:val="231F20"/>
          <w:spacing w:val="-2"/>
          <w:sz w:val="32"/>
          <w:szCs w:val="32"/>
        </w:rPr>
        <w:t>way</w:t>
      </w:r>
      <w:r w:rsidRPr="006458DC">
        <w:rPr>
          <w:rFonts w:cstheme="minorHAnsi"/>
          <w:color w:val="231F20"/>
          <w:spacing w:val="-9"/>
          <w:sz w:val="32"/>
          <w:szCs w:val="32"/>
        </w:rPr>
        <w:t xml:space="preserve"> </w:t>
      </w:r>
      <w:r w:rsidRPr="006458DC">
        <w:rPr>
          <w:rFonts w:cstheme="minorHAnsi"/>
          <w:color w:val="231F20"/>
          <w:spacing w:val="-2"/>
          <w:sz w:val="32"/>
          <w:szCs w:val="32"/>
        </w:rPr>
        <w:t>NZLGB</w:t>
      </w:r>
      <w:r w:rsidRPr="006458DC">
        <w:rPr>
          <w:rFonts w:cstheme="minorHAnsi"/>
          <w:color w:val="231F20"/>
          <w:spacing w:val="-4"/>
          <w:sz w:val="32"/>
          <w:szCs w:val="32"/>
        </w:rPr>
        <w:t xml:space="preserve"> </w:t>
      </w:r>
      <w:r w:rsidRPr="006458DC">
        <w:rPr>
          <w:rFonts w:cstheme="minorHAnsi"/>
          <w:color w:val="231F20"/>
          <w:spacing w:val="-2"/>
          <w:sz w:val="32"/>
          <w:szCs w:val="32"/>
        </w:rPr>
        <w:t>allocates</w:t>
      </w:r>
      <w:r w:rsidRPr="006458DC">
        <w:rPr>
          <w:rFonts w:cstheme="minorHAnsi"/>
          <w:color w:val="231F20"/>
          <w:spacing w:val="-7"/>
          <w:sz w:val="32"/>
          <w:szCs w:val="32"/>
        </w:rPr>
        <w:t xml:space="preserve"> </w:t>
      </w:r>
      <w:r w:rsidRPr="006458DC">
        <w:rPr>
          <w:rFonts w:cstheme="minorHAnsi"/>
          <w:color w:val="231F20"/>
          <w:spacing w:val="-2"/>
          <w:sz w:val="32"/>
          <w:szCs w:val="32"/>
        </w:rPr>
        <w:t>funding</w:t>
      </w:r>
    </w:p>
    <w:p w14:paraId="77710C78" w14:textId="77777777" w:rsidR="006458DC" w:rsidRPr="006458DC" w:rsidRDefault="009412A0" w:rsidP="006458DC">
      <w:pPr>
        <w:pStyle w:val="ListParagraph"/>
        <w:widowControl w:val="0"/>
        <w:numPr>
          <w:ilvl w:val="0"/>
          <w:numId w:val="26"/>
        </w:numPr>
        <w:autoSpaceDE w:val="0"/>
        <w:autoSpaceDN w:val="0"/>
        <w:spacing w:before="113" w:after="0" w:line="240" w:lineRule="auto"/>
        <w:rPr>
          <w:rFonts w:cstheme="minorHAnsi"/>
          <w:sz w:val="32"/>
          <w:szCs w:val="32"/>
        </w:rPr>
      </w:pPr>
      <w:r w:rsidRPr="006458DC">
        <w:rPr>
          <w:rFonts w:cstheme="minorHAnsi"/>
          <w:color w:val="231F20"/>
          <w:spacing w:val="-2"/>
          <w:sz w:val="32"/>
          <w:szCs w:val="32"/>
        </w:rPr>
        <w:t>A</w:t>
      </w:r>
      <w:r w:rsidRPr="006458DC">
        <w:rPr>
          <w:rFonts w:cstheme="minorHAnsi"/>
          <w:color w:val="231F20"/>
          <w:spacing w:val="-6"/>
          <w:sz w:val="32"/>
          <w:szCs w:val="32"/>
        </w:rPr>
        <w:t xml:space="preserve"> </w:t>
      </w:r>
      <w:r w:rsidRPr="006458DC">
        <w:rPr>
          <w:rFonts w:cstheme="minorHAnsi"/>
          <w:color w:val="231F20"/>
          <w:spacing w:val="-2"/>
          <w:sz w:val="32"/>
          <w:szCs w:val="32"/>
        </w:rPr>
        <w:t>reduction</w:t>
      </w:r>
      <w:r w:rsidRPr="006458DC">
        <w:rPr>
          <w:rFonts w:cstheme="minorHAnsi"/>
          <w:color w:val="231F20"/>
          <w:sz w:val="32"/>
          <w:szCs w:val="32"/>
        </w:rPr>
        <w:t xml:space="preserve"> </w:t>
      </w:r>
      <w:r w:rsidRPr="006458DC">
        <w:rPr>
          <w:rFonts w:cstheme="minorHAnsi"/>
          <w:color w:val="231F20"/>
          <w:spacing w:val="-2"/>
          <w:sz w:val="32"/>
          <w:szCs w:val="32"/>
        </w:rPr>
        <w:t>in</w:t>
      </w:r>
      <w:r w:rsidRPr="006458DC">
        <w:rPr>
          <w:rFonts w:cstheme="minorHAnsi"/>
          <w:color w:val="231F20"/>
          <w:sz w:val="32"/>
          <w:szCs w:val="32"/>
        </w:rPr>
        <w:t xml:space="preserve"> </w:t>
      </w:r>
      <w:r w:rsidRPr="006458DC">
        <w:rPr>
          <w:rFonts w:cstheme="minorHAnsi"/>
          <w:color w:val="231F20"/>
          <w:spacing w:val="-2"/>
          <w:sz w:val="32"/>
          <w:szCs w:val="32"/>
        </w:rPr>
        <w:t>Government</w:t>
      </w:r>
      <w:r w:rsidRPr="006458DC">
        <w:rPr>
          <w:rFonts w:cstheme="minorHAnsi"/>
          <w:color w:val="231F20"/>
          <w:spacing w:val="-1"/>
          <w:sz w:val="32"/>
          <w:szCs w:val="32"/>
        </w:rPr>
        <w:t xml:space="preserve"> </w:t>
      </w:r>
      <w:r w:rsidRPr="006458DC">
        <w:rPr>
          <w:rFonts w:cstheme="minorHAnsi"/>
          <w:color w:val="231F20"/>
          <w:spacing w:val="-2"/>
          <w:sz w:val="32"/>
          <w:szCs w:val="32"/>
        </w:rPr>
        <w:t>baseline</w:t>
      </w:r>
      <w:r w:rsidRPr="006458DC">
        <w:rPr>
          <w:rFonts w:cstheme="minorHAnsi"/>
          <w:color w:val="231F20"/>
          <w:spacing w:val="-3"/>
          <w:sz w:val="32"/>
          <w:szCs w:val="32"/>
        </w:rPr>
        <w:t xml:space="preserve"> </w:t>
      </w:r>
      <w:r w:rsidRPr="006458DC">
        <w:rPr>
          <w:rFonts w:cstheme="minorHAnsi"/>
          <w:color w:val="231F20"/>
          <w:spacing w:val="-2"/>
          <w:sz w:val="32"/>
          <w:szCs w:val="32"/>
        </w:rPr>
        <w:t>funding</w:t>
      </w:r>
    </w:p>
    <w:p w14:paraId="6617847D" w14:textId="1D76F3BB" w:rsidR="009412A0" w:rsidRPr="00DA184A" w:rsidRDefault="009412A0" w:rsidP="006458DC">
      <w:pPr>
        <w:pStyle w:val="ListParagraph"/>
        <w:widowControl w:val="0"/>
        <w:numPr>
          <w:ilvl w:val="0"/>
          <w:numId w:val="26"/>
        </w:numPr>
        <w:autoSpaceDE w:val="0"/>
        <w:autoSpaceDN w:val="0"/>
        <w:spacing w:before="113" w:after="0" w:line="240" w:lineRule="auto"/>
        <w:rPr>
          <w:rFonts w:cstheme="minorHAnsi"/>
          <w:sz w:val="32"/>
          <w:szCs w:val="32"/>
        </w:rPr>
      </w:pPr>
      <w:r w:rsidRPr="006458DC">
        <w:rPr>
          <w:rFonts w:cstheme="minorHAnsi"/>
          <w:color w:val="231F20"/>
          <w:sz w:val="32"/>
          <w:szCs w:val="32"/>
        </w:rPr>
        <w:t>Assessment</w:t>
      </w:r>
      <w:r w:rsidRPr="006458DC">
        <w:rPr>
          <w:rFonts w:cstheme="minorHAnsi"/>
          <w:color w:val="231F20"/>
          <w:spacing w:val="-13"/>
          <w:sz w:val="32"/>
          <w:szCs w:val="32"/>
        </w:rPr>
        <w:t xml:space="preserve"> </w:t>
      </w:r>
      <w:r w:rsidRPr="006458DC">
        <w:rPr>
          <w:rFonts w:cstheme="minorHAnsi"/>
          <w:color w:val="231F20"/>
          <w:sz w:val="32"/>
          <w:szCs w:val="32"/>
        </w:rPr>
        <w:t>of</w:t>
      </w:r>
      <w:r w:rsidRPr="006458DC">
        <w:rPr>
          <w:rFonts w:cstheme="minorHAnsi"/>
          <w:color w:val="231F20"/>
          <w:spacing w:val="-12"/>
          <w:sz w:val="32"/>
          <w:szCs w:val="32"/>
        </w:rPr>
        <w:t xml:space="preserve"> </w:t>
      </w:r>
      <w:r w:rsidRPr="006458DC">
        <w:rPr>
          <w:rFonts w:cstheme="minorHAnsi"/>
          <w:color w:val="231F20"/>
          <w:sz w:val="32"/>
          <w:szCs w:val="32"/>
        </w:rPr>
        <w:t>the</w:t>
      </w:r>
      <w:r w:rsidRPr="006458DC">
        <w:rPr>
          <w:rFonts w:cstheme="minorHAnsi"/>
          <w:color w:val="231F20"/>
          <w:spacing w:val="-13"/>
          <w:sz w:val="32"/>
          <w:szCs w:val="32"/>
        </w:rPr>
        <w:t xml:space="preserve"> </w:t>
      </w:r>
      <w:r w:rsidRPr="006458DC">
        <w:rPr>
          <w:rFonts w:cstheme="minorHAnsi"/>
          <w:color w:val="231F20"/>
          <w:sz w:val="32"/>
          <w:szCs w:val="32"/>
        </w:rPr>
        <w:t>NZFC's</w:t>
      </w:r>
      <w:r w:rsidRPr="006458DC">
        <w:rPr>
          <w:rFonts w:cstheme="minorHAnsi"/>
          <w:color w:val="231F20"/>
          <w:spacing w:val="-12"/>
          <w:sz w:val="32"/>
          <w:szCs w:val="32"/>
        </w:rPr>
        <w:t xml:space="preserve"> </w:t>
      </w:r>
      <w:r w:rsidRPr="006458DC">
        <w:rPr>
          <w:rFonts w:cstheme="minorHAnsi"/>
          <w:color w:val="231F20"/>
          <w:sz w:val="32"/>
          <w:szCs w:val="32"/>
        </w:rPr>
        <w:t>role</w:t>
      </w:r>
      <w:r w:rsidRPr="006458DC">
        <w:rPr>
          <w:rFonts w:cstheme="minorHAnsi"/>
          <w:color w:val="231F20"/>
          <w:spacing w:val="-13"/>
          <w:sz w:val="32"/>
          <w:szCs w:val="32"/>
        </w:rPr>
        <w:t xml:space="preserve"> </w:t>
      </w:r>
      <w:r w:rsidRPr="006458DC">
        <w:rPr>
          <w:rFonts w:cstheme="minorHAnsi"/>
          <w:color w:val="231F20"/>
          <w:sz w:val="32"/>
          <w:szCs w:val="32"/>
        </w:rPr>
        <w:t>in</w:t>
      </w:r>
      <w:r w:rsidRPr="006458DC">
        <w:rPr>
          <w:rFonts w:cstheme="minorHAnsi"/>
          <w:color w:val="231F20"/>
          <w:spacing w:val="-13"/>
          <w:sz w:val="32"/>
          <w:szCs w:val="32"/>
        </w:rPr>
        <w:t xml:space="preserve"> </w:t>
      </w:r>
      <w:r w:rsidRPr="006458DC">
        <w:rPr>
          <w:rFonts w:cstheme="minorHAnsi"/>
          <w:color w:val="231F20"/>
          <w:sz w:val="32"/>
          <w:szCs w:val="32"/>
        </w:rPr>
        <w:t>film</w:t>
      </w:r>
      <w:r w:rsidRPr="006458DC">
        <w:rPr>
          <w:rFonts w:cstheme="minorHAnsi"/>
          <w:color w:val="231F20"/>
          <w:spacing w:val="-12"/>
          <w:sz w:val="32"/>
          <w:szCs w:val="32"/>
        </w:rPr>
        <w:t xml:space="preserve"> </w:t>
      </w:r>
      <w:r w:rsidRPr="006458DC">
        <w:rPr>
          <w:rFonts w:cstheme="minorHAnsi"/>
          <w:color w:val="231F20"/>
          <w:sz w:val="32"/>
          <w:szCs w:val="32"/>
        </w:rPr>
        <w:t>collection and archiving</w:t>
      </w:r>
    </w:p>
    <w:p w14:paraId="6E8B8653" w14:textId="77777777" w:rsidR="00DA184A" w:rsidRPr="006458DC" w:rsidRDefault="00DA184A" w:rsidP="00DA184A">
      <w:pPr>
        <w:pStyle w:val="ListParagraph"/>
        <w:widowControl w:val="0"/>
        <w:autoSpaceDE w:val="0"/>
        <w:autoSpaceDN w:val="0"/>
        <w:spacing w:before="113" w:after="0" w:line="240" w:lineRule="auto"/>
        <w:rPr>
          <w:rFonts w:cstheme="minorHAnsi"/>
          <w:sz w:val="32"/>
          <w:szCs w:val="32"/>
        </w:rPr>
      </w:pPr>
    </w:p>
    <w:p w14:paraId="29109179" w14:textId="01AA9F1F" w:rsidR="009412A0" w:rsidRPr="00D15FB9" w:rsidRDefault="009412A0" w:rsidP="00DA184A">
      <w:pPr>
        <w:pStyle w:val="BodyText"/>
        <w:spacing w:line="324" w:lineRule="auto"/>
        <w:ind w:right="189"/>
        <w:rPr>
          <w:rFonts w:asciiTheme="minorHAnsi" w:hAnsiTheme="minorHAnsi" w:cstheme="minorHAnsi"/>
          <w:sz w:val="32"/>
          <w:szCs w:val="32"/>
        </w:rPr>
      </w:pPr>
      <w:r w:rsidRPr="00D15FB9">
        <w:rPr>
          <w:rFonts w:asciiTheme="minorHAnsi" w:hAnsiTheme="minorHAnsi" w:cstheme="minorHAnsi"/>
          <w:color w:val="231F20"/>
          <w:sz w:val="32"/>
          <w:szCs w:val="32"/>
        </w:rPr>
        <w:t>The targets and budgets set for</w:t>
      </w:r>
      <w:r w:rsidRPr="00D15FB9">
        <w:rPr>
          <w:rFonts w:asciiTheme="minorHAnsi" w:hAnsiTheme="minorHAnsi" w:cstheme="minorHAnsi"/>
          <w:color w:val="231F20"/>
          <w:spacing w:val="-1"/>
          <w:sz w:val="32"/>
          <w:szCs w:val="32"/>
        </w:rPr>
        <w:t xml:space="preserve"> </w:t>
      </w:r>
      <w:r w:rsidRPr="00D15FB9">
        <w:rPr>
          <w:rFonts w:asciiTheme="minorHAnsi" w:hAnsiTheme="minorHAnsi" w:cstheme="minorHAnsi"/>
          <w:color w:val="231F20"/>
          <w:sz w:val="32"/>
          <w:szCs w:val="32"/>
        </w:rPr>
        <w:t xml:space="preserve">this year show how </w:t>
      </w:r>
      <w:r w:rsidRPr="00D15FB9">
        <w:rPr>
          <w:rFonts w:asciiTheme="minorHAnsi" w:hAnsiTheme="minorHAnsi" w:cstheme="minorHAnsi"/>
          <w:color w:val="231F20"/>
          <w:spacing w:val="-2"/>
          <w:sz w:val="32"/>
          <w:szCs w:val="32"/>
        </w:rPr>
        <w:t>we</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intend</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pacing w:val="-2"/>
          <w:sz w:val="32"/>
          <w:szCs w:val="32"/>
        </w:rPr>
        <w:t>to</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invest</w:t>
      </w:r>
      <w:r w:rsidRPr="00D15FB9">
        <w:rPr>
          <w:rFonts w:asciiTheme="minorHAnsi" w:hAnsiTheme="minorHAnsi" w:cstheme="minorHAnsi"/>
          <w:color w:val="231F20"/>
          <w:spacing w:val="-8"/>
          <w:sz w:val="32"/>
          <w:szCs w:val="32"/>
        </w:rPr>
        <w:t xml:space="preserve"> </w:t>
      </w:r>
      <w:r w:rsidRPr="00D15FB9">
        <w:rPr>
          <w:rFonts w:asciiTheme="minorHAnsi" w:hAnsiTheme="minorHAnsi" w:cstheme="minorHAnsi"/>
          <w:color w:val="231F20"/>
          <w:spacing w:val="-2"/>
          <w:sz w:val="32"/>
          <w:szCs w:val="32"/>
        </w:rPr>
        <w:t>funding</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and</w:t>
      </w:r>
      <w:r w:rsidRPr="00D15FB9">
        <w:rPr>
          <w:rFonts w:asciiTheme="minorHAnsi" w:hAnsiTheme="minorHAnsi" w:cstheme="minorHAnsi"/>
          <w:color w:val="231F20"/>
          <w:spacing w:val="-5"/>
          <w:sz w:val="32"/>
          <w:szCs w:val="32"/>
        </w:rPr>
        <w:t xml:space="preserve"> </w:t>
      </w:r>
      <w:r w:rsidRPr="00D15FB9">
        <w:rPr>
          <w:rFonts w:asciiTheme="minorHAnsi" w:hAnsiTheme="minorHAnsi" w:cstheme="minorHAnsi"/>
          <w:color w:val="231F20"/>
          <w:spacing w:val="-2"/>
          <w:sz w:val="32"/>
          <w:szCs w:val="32"/>
        </w:rPr>
        <w:t>measure</w:t>
      </w:r>
      <w:r w:rsidRPr="00D15FB9">
        <w:rPr>
          <w:rFonts w:asciiTheme="minorHAnsi" w:hAnsiTheme="minorHAnsi" w:cstheme="minorHAnsi"/>
          <w:color w:val="231F20"/>
          <w:spacing w:val="-6"/>
          <w:sz w:val="32"/>
          <w:szCs w:val="32"/>
        </w:rPr>
        <w:t xml:space="preserve"> </w:t>
      </w:r>
      <w:r w:rsidRPr="00D15FB9">
        <w:rPr>
          <w:rFonts w:asciiTheme="minorHAnsi" w:hAnsiTheme="minorHAnsi" w:cstheme="minorHAnsi"/>
          <w:color w:val="231F20"/>
          <w:spacing w:val="-2"/>
          <w:sz w:val="32"/>
          <w:szCs w:val="32"/>
        </w:rPr>
        <w:t>our</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pacing w:val="-2"/>
          <w:sz w:val="32"/>
          <w:szCs w:val="32"/>
        </w:rPr>
        <w:t>progress.</w:t>
      </w:r>
      <w:r w:rsidR="00D15FB9" w:rsidRPr="00D15FB9">
        <w:rPr>
          <w:rFonts w:asciiTheme="minorHAnsi" w:hAnsiTheme="minorHAnsi" w:cstheme="minorHAnsi"/>
          <w:sz w:val="32"/>
          <w:szCs w:val="32"/>
        </w:rPr>
        <w:t xml:space="preserve"> </w:t>
      </w:r>
      <w:r w:rsidRPr="00D15FB9">
        <w:rPr>
          <w:rFonts w:asciiTheme="minorHAnsi" w:hAnsiTheme="minorHAnsi" w:cstheme="minorHAnsi"/>
          <w:color w:val="231F20"/>
          <w:sz w:val="32"/>
          <w:szCs w:val="32"/>
        </w:rPr>
        <w:t>We see</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this as our</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change</w:t>
      </w:r>
      <w:r w:rsidRPr="00D15FB9">
        <w:rPr>
          <w:rFonts w:asciiTheme="minorHAnsi" w:hAnsiTheme="minorHAnsi" w:cstheme="minorHAnsi"/>
          <w:color w:val="231F20"/>
          <w:spacing w:val="-3"/>
          <w:sz w:val="32"/>
          <w:szCs w:val="32"/>
        </w:rPr>
        <w:t xml:space="preserve"> </w:t>
      </w:r>
      <w:r w:rsidRPr="00D15FB9">
        <w:rPr>
          <w:rFonts w:asciiTheme="minorHAnsi" w:hAnsiTheme="minorHAnsi" w:cstheme="minorHAnsi"/>
          <w:color w:val="231F20"/>
          <w:sz w:val="32"/>
          <w:szCs w:val="32"/>
        </w:rPr>
        <w:t>year,</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with a new</w:t>
      </w:r>
      <w:r w:rsidRPr="00D15FB9">
        <w:rPr>
          <w:rFonts w:asciiTheme="minorHAnsi" w:hAnsiTheme="minorHAnsi" w:cstheme="minorHAnsi"/>
          <w:color w:val="231F20"/>
          <w:spacing w:val="-2"/>
          <w:sz w:val="32"/>
          <w:szCs w:val="32"/>
        </w:rPr>
        <w:t xml:space="preserve"> </w:t>
      </w:r>
      <w:r w:rsidRPr="00D15FB9">
        <w:rPr>
          <w:rFonts w:asciiTheme="minorHAnsi" w:hAnsiTheme="minorHAnsi" w:cstheme="minorHAnsi"/>
          <w:color w:val="231F20"/>
          <w:sz w:val="32"/>
          <w:szCs w:val="32"/>
        </w:rPr>
        <w:t>strategic approach</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as</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outlined</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in</w:t>
      </w:r>
      <w:r w:rsidRPr="00D15FB9">
        <w:rPr>
          <w:rFonts w:asciiTheme="minorHAnsi" w:hAnsiTheme="minorHAnsi" w:cstheme="minorHAnsi"/>
          <w:color w:val="231F20"/>
          <w:spacing w:val="-13"/>
          <w:sz w:val="32"/>
          <w:szCs w:val="32"/>
        </w:rPr>
        <w:t xml:space="preserve"> </w:t>
      </w:r>
      <w:r w:rsidRPr="00D15FB9">
        <w:rPr>
          <w:rFonts w:asciiTheme="minorHAnsi" w:hAnsiTheme="minorHAnsi" w:cstheme="minorHAnsi"/>
          <w:color w:val="231F20"/>
          <w:sz w:val="32"/>
          <w:szCs w:val="32"/>
        </w:rPr>
        <w:t>the</w:t>
      </w:r>
      <w:r w:rsidRPr="00D15FB9">
        <w:rPr>
          <w:rFonts w:asciiTheme="minorHAnsi" w:hAnsiTheme="minorHAnsi" w:cstheme="minorHAnsi"/>
          <w:color w:val="231F20"/>
          <w:spacing w:val="-9"/>
          <w:sz w:val="32"/>
          <w:szCs w:val="32"/>
        </w:rPr>
        <w:t xml:space="preserve"> </w:t>
      </w:r>
      <w:r w:rsidRPr="00D15FB9">
        <w:rPr>
          <w:rFonts w:asciiTheme="minorHAnsi" w:hAnsiTheme="minorHAnsi" w:cstheme="minorHAnsi"/>
          <w:color w:val="231F20"/>
          <w:sz w:val="32"/>
          <w:szCs w:val="32"/>
        </w:rPr>
        <w:t>2024/28</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SOI.</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We</w:t>
      </w:r>
      <w:r w:rsidRPr="00D15FB9">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have</w:t>
      </w:r>
      <w:r w:rsidR="00DA184A">
        <w:rPr>
          <w:rFonts w:asciiTheme="minorHAnsi" w:hAnsiTheme="minorHAnsi" w:cstheme="minorHAnsi"/>
          <w:color w:val="231F20"/>
          <w:spacing w:val="-10"/>
          <w:sz w:val="32"/>
          <w:szCs w:val="32"/>
        </w:rPr>
        <w:t xml:space="preserve"> </w:t>
      </w:r>
      <w:r w:rsidRPr="00D15FB9">
        <w:rPr>
          <w:rFonts w:asciiTheme="minorHAnsi" w:hAnsiTheme="minorHAnsi" w:cstheme="minorHAnsi"/>
          <w:color w:val="231F20"/>
          <w:sz w:val="32"/>
          <w:szCs w:val="32"/>
        </w:rPr>
        <w:t>some new measures and targets to reflect this.</w:t>
      </w:r>
    </w:p>
    <w:p w14:paraId="7BA99011" w14:textId="09A71E5D" w:rsidR="009412A0" w:rsidRPr="00DA184A" w:rsidRDefault="009412A0" w:rsidP="00DA184A">
      <w:pPr>
        <w:pStyle w:val="BodyText"/>
        <w:spacing w:line="324" w:lineRule="auto"/>
        <w:ind w:right="809"/>
        <w:rPr>
          <w:rFonts w:asciiTheme="minorHAnsi" w:hAnsiTheme="minorHAnsi" w:cstheme="minorHAnsi"/>
          <w:sz w:val="32"/>
          <w:szCs w:val="32"/>
        </w:rPr>
      </w:pPr>
      <w:r w:rsidRPr="00DA184A">
        <w:rPr>
          <w:rFonts w:asciiTheme="minorHAnsi" w:hAnsiTheme="minorHAnsi" w:cstheme="minorHAnsi"/>
          <w:color w:val="231F20"/>
          <w:sz w:val="32"/>
          <w:szCs w:val="32"/>
        </w:rPr>
        <w:lastRenderedPageBreak/>
        <w:t>We</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recognise</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and</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uphold</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the</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principles</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of</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partnership, protection and participation in</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Te</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Tiriti o Waitangi and will continue</w:t>
      </w:r>
      <w:r w:rsidRPr="00DA184A">
        <w:rPr>
          <w:rFonts w:asciiTheme="minorHAnsi" w:hAnsiTheme="minorHAnsi" w:cstheme="minorHAnsi"/>
          <w:color w:val="231F20"/>
          <w:spacing w:val="-3"/>
          <w:sz w:val="32"/>
          <w:szCs w:val="32"/>
        </w:rPr>
        <w:t xml:space="preserve"> </w:t>
      </w:r>
      <w:r w:rsidRPr="00DA184A">
        <w:rPr>
          <w:rFonts w:asciiTheme="minorHAnsi" w:hAnsiTheme="minorHAnsi" w:cstheme="minorHAnsi"/>
          <w:color w:val="231F20"/>
          <w:sz w:val="32"/>
          <w:szCs w:val="32"/>
        </w:rPr>
        <w:t>to support</w:t>
      </w:r>
      <w:r w:rsidRPr="00DA184A">
        <w:rPr>
          <w:rFonts w:asciiTheme="minorHAnsi" w:hAnsiTheme="minorHAnsi" w:cstheme="minorHAnsi"/>
          <w:color w:val="231F20"/>
          <w:spacing w:val="-3"/>
          <w:sz w:val="32"/>
          <w:szCs w:val="32"/>
        </w:rPr>
        <w:t xml:space="preserve"> </w:t>
      </w:r>
      <w:r w:rsidRPr="00DA184A">
        <w:rPr>
          <w:rFonts w:asciiTheme="minorHAnsi" w:hAnsiTheme="minorHAnsi" w:cstheme="minorHAnsi"/>
          <w:color w:val="231F20"/>
          <w:sz w:val="32"/>
          <w:szCs w:val="32"/>
        </w:rPr>
        <w:t>the Maihi Karauna in 2024/25 by</w:t>
      </w:r>
      <w:r w:rsidRPr="00DA184A">
        <w:rPr>
          <w:rFonts w:asciiTheme="minorHAnsi" w:hAnsiTheme="minorHAnsi" w:cstheme="minorHAnsi"/>
          <w:color w:val="231F20"/>
          <w:spacing w:val="-1"/>
          <w:sz w:val="32"/>
          <w:szCs w:val="32"/>
        </w:rPr>
        <w:t xml:space="preserve"> </w:t>
      </w:r>
      <w:r w:rsidRPr="00DA184A">
        <w:rPr>
          <w:rFonts w:asciiTheme="minorHAnsi" w:hAnsiTheme="minorHAnsi" w:cstheme="minorHAnsi"/>
          <w:color w:val="231F20"/>
          <w:sz w:val="32"/>
          <w:szCs w:val="32"/>
        </w:rPr>
        <w:t>implementing activities from our He</w:t>
      </w:r>
      <w:r w:rsidRPr="00DA184A">
        <w:rPr>
          <w:rFonts w:asciiTheme="minorHAnsi" w:hAnsiTheme="minorHAnsi" w:cstheme="minorHAnsi"/>
          <w:color w:val="231F20"/>
          <w:spacing w:val="-1"/>
          <w:sz w:val="32"/>
          <w:szCs w:val="32"/>
        </w:rPr>
        <w:t xml:space="preserve"> </w:t>
      </w:r>
      <w:r w:rsidRPr="00DA184A">
        <w:rPr>
          <w:rFonts w:asciiTheme="minorHAnsi" w:hAnsiTheme="minorHAnsi" w:cstheme="minorHAnsi"/>
          <w:color w:val="231F20"/>
          <w:sz w:val="32"/>
          <w:szCs w:val="32"/>
        </w:rPr>
        <w:t xml:space="preserve">Taonga te reo Māori </w:t>
      </w:r>
      <w:proofErr w:type="spellStart"/>
      <w:r w:rsidRPr="00DA184A">
        <w:rPr>
          <w:rFonts w:asciiTheme="minorHAnsi" w:hAnsiTheme="minorHAnsi" w:cstheme="minorHAnsi"/>
          <w:color w:val="231F20"/>
          <w:sz w:val="32"/>
          <w:szCs w:val="32"/>
        </w:rPr>
        <w:t>mahere</w:t>
      </w:r>
      <w:proofErr w:type="spellEnd"/>
      <w:r w:rsidRPr="00DA184A">
        <w:rPr>
          <w:rFonts w:asciiTheme="minorHAnsi" w:hAnsiTheme="minorHAnsi" w:cstheme="minorHAnsi"/>
          <w:color w:val="231F20"/>
          <w:sz w:val="32"/>
          <w:szCs w:val="32"/>
        </w:rPr>
        <w:t xml:space="preserve"> reo –</w:t>
      </w:r>
      <w:r w:rsidRPr="00DA184A">
        <w:rPr>
          <w:rFonts w:asciiTheme="minorHAnsi" w:hAnsiTheme="minorHAnsi" w:cstheme="minorHAnsi"/>
          <w:color w:val="231F20"/>
          <w:spacing w:val="-2"/>
          <w:sz w:val="32"/>
          <w:szCs w:val="32"/>
        </w:rPr>
        <w:t xml:space="preserve"> </w:t>
      </w:r>
      <w:r w:rsidRPr="00DA184A">
        <w:rPr>
          <w:rFonts w:asciiTheme="minorHAnsi" w:hAnsiTheme="minorHAnsi" w:cstheme="minorHAnsi"/>
          <w:color w:val="231F20"/>
          <w:sz w:val="32"/>
          <w:szCs w:val="32"/>
        </w:rPr>
        <w:t>The Language is a highly</w:t>
      </w:r>
      <w:r w:rsidRPr="00DA184A">
        <w:rPr>
          <w:rFonts w:asciiTheme="minorHAnsi" w:hAnsiTheme="minorHAnsi" w:cstheme="minorHAnsi"/>
          <w:color w:val="231F20"/>
          <w:spacing w:val="-7"/>
          <w:sz w:val="32"/>
          <w:szCs w:val="32"/>
        </w:rPr>
        <w:t xml:space="preserve"> </w:t>
      </w:r>
      <w:r w:rsidRPr="00DA184A">
        <w:rPr>
          <w:rFonts w:asciiTheme="minorHAnsi" w:hAnsiTheme="minorHAnsi" w:cstheme="minorHAnsi"/>
          <w:color w:val="231F20"/>
          <w:sz w:val="32"/>
          <w:szCs w:val="32"/>
        </w:rPr>
        <w:t>valued treasure – NZFC Māori Language Plan (2021-2025).</w:t>
      </w:r>
    </w:p>
    <w:p w14:paraId="3308D676" w14:textId="77777777" w:rsidR="009412A0" w:rsidRPr="00DA184A" w:rsidRDefault="009412A0" w:rsidP="00DA184A">
      <w:pPr>
        <w:pStyle w:val="BodyText"/>
        <w:spacing w:line="324" w:lineRule="auto"/>
        <w:ind w:right="542"/>
        <w:rPr>
          <w:rFonts w:asciiTheme="minorHAnsi" w:hAnsiTheme="minorHAnsi" w:cstheme="minorHAnsi"/>
          <w:sz w:val="32"/>
          <w:szCs w:val="32"/>
        </w:rPr>
      </w:pPr>
      <w:r w:rsidRPr="00DA184A">
        <w:rPr>
          <w:rFonts w:asciiTheme="minorHAnsi" w:hAnsiTheme="minorHAnsi" w:cstheme="minorHAnsi"/>
          <w:color w:val="231F20"/>
          <w:sz w:val="32"/>
          <w:szCs w:val="32"/>
        </w:rPr>
        <w:t xml:space="preserve">The plan supports the ongoing revitalisation of Māori </w:t>
      </w:r>
      <w:r w:rsidRPr="00DA184A">
        <w:rPr>
          <w:rFonts w:asciiTheme="minorHAnsi" w:hAnsiTheme="minorHAnsi" w:cstheme="minorHAnsi"/>
          <w:color w:val="231F20"/>
          <w:spacing w:val="-2"/>
          <w:sz w:val="32"/>
          <w:szCs w:val="32"/>
        </w:rPr>
        <w:t>language</w:t>
      </w:r>
      <w:r w:rsidRPr="00DA184A">
        <w:rPr>
          <w:rFonts w:asciiTheme="minorHAnsi" w:hAnsiTheme="minorHAnsi" w:cstheme="minorHAnsi"/>
          <w:color w:val="231F20"/>
          <w:spacing w:val="-11"/>
          <w:sz w:val="32"/>
          <w:szCs w:val="32"/>
        </w:rPr>
        <w:t xml:space="preserve"> </w:t>
      </w:r>
      <w:r w:rsidRPr="00DA184A">
        <w:rPr>
          <w:rFonts w:asciiTheme="minorHAnsi" w:hAnsiTheme="minorHAnsi" w:cstheme="minorHAnsi"/>
          <w:color w:val="231F20"/>
          <w:spacing w:val="-2"/>
          <w:sz w:val="32"/>
          <w:szCs w:val="32"/>
        </w:rPr>
        <w:t>as</w:t>
      </w:r>
      <w:r w:rsidRPr="00DA184A">
        <w:rPr>
          <w:rFonts w:asciiTheme="minorHAnsi" w:hAnsiTheme="minorHAnsi" w:cstheme="minorHAnsi"/>
          <w:color w:val="231F20"/>
          <w:spacing w:val="-10"/>
          <w:sz w:val="32"/>
          <w:szCs w:val="32"/>
        </w:rPr>
        <w:t xml:space="preserve"> </w:t>
      </w:r>
      <w:r w:rsidRPr="00DA184A">
        <w:rPr>
          <w:rFonts w:asciiTheme="minorHAnsi" w:hAnsiTheme="minorHAnsi" w:cstheme="minorHAnsi"/>
          <w:color w:val="231F20"/>
          <w:spacing w:val="-2"/>
          <w:sz w:val="32"/>
          <w:szCs w:val="32"/>
        </w:rPr>
        <w:t>an</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enduring</w:t>
      </w:r>
      <w:r w:rsidRPr="00DA184A">
        <w:rPr>
          <w:rFonts w:asciiTheme="minorHAnsi" w:hAnsiTheme="minorHAnsi" w:cstheme="minorHAnsi"/>
          <w:color w:val="231F20"/>
          <w:spacing w:val="-11"/>
          <w:sz w:val="32"/>
          <w:szCs w:val="32"/>
        </w:rPr>
        <w:t xml:space="preserve"> </w:t>
      </w:r>
      <w:r w:rsidRPr="00DA184A">
        <w:rPr>
          <w:rFonts w:asciiTheme="minorHAnsi" w:hAnsiTheme="minorHAnsi" w:cstheme="minorHAnsi"/>
          <w:color w:val="231F20"/>
          <w:spacing w:val="-2"/>
          <w:sz w:val="32"/>
          <w:szCs w:val="32"/>
        </w:rPr>
        <w:t>taonga</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of</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pacing w:val="-2"/>
          <w:sz w:val="32"/>
          <w:szCs w:val="32"/>
        </w:rPr>
        <w:t>Aotearoa</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and</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 xml:space="preserve">activities </w:t>
      </w:r>
      <w:r w:rsidRPr="00DA184A">
        <w:rPr>
          <w:rFonts w:asciiTheme="minorHAnsi" w:hAnsiTheme="minorHAnsi" w:cstheme="minorHAnsi"/>
          <w:color w:val="231F20"/>
          <w:sz w:val="32"/>
          <w:szCs w:val="32"/>
        </w:rPr>
        <w:t>include supporting staff with te reo Māori courses, developing a glossary of</w:t>
      </w:r>
      <w:r w:rsidRPr="00DA184A">
        <w:rPr>
          <w:rFonts w:asciiTheme="minorHAnsi" w:hAnsiTheme="minorHAnsi" w:cstheme="minorHAnsi"/>
          <w:color w:val="231F20"/>
          <w:spacing w:val="-1"/>
          <w:sz w:val="32"/>
          <w:szCs w:val="32"/>
        </w:rPr>
        <w:t xml:space="preserve"> </w:t>
      </w:r>
      <w:r w:rsidRPr="00DA184A">
        <w:rPr>
          <w:rFonts w:asciiTheme="minorHAnsi" w:hAnsiTheme="minorHAnsi" w:cstheme="minorHAnsi"/>
          <w:color w:val="231F20"/>
          <w:sz w:val="32"/>
          <w:szCs w:val="32"/>
        </w:rPr>
        <w:t>te reo Māori terms in the film industry, translations for key corporate documents and the celebration of</w:t>
      </w:r>
      <w:r w:rsidRPr="00DA184A">
        <w:rPr>
          <w:rFonts w:asciiTheme="minorHAnsi" w:hAnsiTheme="minorHAnsi" w:cstheme="minorHAnsi"/>
          <w:color w:val="231F20"/>
          <w:spacing w:val="-5"/>
          <w:sz w:val="32"/>
          <w:szCs w:val="32"/>
        </w:rPr>
        <w:t xml:space="preserve"> </w:t>
      </w:r>
      <w:r w:rsidRPr="00DA184A">
        <w:rPr>
          <w:rFonts w:asciiTheme="minorHAnsi" w:hAnsiTheme="minorHAnsi" w:cstheme="minorHAnsi"/>
          <w:color w:val="231F20"/>
          <w:sz w:val="32"/>
          <w:szCs w:val="32"/>
        </w:rPr>
        <w:t>annual events such as Waitangi Day, Matariki and Te Wiki o te Reo Māori.</w:t>
      </w:r>
    </w:p>
    <w:p w14:paraId="75183120" w14:textId="77777777" w:rsidR="009412A0" w:rsidRPr="00DA184A" w:rsidRDefault="009412A0" w:rsidP="00DA184A">
      <w:pPr>
        <w:pStyle w:val="BodyText"/>
        <w:spacing w:line="324" w:lineRule="auto"/>
        <w:ind w:right="627"/>
        <w:rPr>
          <w:rFonts w:asciiTheme="minorHAnsi" w:hAnsiTheme="minorHAnsi" w:cstheme="minorHAnsi"/>
          <w:sz w:val="32"/>
          <w:szCs w:val="32"/>
        </w:rPr>
      </w:pPr>
      <w:r w:rsidRPr="00DA184A">
        <w:rPr>
          <w:rFonts w:asciiTheme="minorHAnsi" w:hAnsiTheme="minorHAnsi" w:cstheme="minorHAnsi"/>
          <w:color w:val="231F20"/>
          <w:sz w:val="32"/>
          <w:szCs w:val="32"/>
        </w:rPr>
        <w:t>As an organisation we are committed to managing and reducing</w:t>
      </w:r>
      <w:r w:rsidRPr="00DA184A">
        <w:rPr>
          <w:rFonts w:asciiTheme="minorHAnsi" w:hAnsiTheme="minorHAnsi" w:cstheme="minorHAnsi"/>
          <w:color w:val="231F20"/>
          <w:spacing w:val="-7"/>
          <w:sz w:val="32"/>
          <w:szCs w:val="32"/>
        </w:rPr>
        <w:t xml:space="preserve"> </w:t>
      </w:r>
      <w:r w:rsidRPr="00DA184A">
        <w:rPr>
          <w:rFonts w:asciiTheme="minorHAnsi" w:hAnsiTheme="minorHAnsi" w:cstheme="minorHAnsi"/>
          <w:color w:val="231F20"/>
          <w:sz w:val="32"/>
          <w:szCs w:val="32"/>
        </w:rPr>
        <w:t>our</w:t>
      </w:r>
      <w:r w:rsidRPr="00DA184A">
        <w:rPr>
          <w:rFonts w:asciiTheme="minorHAnsi" w:hAnsiTheme="minorHAnsi" w:cstheme="minorHAnsi"/>
          <w:color w:val="231F20"/>
          <w:spacing w:val="-10"/>
          <w:sz w:val="32"/>
          <w:szCs w:val="32"/>
        </w:rPr>
        <w:t xml:space="preserve"> </w:t>
      </w:r>
      <w:r w:rsidRPr="00DA184A">
        <w:rPr>
          <w:rFonts w:asciiTheme="minorHAnsi" w:hAnsiTheme="minorHAnsi" w:cstheme="minorHAnsi"/>
          <w:color w:val="231F20"/>
          <w:sz w:val="32"/>
          <w:szCs w:val="32"/>
        </w:rPr>
        <w:t>carbon</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emissions</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in</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support</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z w:val="32"/>
          <w:szCs w:val="32"/>
        </w:rPr>
        <w:t>of</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the</w:t>
      </w:r>
      <w:r w:rsidRPr="00DA184A">
        <w:rPr>
          <w:rFonts w:asciiTheme="minorHAnsi" w:hAnsiTheme="minorHAnsi" w:cstheme="minorHAnsi"/>
          <w:color w:val="231F20"/>
          <w:spacing w:val="-5"/>
          <w:sz w:val="32"/>
          <w:szCs w:val="32"/>
        </w:rPr>
        <w:t xml:space="preserve"> </w:t>
      </w:r>
      <w:r w:rsidRPr="00DA184A">
        <w:rPr>
          <w:rFonts w:asciiTheme="minorHAnsi" w:hAnsiTheme="minorHAnsi" w:cstheme="minorHAnsi"/>
          <w:color w:val="231F20"/>
          <w:sz w:val="32"/>
          <w:szCs w:val="32"/>
        </w:rPr>
        <w:t xml:space="preserve">national target of achieving net zero carbon emissions by 2050. The NZFC joined Toitū </w:t>
      </w:r>
      <w:proofErr w:type="spellStart"/>
      <w:r w:rsidRPr="00DA184A">
        <w:rPr>
          <w:rFonts w:asciiTheme="minorHAnsi" w:hAnsiTheme="minorHAnsi" w:cstheme="minorHAnsi"/>
          <w:color w:val="231F20"/>
          <w:sz w:val="32"/>
          <w:szCs w:val="32"/>
        </w:rPr>
        <w:t>Envirocare’s</w:t>
      </w:r>
      <w:proofErr w:type="spellEnd"/>
      <w:r w:rsidRPr="00DA184A">
        <w:rPr>
          <w:rFonts w:asciiTheme="minorHAnsi" w:hAnsiTheme="minorHAnsi" w:cstheme="minorHAnsi"/>
          <w:color w:val="231F20"/>
          <w:sz w:val="32"/>
          <w:szCs w:val="32"/>
        </w:rPr>
        <w:t xml:space="preserve"> carbon reduce programme in 2022 to help identify and measure our </w:t>
      </w:r>
      <w:r w:rsidRPr="00DA184A">
        <w:rPr>
          <w:rFonts w:asciiTheme="minorHAnsi" w:hAnsiTheme="minorHAnsi" w:cstheme="minorHAnsi"/>
          <w:color w:val="231F20"/>
          <w:spacing w:val="-2"/>
          <w:sz w:val="32"/>
          <w:szCs w:val="32"/>
        </w:rPr>
        <w:t>carbon</w:t>
      </w:r>
      <w:r w:rsidRPr="00DA184A">
        <w:rPr>
          <w:rFonts w:asciiTheme="minorHAnsi" w:hAnsiTheme="minorHAnsi" w:cstheme="minorHAnsi"/>
          <w:color w:val="231F20"/>
          <w:spacing w:val="-4"/>
          <w:sz w:val="32"/>
          <w:szCs w:val="32"/>
        </w:rPr>
        <w:t xml:space="preserve"> </w:t>
      </w:r>
      <w:r w:rsidRPr="00DA184A">
        <w:rPr>
          <w:rFonts w:asciiTheme="minorHAnsi" w:hAnsiTheme="minorHAnsi" w:cstheme="minorHAnsi"/>
          <w:color w:val="231F20"/>
          <w:spacing w:val="-2"/>
          <w:sz w:val="32"/>
          <w:szCs w:val="32"/>
        </w:rPr>
        <w:t>emissions</w:t>
      </w:r>
      <w:r w:rsidRPr="00DA184A">
        <w:rPr>
          <w:rFonts w:asciiTheme="minorHAnsi" w:hAnsiTheme="minorHAnsi" w:cstheme="minorHAnsi"/>
          <w:color w:val="231F20"/>
          <w:spacing w:val="-4"/>
          <w:sz w:val="32"/>
          <w:szCs w:val="32"/>
        </w:rPr>
        <w:t xml:space="preserve"> </w:t>
      </w:r>
      <w:r w:rsidRPr="00DA184A">
        <w:rPr>
          <w:rFonts w:asciiTheme="minorHAnsi" w:hAnsiTheme="minorHAnsi" w:cstheme="minorHAnsi"/>
          <w:color w:val="231F20"/>
          <w:spacing w:val="-2"/>
          <w:sz w:val="32"/>
          <w:szCs w:val="32"/>
        </w:rPr>
        <w:t>and</w:t>
      </w:r>
      <w:r w:rsidRPr="00DA184A">
        <w:rPr>
          <w:rFonts w:asciiTheme="minorHAnsi" w:hAnsiTheme="minorHAnsi" w:cstheme="minorHAnsi"/>
          <w:color w:val="231F20"/>
          <w:spacing w:val="-4"/>
          <w:sz w:val="32"/>
          <w:szCs w:val="32"/>
        </w:rPr>
        <w:t xml:space="preserve"> </w:t>
      </w:r>
      <w:r w:rsidRPr="00DA184A">
        <w:rPr>
          <w:rFonts w:asciiTheme="minorHAnsi" w:hAnsiTheme="minorHAnsi" w:cstheme="minorHAnsi"/>
          <w:color w:val="231F20"/>
          <w:spacing w:val="-2"/>
          <w:sz w:val="32"/>
          <w:szCs w:val="32"/>
        </w:rPr>
        <w:t>establish</w:t>
      </w:r>
      <w:r w:rsidRPr="00DA184A">
        <w:rPr>
          <w:rFonts w:asciiTheme="minorHAnsi" w:hAnsiTheme="minorHAnsi" w:cstheme="minorHAnsi"/>
          <w:color w:val="231F20"/>
          <w:spacing w:val="-4"/>
          <w:sz w:val="32"/>
          <w:szCs w:val="32"/>
        </w:rPr>
        <w:t xml:space="preserve"> </w:t>
      </w:r>
      <w:r w:rsidRPr="00DA184A">
        <w:rPr>
          <w:rFonts w:asciiTheme="minorHAnsi" w:hAnsiTheme="minorHAnsi" w:cstheme="minorHAnsi"/>
          <w:color w:val="231F20"/>
          <w:spacing w:val="-2"/>
          <w:sz w:val="32"/>
          <w:szCs w:val="32"/>
        </w:rPr>
        <w:t>a</w:t>
      </w:r>
      <w:r w:rsidRPr="00DA184A">
        <w:rPr>
          <w:rFonts w:asciiTheme="minorHAnsi" w:hAnsiTheme="minorHAnsi" w:cstheme="minorHAnsi"/>
          <w:color w:val="231F20"/>
          <w:spacing w:val="-4"/>
          <w:sz w:val="32"/>
          <w:szCs w:val="32"/>
        </w:rPr>
        <w:t xml:space="preserve"> </w:t>
      </w:r>
      <w:r w:rsidRPr="00DA184A">
        <w:rPr>
          <w:rFonts w:asciiTheme="minorHAnsi" w:hAnsiTheme="minorHAnsi" w:cstheme="minorHAnsi"/>
          <w:color w:val="231F20"/>
          <w:spacing w:val="-2"/>
          <w:sz w:val="32"/>
          <w:szCs w:val="32"/>
        </w:rPr>
        <w:t>base</w:t>
      </w:r>
      <w:r w:rsidRPr="00DA184A">
        <w:rPr>
          <w:rFonts w:asciiTheme="minorHAnsi" w:hAnsiTheme="minorHAnsi" w:cstheme="minorHAnsi"/>
          <w:color w:val="231F20"/>
          <w:spacing w:val="-9"/>
          <w:sz w:val="32"/>
          <w:szCs w:val="32"/>
        </w:rPr>
        <w:t xml:space="preserve"> </w:t>
      </w:r>
      <w:r w:rsidRPr="00DA184A">
        <w:rPr>
          <w:rFonts w:asciiTheme="minorHAnsi" w:hAnsiTheme="minorHAnsi" w:cstheme="minorHAnsi"/>
          <w:color w:val="231F20"/>
          <w:spacing w:val="-2"/>
          <w:sz w:val="32"/>
          <w:szCs w:val="32"/>
        </w:rPr>
        <w:t>year</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of</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 xml:space="preserve">emissions </w:t>
      </w:r>
      <w:r w:rsidRPr="00DA184A">
        <w:rPr>
          <w:rFonts w:asciiTheme="minorHAnsi" w:hAnsiTheme="minorHAnsi" w:cstheme="minorHAnsi"/>
          <w:color w:val="231F20"/>
          <w:sz w:val="32"/>
          <w:szCs w:val="32"/>
        </w:rPr>
        <w:t>data</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for</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the</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NZFC.</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The</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results</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of</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our</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annual</w:t>
      </w:r>
      <w:r w:rsidRPr="00DA184A">
        <w:rPr>
          <w:rFonts w:asciiTheme="minorHAnsi" w:hAnsiTheme="minorHAnsi" w:cstheme="minorHAnsi"/>
          <w:color w:val="231F20"/>
          <w:spacing w:val="-12"/>
          <w:sz w:val="32"/>
          <w:szCs w:val="32"/>
        </w:rPr>
        <w:t xml:space="preserve"> </w:t>
      </w:r>
      <w:r w:rsidRPr="00DA184A">
        <w:rPr>
          <w:rFonts w:asciiTheme="minorHAnsi" w:hAnsiTheme="minorHAnsi" w:cstheme="minorHAnsi"/>
          <w:color w:val="231F20"/>
          <w:sz w:val="32"/>
          <w:szCs w:val="32"/>
        </w:rPr>
        <w:t>carbon</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z w:val="32"/>
          <w:szCs w:val="32"/>
        </w:rPr>
        <w:t>audit are used to support our Emissions Management and Reduction Plan that sets emission reduction targets.</w:t>
      </w:r>
    </w:p>
    <w:p w14:paraId="3C2184AC" w14:textId="77777777" w:rsidR="009412A0" w:rsidRPr="00DA184A" w:rsidRDefault="009412A0" w:rsidP="00DA184A">
      <w:pPr>
        <w:pStyle w:val="BodyText"/>
        <w:spacing w:line="324" w:lineRule="auto"/>
        <w:ind w:right="542"/>
        <w:rPr>
          <w:rFonts w:asciiTheme="minorHAnsi" w:hAnsiTheme="minorHAnsi" w:cstheme="minorHAnsi"/>
          <w:sz w:val="32"/>
          <w:szCs w:val="32"/>
        </w:rPr>
      </w:pPr>
      <w:r w:rsidRPr="00DA184A">
        <w:rPr>
          <w:rFonts w:asciiTheme="minorHAnsi" w:hAnsiTheme="minorHAnsi" w:cstheme="minorHAnsi"/>
          <w:color w:val="231F20"/>
          <w:spacing w:val="-2"/>
          <w:sz w:val="32"/>
          <w:szCs w:val="32"/>
        </w:rPr>
        <w:t>A</w:t>
      </w:r>
      <w:r w:rsidRPr="00DA184A">
        <w:rPr>
          <w:rFonts w:asciiTheme="minorHAnsi" w:hAnsiTheme="minorHAnsi" w:cstheme="minorHAnsi"/>
          <w:color w:val="231F20"/>
          <w:spacing w:val="-13"/>
          <w:sz w:val="32"/>
          <w:szCs w:val="32"/>
        </w:rPr>
        <w:t xml:space="preserve"> </w:t>
      </w:r>
      <w:r w:rsidRPr="00DA184A">
        <w:rPr>
          <w:rFonts w:asciiTheme="minorHAnsi" w:hAnsiTheme="minorHAnsi" w:cstheme="minorHAnsi"/>
          <w:color w:val="231F20"/>
          <w:spacing w:val="-2"/>
          <w:sz w:val="32"/>
          <w:szCs w:val="32"/>
        </w:rPr>
        <w:t>target</w:t>
      </w:r>
      <w:r w:rsidRPr="00DA184A">
        <w:rPr>
          <w:rFonts w:asciiTheme="minorHAnsi" w:hAnsiTheme="minorHAnsi" w:cstheme="minorHAnsi"/>
          <w:color w:val="231F20"/>
          <w:spacing w:val="-8"/>
          <w:sz w:val="32"/>
          <w:szCs w:val="32"/>
        </w:rPr>
        <w:t xml:space="preserve"> </w:t>
      </w:r>
      <w:r w:rsidRPr="00DA184A">
        <w:rPr>
          <w:rFonts w:asciiTheme="minorHAnsi" w:hAnsiTheme="minorHAnsi" w:cstheme="minorHAnsi"/>
          <w:color w:val="231F20"/>
          <w:spacing w:val="-2"/>
          <w:sz w:val="32"/>
          <w:szCs w:val="32"/>
        </w:rPr>
        <w:t>has</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been</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set</w:t>
      </w:r>
      <w:r w:rsidRPr="00DA184A">
        <w:rPr>
          <w:rFonts w:asciiTheme="minorHAnsi" w:hAnsiTheme="minorHAnsi" w:cstheme="minorHAnsi"/>
          <w:color w:val="231F20"/>
          <w:spacing w:val="-10"/>
          <w:sz w:val="32"/>
          <w:szCs w:val="32"/>
        </w:rPr>
        <w:t xml:space="preserve"> </w:t>
      </w:r>
      <w:r w:rsidRPr="00DA184A">
        <w:rPr>
          <w:rFonts w:asciiTheme="minorHAnsi" w:hAnsiTheme="minorHAnsi" w:cstheme="minorHAnsi"/>
          <w:color w:val="231F20"/>
          <w:spacing w:val="-2"/>
          <w:sz w:val="32"/>
          <w:szCs w:val="32"/>
        </w:rPr>
        <w:t>to</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reduce</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overall</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carbon</w:t>
      </w:r>
      <w:r w:rsidRPr="00DA184A">
        <w:rPr>
          <w:rFonts w:asciiTheme="minorHAnsi" w:hAnsiTheme="minorHAnsi" w:cstheme="minorHAnsi"/>
          <w:color w:val="231F20"/>
          <w:spacing w:val="-6"/>
          <w:sz w:val="32"/>
          <w:szCs w:val="32"/>
        </w:rPr>
        <w:t xml:space="preserve"> </w:t>
      </w:r>
      <w:r w:rsidRPr="00DA184A">
        <w:rPr>
          <w:rFonts w:asciiTheme="minorHAnsi" w:hAnsiTheme="minorHAnsi" w:cstheme="minorHAnsi"/>
          <w:color w:val="231F20"/>
          <w:spacing w:val="-2"/>
          <w:sz w:val="32"/>
          <w:szCs w:val="32"/>
        </w:rPr>
        <w:t xml:space="preserve">emissions </w:t>
      </w:r>
      <w:r w:rsidRPr="00DA184A">
        <w:rPr>
          <w:rFonts w:asciiTheme="minorHAnsi" w:hAnsiTheme="minorHAnsi" w:cstheme="minorHAnsi"/>
          <w:color w:val="231F20"/>
          <w:sz w:val="32"/>
          <w:szCs w:val="32"/>
        </w:rPr>
        <w:t>by 6% per annum.</w:t>
      </w:r>
    </w:p>
    <w:p w14:paraId="5BA090EE" w14:textId="77777777" w:rsidR="009412A0" w:rsidRDefault="009412A0" w:rsidP="00D14DBB">
      <w:pPr>
        <w:rPr>
          <w:b/>
          <w:bCs/>
          <w:sz w:val="36"/>
          <w:szCs w:val="36"/>
        </w:rPr>
      </w:pPr>
    </w:p>
    <w:p w14:paraId="073AA6BD" w14:textId="77777777" w:rsidR="006611A6" w:rsidRDefault="006611A6" w:rsidP="00D14DBB">
      <w:pPr>
        <w:rPr>
          <w:b/>
          <w:bCs/>
          <w:sz w:val="36"/>
          <w:szCs w:val="36"/>
        </w:rPr>
      </w:pPr>
    </w:p>
    <w:p w14:paraId="2232B30F" w14:textId="7FEDAA05" w:rsidR="00D14DBB" w:rsidRDefault="00E001DA" w:rsidP="00D14DBB">
      <w:pPr>
        <w:rPr>
          <w:b/>
          <w:bCs/>
          <w:sz w:val="36"/>
          <w:szCs w:val="36"/>
        </w:rPr>
      </w:pPr>
      <w:proofErr w:type="spellStart"/>
      <w:r w:rsidRPr="008124D6">
        <w:rPr>
          <w:b/>
          <w:bCs/>
          <w:sz w:val="36"/>
          <w:szCs w:val="36"/>
        </w:rPr>
        <w:lastRenderedPageBreak/>
        <w:t>Tāpaetanga</w:t>
      </w:r>
      <w:proofErr w:type="spellEnd"/>
      <w:r w:rsidRPr="008124D6">
        <w:rPr>
          <w:b/>
          <w:bCs/>
          <w:sz w:val="36"/>
          <w:szCs w:val="36"/>
        </w:rPr>
        <w:t xml:space="preserve"> </w:t>
      </w:r>
      <w:proofErr w:type="spellStart"/>
      <w:r w:rsidRPr="008124D6">
        <w:rPr>
          <w:b/>
          <w:bCs/>
          <w:sz w:val="36"/>
          <w:szCs w:val="36"/>
        </w:rPr>
        <w:t>Whakaarotau</w:t>
      </w:r>
      <w:proofErr w:type="spellEnd"/>
      <w:r w:rsidRPr="008124D6">
        <w:rPr>
          <w:b/>
          <w:bCs/>
          <w:sz w:val="36"/>
          <w:szCs w:val="36"/>
        </w:rPr>
        <w:t xml:space="preserve"> a te Kāwanatanga</w:t>
      </w:r>
      <w:r w:rsidR="008124D6" w:rsidRPr="008124D6">
        <w:rPr>
          <w:b/>
          <w:bCs/>
          <w:sz w:val="36"/>
          <w:szCs w:val="36"/>
        </w:rPr>
        <w:t xml:space="preserve"> |</w:t>
      </w:r>
      <w:r w:rsidRPr="008124D6">
        <w:rPr>
          <w:b/>
          <w:bCs/>
          <w:sz w:val="36"/>
          <w:szCs w:val="36"/>
        </w:rPr>
        <w:t xml:space="preserve"> </w:t>
      </w:r>
      <w:r w:rsidR="00D14DBB" w:rsidRPr="008124D6">
        <w:rPr>
          <w:b/>
          <w:bCs/>
          <w:sz w:val="36"/>
          <w:szCs w:val="36"/>
        </w:rPr>
        <w:t>Contribution to Government Priorities</w:t>
      </w:r>
      <w:r w:rsidR="006279EC" w:rsidRPr="008124D6">
        <w:rPr>
          <w:b/>
          <w:bCs/>
          <w:sz w:val="36"/>
          <w:szCs w:val="36"/>
        </w:rPr>
        <w:t xml:space="preserve"> </w:t>
      </w:r>
    </w:p>
    <w:p w14:paraId="1F99C0CC" w14:textId="77777777" w:rsidR="003D1F27" w:rsidRPr="00DA184A" w:rsidRDefault="003D1F27" w:rsidP="003D1F27">
      <w:pPr>
        <w:rPr>
          <w:sz w:val="32"/>
          <w:szCs w:val="32"/>
        </w:rPr>
      </w:pPr>
      <w:r w:rsidRPr="00DA184A">
        <w:rPr>
          <w:sz w:val="32"/>
          <w:szCs w:val="32"/>
        </w:rPr>
        <w:t>The NZFC has a role in delivering government outcomes and priorities, specifically priorities for Arts, Culture and Heritage and the government’s economic plan.</w:t>
      </w:r>
    </w:p>
    <w:p w14:paraId="7B5CDCF5" w14:textId="0A67BB73" w:rsidR="003D1F27" w:rsidRPr="00DA184A" w:rsidRDefault="003D1F27" w:rsidP="003D1F27">
      <w:pPr>
        <w:rPr>
          <w:b/>
          <w:bCs/>
          <w:sz w:val="32"/>
          <w:szCs w:val="32"/>
        </w:rPr>
      </w:pPr>
      <w:r w:rsidRPr="00DA184A">
        <w:rPr>
          <w:b/>
          <w:bCs/>
          <w:sz w:val="32"/>
          <w:szCs w:val="32"/>
        </w:rPr>
        <w:t>Cultural Sector Outcomes:</w:t>
      </w:r>
    </w:p>
    <w:p w14:paraId="3495AC6C" w14:textId="77777777" w:rsidR="003D1F27" w:rsidRPr="00DA184A" w:rsidRDefault="003D1F27" w:rsidP="003D1F27">
      <w:pPr>
        <w:rPr>
          <w:sz w:val="32"/>
          <w:szCs w:val="32"/>
        </w:rPr>
      </w:pPr>
      <w:r w:rsidRPr="00DA184A">
        <w:rPr>
          <w:sz w:val="32"/>
          <w:szCs w:val="32"/>
        </w:rPr>
        <w:t>We are part of the cultural sector and contribute to the sector’s vision “Culture is thriving, the people are well.” Manatū Taonga has identified five success descriptors, which form part of our strategic framework:1</w:t>
      </w:r>
    </w:p>
    <w:p w14:paraId="2083F2CA" w14:textId="77777777" w:rsidR="00DA184A" w:rsidRDefault="003D1F27" w:rsidP="003D1F27">
      <w:pPr>
        <w:pStyle w:val="ListParagraph"/>
        <w:numPr>
          <w:ilvl w:val="0"/>
          <w:numId w:val="27"/>
        </w:numPr>
        <w:rPr>
          <w:sz w:val="32"/>
          <w:szCs w:val="32"/>
        </w:rPr>
      </w:pPr>
      <w:r w:rsidRPr="00DA184A">
        <w:rPr>
          <w:sz w:val="32"/>
          <w:szCs w:val="32"/>
        </w:rPr>
        <w:t>Culture is inclusive and reflective, supporting people to connect and engage with each other, their community and society</w:t>
      </w:r>
    </w:p>
    <w:p w14:paraId="17AEF34D" w14:textId="77777777" w:rsidR="00DA184A" w:rsidRDefault="003D1F27" w:rsidP="003D1F27">
      <w:pPr>
        <w:pStyle w:val="ListParagraph"/>
        <w:numPr>
          <w:ilvl w:val="0"/>
          <w:numId w:val="27"/>
        </w:numPr>
        <w:rPr>
          <w:sz w:val="32"/>
          <w:szCs w:val="32"/>
        </w:rPr>
      </w:pPr>
      <w:r w:rsidRPr="00DA184A">
        <w:rPr>
          <w:sz w:val="32"/>
          <w:szCs w:val="32"/>
        </w:rPr>
        <w:t>Māori culture is recognised, valued and embraced by New Zealanders</w:t>
      </w:r>
    </w:p>
    <w:p w14:paraId="668F4091" w14:textId="77777777" w:rsidR="00DA184A" w:rsidRDefault="003D1F27" w:rsidP="003D1F27">
      <w:pPr>
        <w:pStyle w:val="ListParagraph"/>
        <w:numPr>
          <w:ilvl w:val="0"/>
          <w:numId w:val="27"/>
        </w:numPr>
        <w:rPr>
          <w:sz w:val="32"/>
          <w:szCs w:val="32"/>
        </w:rPr>
      </w:pPr>
      <w:r w:rsidRPr="00DA184A">
        <w:rPr>
          <w:sz w:val="32"/>
          <w:szCs w:val="32"/>
        </w:rPr>
        <w:t>People can access and are participating in cultural activities and experiences</w:t>
      </w:r>
    </w:p>
    <w:p w14:paraId="4D13C48A" w14:textId="77777777" w:rsidR="00DA184A" w:rsidRDefault="003D1F27" w:rsidP="003D1F27">
      <w:pPr>
        <w:pStyle w:val="ListParagraph"/>
        <w:numPr>
          <w:ilvl w:val="0"/>
          <w:numId w:val="27"/>
        </w:numPr>
        <w:rPr>
          <w:sz w:val="32"/>
          <w:szCs w:val="32"/>
        </w:rPr>
      </w:pPr>
      <w:r w:rsidRPr="00DA184A">
        <w:rPr>
          <w:sz w:val="32"/>
          <w:szCs w:val="32"/>
        </w:rPr>
        <w:t>Cultural Activity is valued, supported and nurtured</w:t>
      </w:r>
    </w:p>
    <w:p w14:paraId="05B5A116" w14:textId="2C442387" w:rsidR="003D1F27" w:rsidRPr="00DA184A" w:rsidRDefault="003D1F27" w:rsidP="003D1F27">
      <w:pPr>
        <w:pStyle w:val="ListParagraph"/>
        <w:numPr>
          <w:ilvl w:val="0"/>
          <w:numId w:val="27"/>
        </w:numPr>
        <w:rPr>
          <w:sz w:val="32"/>
          <w:szCs w:val="32"/>
        </w:rPr>
      </w:pPr>
      <w:r w:rsidRPr="00DA184A">
        <w:rPr>
          <w:sz w:val="32"/>
          <w:szCs w:val="32"/>
        </w:rPr>
        <w:t>The cultural system is resilient and sustainable</w:t>
      </w:r>
    </w:p>
    <w:p w14:paraId="23F181B7" w14:textId="77777777" w:rsidR="003D1F27" w:rsidRPr="00DA184A" w:rsidRDefault="003D1F27" w:rsidP="003D1F27">
      <w:pPr>
        <w:rPr>
          <w:sz w:val="32"/>
          <w:szCs w:val="32"/>
        </w:rPr>
      </w:pPr>
      <w:r w:rsidRPr="00DA184A">
        <w:rPr>
          <w:sz w:val="32"/>
          <w:szCs w:val="32"/>
        </w:rPr>
        <w:t>As we implement our new strategy, we will be considering how we can contribute to the five focus areas identified in the Manatū Taonga Long-term Insights Briefing and we will engage on the work programme for the social cohesion strategy.</w:t>
      </w:r>
    </w:p>
    <w:p w14:paraId="030A1038" w14:textId="77777777" w:rsidR="003D1F27" w:rsidRPr="00DA184A" w:rsidRDefault="003D1F27" w:rsidP="003D1F27">
      <w:pPr>
        <w:rPr>
          <w:b/>
          <w:bCs/>
          <w:sz w:val="32"/>
          <w:szCs w:val="32"/>
        </w:rPr>
      </w:pPr>
      <w:r w:rsidRPr="00DA184A">
        <w:rPr>
          <w:b/>
          <w:bCs/>
          <w:sz w:val="32"/>
          <w:szCs w:val="32"/>
        </w:rPr>
        <w:t>Economic Outcomes:</w:t>
      </w:r>
    </w:p>
    <w:p w14:paraId="341CD371" w14:textId="77777777" w:rsidR="003D1F27" w:rsidRPr="00DA184A" w:rsidRDefault="003D1F27" w:rsidP="00824895">
      <w:pPr>
        <w:rPr>
          <w:sz w:val="32"/>
          <w:szCs w:val="32"/>
        </w:rPr>
      </w:pPr>
      <w:r w:rsidRPr="00DA184A">
        <w:rPr>
          <w:sz w:val="32"/>
          <w:szCs w:val="32"/>
        </w:rPr>
        <w:t xml:space="preserve">Managing a strong economy is a priority for the government, and the NZFC will focus on ensuring that public money is being invested effectively. To support this, we have embarked on a programme of change </w:t>
      </w:r>
      <w:r w:rsidRPr="00DA184A">
        <w:rPr>
          <w:sz w:val="32"/>
          <w:szCs w:val="32"/>
        </w:rPr>
        <w:lastRenderedPageBreak/>
        <w:t>to streamline our organisation, increase efficiency, and reduce spending. Our prospective financial statements and performance assessment reflects this.</w:t>
      </w:r>
    </w:p>
    <w:p w14:paraId="50E85824" w14:textId="77777777" w:rsidR="003D1F27" w:rsidRPr="00DA184A" w:rsidRDefault="003D1F27" w:rsidP="003D1F27">
      <w:pPr>
        <w:rPr>
          <w:sz w:val="32"/>
          <w:szCs w:val="32"/>
        </w:rPr>
      </w:pPr>
      <w:r w:rsidRPr="00DA184A">
        <w:rPr>
          <w:sz w:val="32"/>
          <w:szCs w:val="32"/>
        </w:rPr>
        <w:t>The NZFC will continue to work with MBIE to ensure that our activity maximises economic benefits for New Zealanders and supports the government’s economic plan.</w:t>
      </w:r>
    </w:p>
    <w:p w14:paraId="7ACA7778" w14:textId="488EF209" w:rsidR="00521CA2" w:rsidRPr="00DA184A" w:rsidRDefault="00521CA2" w:rsidP="00521CA2">
      <w:pPr>
        <w:rPr>
          <w:b/>
          <w:bCs/>
          <w:sz w:val="32"/>
          <w:szCs w:val="32"/>
        </w:rPr>
      </w:pPr>
      <w:r w:rsidRPr="00DA184A">
        <w:rPr>
          <w:b/>
          <w:bCs/>
          <w:sz w:val="32"/>
          <w:szCs w:val="32"/>
        </w:rPr>
        <w:t>Minister’s Letter of Expectations:</w:t>
      </w:r>
    </w:p>
    <w:p w14:paraId="4456318D" w14:textId="77777777" w:rsidR="00521CA2" w:rsidRPr="00DA184A" w:rsidRDefault="00521CA2" w:rsidP="00521CA2">
      <w:pPr>
        <w:rPr>
          <w:sz w:val="32"/>
          <w:szCs w:val="32"/>
        </w:rPr>
      </w:pPr>
      <w:r w:rsidRPr="00DA184A">
        <w:rPr>
          <w:sz w:val="32"/>
          <w:szCs w:val="32"/>
        </w:rPr>
        <w:t>The Responsible Minister writes to the NZFC each year outlining the government’s expectations for the</w:t>
      </w:r>
    </w:p>
    <w:p w14:paraId="39B7CAE9" w14:textId="77777777" w:rsidR="00521CA2" w:rsidRPr="00DA184A" w:rsidRDefault="00521CA2" w:rsidP="00521CA2">
      <w:pPr>
        <w:rPr>
          <w:sz w:val="32"/>
          <w:szCs w:val="32"/>
        </w:rPr>
      </w:pPr>
      <w:r w:rsidRPr="00DA184A">
        <w:rPr>
          <w:sz w:val="32"/>
          <w:szCs w:val="32"/>
        </w:rPr>
        <w:t>forthcoming performance year. In the 2024/25 Letter of Expectations, four specific expectations for the NZFC are noted:</w:t>
      </w:r>
    </w:p>
    <w:p w14:paraId="48382948" w14:textId="698CFC75" w:rsidR="00521CA2" w:rsidRPr="00DA184A" w:rsidRDefault="00521CA2" w:rsidP="00521CA2">
      <w:pPr>
        <w:pStyle w:val="ListParagraph"/>
        <w:numPr>
          <w:ilvl w:val="0"/>
          <w:numId w:val="28"/>
        </w:numPr>
        <w:rPr>
          <w:sz w:val="32"/>
          <w:szCs w:val="32"/>
        </w:rPr>
      </w:pPr>
      <w:r w:rsidRPr="00DA184A">
        <w:rPr>
          <w:sz w:val="32"/>
          <w:szCs w:val="32"/>
        </w:rPr>
        <w:t>Ensure it operates efficiently and effectively and maintains a focus on driving down costs and seeking operational improvements whenever</w:t>
      </w:r>
      <w:r w:rsidR="00DA184A">
        <w:rPr>
          <w:sz w:val="32"/>
          <w:szCs w:val="32"/>
        </w:rPr>
        <w:t xml:space="preserve"> </w:t>
      </w:r>
      <w:r w:rsidRPr="00DA184A">
        <w:rPr>
          <w:sz w:val="32"/>
          <w:szCs w:val="32"/>
        </w:rPr>
        <w:t>it can, to best achieve more sustainable cost- effective delivery of services.</w:t>
      </w:r>
    </w:p>
    <w:p w14:paraId="2D948B9F" w14:textId="77777777" w:rsidR="00521CA2" w:rsidRPr="00DA184A" w:rsidRDefault="00521CA2" w:rsidP="00521CA2">
      <w:pPr>
        <w:rPr>
          <w:sz w:val="32"/>
          <w:szCs w:val="32"/>
        </w:rPr>
      </w:pPr>
      <w:r w:rsidRPr="00DA184A">
        <w:rPr>
          <w:sz w:val="32"/>
          <w:szCs w:val="32"/>
        </w:rPr>
        <w:t>In a rapidly changing environment with new challenges, technologies, and growing competition, we need to make sure we are focused and use our resources to target how we can best add value to an industry of significant importance to Aotearoa. Given this, the NZFC has embarked on a programme of change to streamline our organisation and increase efficiency.</w:t>
      </w:r>
    </w:p>
    <w:p w14:paraId="36BD0BC8" w14:textId="77777777" w:rsidR="00521CA2" w:rsidRPr="00DA184A" w:rsidRDefault="00521CA2" w:rsidP="00521CA2">
      <w:pPr>
        <w:rPr>
          <w:sz w:val="32"/>
          <w:szCs w:val="32"/>
        </w:rPr>
      </w:pPr>
      <w:r w:rsidRPr="00DA184A">
        <w:rPr>
          <w:sz w:val="32"/>
          <w:szCs w:val="32"/>
        </w:rPr>
        <w:t>This includes a restructure of our organisation and a new Statement of Intent 2024-28 that addresses the key challenges, opportunities and focus on priority areas for the NZFC.</w:t>
      </w:r>
    </w:p>
    <w:p w14:paraId="0D79DA44" w14:textId="7C8E162C" w:rsidR="00521CA2" w:rsidRPr="00DA184A" w:rsidRDefault="00521CA2" w:rsidP="00DA184A">
      <w:pPr>
        <w:pStyle w:val="ListParagraph"/>
        <w:numPr>
          <w:ilvl w:val="0"/>
          <w:numId w:val="28"/>
        </w:numPr>
        <w:rPr>
          <w:sz w:val="32"/>
          <w:szCs w:val="32"/>
        </w:rPr>
      </w:pPr>
      <w:r w:rsidRPr="00DA184A">
        <w:rPr>
          <w:sz w:val="32"/>
          <w:szCs w:val="32"/>
        </w:rPr>
        <w:lastRenderedPageBreak/>
        <w:t>Ensure the productions it funds result in a quality product, which is well received by both New Zealand and international audiences; and collaborate with those in the sector who hold expertise in working on the international stage to ensure productions maximise the reach of overseas audiences.</w:t>
      </w:r>
    </w:p>
    <w:p w14:paraId="070ABFA3" w14:textId="5A6C32F1" w:rsidR="00521CA2" w:rsidRPr="00DA184A" w:rsidRDefault="00521CA2" w:rsidP="00521CA2">
      <w:pPr>
        <w:rPr>
          <w:sz w:val="32"/>
          <w:szCs w:val="32"/>
        </w:rPr>
      </w:pPr>
      <w:r w:rsidRPr="00DA184A">
        <w:rPr>
          <w:sz w:val="32"/>
          <w:szCs w:val="32"/>
        </w:rPr>
        <w:t>The NZFC will be placing focus on investing in the development, production and promotion of high quality, engaging films and ensuring that films are fully developed prior to production – encouraging early engagement with market partners. A high priority during assessment of funding applications will be on audience preferences and funding films that are written and crafted by exceptional New Zealand creatives</w:t>
      </w:r>
      <w:r w:rsidR="00DA184A">
        <w:rPr>
          <w:sz w:val="32"/>
          <w:szCs w:val="32"/>
        </w:rPr>
        <w:t xml:space="preserve"> </w:t>
      </w:r>
      <w:r w:rsidRPr="00DA184A">
        <w:rPr>
          <w:sz w:val="32"/>
          <w:szCs w:val="32"/>
        </w:rPr>
        <w:t>that display bold, distinctive voices. To help us track the progress and success of these objectives, we will</w:t>
      </w:r>
      <w:r w:rsidR="00DA184A">
        <w:rPr>
          <w:sz w:val="32"/>
          <w:szCs w:val="32"/>
        </w:rPr>
        <w:t xml:space="preserve"> </w:t>
      </w:r>
      <w:r w:rsidRPr="00DA184A">
        <w:rPr>
          <w:sz w:val="32"/>
          <w:szCs w:val="32"/>
        </w:rPr>
        <w:t>monitor annual admissions in New Zealand cinemas, views of New Zealand films on New Zealand digital platforms (to the extent that streamers provide data), and the number of New Zealand films that are invited to premiere at international film festivals.</w:t>
      </w:r>
    </w:p>
    <w:p w14:paraId="42667FB9" w14:textId="4468CDF2" w:rsidR="00521CA2" w:rsidRPr="00DA184A" w:rsidRDefault="00521CA2" w:rsidP="00DA184A">
      <w:pPr>
        <w:pStyle w:val="ListParagraph"/>
        <w:numPr>
          <w:ilvl w:val="0"/>
          <w:numId w:val="28"/>
        </w:numPr>
        <w:rPr>
          <w:sz w:val="32"/>
          <w:szCs w:val="32"/>
        </w:rPr>
      </w:pPr>
      <w:r w:rsidRPr="00DA184A">
        <w:rPr>
          <w:sz w:val="32"/>
          <w:szCs w:val="32"/>
        </w:rPr>
        <w:t>Report on performance in a manner that is clear on the extent to which NZFC is achieving its objectives and represents value for money</w:t>
      </w:r>
    </w:p>
    <w:p w14:paraId="43BE7928" w14:textId="77777777" w:rsidR="00DA184A" w:rsidRDefault="00521CA2" w:rsidP="00521CA2">
      <w:pPr>
        <w:rPr>
          <w:sz w:val="32"/>
          <w:szCs w:val="32"/>
        </w:rPr>
      </w:pPr>
      <w:r w:rsidRPr="00DA184A">
        <w:rPr>
          <w:sz w:val="32"/>
          <w:szCs w:val="32"/>
        </w:rPr>
        <w:t>Reports are provided to Manatū Taonga each quarter to report on performance against expectations and our Annual Report sets out detailed information about our performance and how our funding programmes are making a difference to New Zealanders. We work closely with the Monitoring Team at Manatū Taonga to discuss reporting and welcome feedback and suggestions for improvement. It is expected there will be refinements and changes to planning and reporting documents as the NZFC shifts to meet challenges and significant changes to the screen industry</w:t>
      </w:r>
    </w:p>
    <w:p w14:paraId="0C78CFEE" w14:textId="78C359C0" w:rsidR="00521CA2" w:rsidRPr="00DA184A" w:rsidRDefault="00521CA2" w:rsidP="00DA184A">
      <w:pPr>
        <w:pStyle w:val="ListParagraph"/>
        <w:numPr>
          <w:ilvl w:val="0"/>
          <w:numId w:val="28"/>
        </w:numPr>
        <w:rPr>
          <w:sz w:val="32"/>
          <w:szCs w:val="32"/>
        </w:rPr>
      </w:pPr>
      <w:r w:rsidRPr="00DA184A">
        <w:rPr>
          <w:sz w:val="32"/>
          <w:szCs w:val="32"/>
        </w:rPr>
        <w:lastRenderedPageBreak/>
        <w:t xml:space="preserve">Support </w:t>
      </w:r>
      <w:r w:rsidR="00DA184A" w:rsidRPr="00DA184A">
        <w:rPr>
          <w:sz w:val="32"/>
          <w:szCs w:val="32"/>
        </w:rPr>
        <w:t>Manatū</w:t>
      </w:r>
      <w:r w:rsidRPr="00DA184A">
        <w:rPr>
          <w:sz w:val="32"/>
          <w:szCs w:val="32"/>
        </w:rPr>
        <w:t>- Taonga to undertake policy work on strategy, and legislative and regulatory reform, as required. This includes, for example, work on options for an efficient and effective system for funding content in New Zealand through greater alignment and efficiency with NZ On Air.</w:t>
      </w:r>
    </w:p>
    <w:p w14:paraId="11CD96A2" w14:textId="77777777" w:rsidR="00521CA2" w:rsidRPr="00DA184A" w:rsidRDefault="00521CA2" w:rsidP="00521CA2">
      <w:pPr>
        <w:rPr>
          <w:sz w:val="32"/>
          <w:szCs w:val="32"/>
        </w:rPr>
      </w:pPr>
      <w:r w:rsidRPr="00DA184A">
        <w:rPr>
          <w:sz w:val="32"/>
          <w:szCs w:val="32"/>
        </w:rPr>
        <w:t>We maintain a productive working relationship with Manatū Taonga to undertake policy, strategy, and legislative work. We also collaborate regularly with NZ On Air and Te Māngai Pāho through an initiative called Mahi Tahi which aims to create alignment and consistency across the screen sector, and to share resources and find efficiencies. The NZFC looks forward to continuing this collaboration over the next year.</w:t>
      </w:r>
    </w:p>
    <w:p w14:paraId="386DD0B5" w14:textId="1E2D09BA" w:rsidR="00DA184A" w:rsidRPr="0057367E" w:rsidRDefault="00521CA2" w:rsidP="00D14DBB">
      <w:pPr>
        <w:rPr>
          <w:sz w:val="32"/>
          <w:szCs w:val="32"/>
        </w:rPr>
      </w:pPr>
      <w:r w:rsidRPr="00DA184A">
        <w:rPr>
          <w:sz w:val="32"/>
          <w:szCs w:val="32"/>
        </w:rPr>
        <w:t>The development of this SPE and the 2024-28 SOI has regard to these expectations, and we will report on how we are meeting these in our Quarterly Reports to Manatū Taonga and our Annual Report.</w:t>
      </w:r>
    </w:p>
    <w:p w14:paraId="052AE14C" w14:textId="7CE6AC52" w:rsidR="00D14DBB" w:rsidRPr="008124D6" w:rsidRDefault="00921719" w:rsidP="00D14DBB">
      <w:pPr>
        <w:rPr>
          <w:b/>
          <w:bCs/>
          <w:sz w:val="36"/>
          <w:szCs w:val="36"/>
        </w:rPr>
      </w:pPr>
      <w:r w:rsidRPr="008124D6">
        <w:rPr>
          <w:b/>
          <w:bCs/>
          <w:sz w:val="36"/>
          <w:szCs w:val="36"/>
        </w:rPr>
        <w:t xml:space="preserve">He Anga </w:t>
      </w:r>
      <w:proofErr w:type="spellStart"/>
      <w:r w:rsidRPr="008124D6">
        <w:rPr>
          <w:b/>
          <w:bCs/>
          <w:sz w:val="36"/>
          <w:szCs w:val="36"/>
        </w:rPr>
        <w:t>mō</w:t>
      </w:r>
      <w:proofErr w:type="spellEnd"/>
      <w:r w:rsidRPr="008124D6">
        <w:rPr>
          <w:b/>
          <w:bCs/>
          <w:sz w:val="36"/>
          <w:szCs w:val="36"/>
        </w:rPr>
        <w:t xml:space="preserve"> te Rautaki me </w:t>
      </w:r>
      <w:proofErr w:type="spellStart"/>
      <w:r w:rsidRPr="008124D6">
        <w:rPr>
          <w:b/>
          <w:bCs/>
          <w:sz w:val="36"/>
          <w:szCs w:val="36"/>
        </w:rPr>
        <w:t>ngā</w:t>
      </w:r>
      <w:proofErr w:type="spellEnd"/>
      <w:r w:rsidRPr="008124D6">
        <w:rPr>
          <w:b/>
          <w:bCs/>
          <w:sz w:val="36"/>
          <w:szCs w:val="36"/>
        </w:rPr>
        <w:t xml:space="preserve"> </w:t>
      </w:r>
      <w:proofErr w:type="spellStart"/>
      <w:r w:rsidRPr="008124D6">
        <w:rPr>
          <w:b/>
          <w:bCs/>
          <w:sz w:val="36"/>
          <w:szCs w:val="36"/>
        </w:rPr>
        <w:t>Whakatutukinga</w:t>
      </w:r>
      <w:proofErr w:type="spellEnd"/>
      <w:r w:rsidRPr="008124D6">
        <w:rPr>
          <w:b/>
          <w:bCs/>
          <w:sz w:val="36"/>
          <w:szCs w:val="36"/>
        </w:rPr>
        <w:t xml:space="preserve"> Mahi </w:t>
      </w:r>
      <w:r w:rsidR="008124D6">
        <w:rPr>
          <w:b/>
          <w:bCs/>
          <w:sz w:val="36"/>
          <w:szCs w:val="36"/>
        </w:rPr>
        <w:t xml:space="preserve">| </w:t>
      </w:r>
      <w:r w:rsidR="00D14DBB" w:rsidRPr="008124D6">
        <w:rPr>
          <w:b/>
          <w:bCs/>
          <w:sz w:val="36"/>
          <w:szCs w:val="36"/>
        </w:rPr>
        <w:t xml:space="preserve">Strategic and Performance Framework </w:t>
      </w:r>
    </w:p>
    <w:p w14:paraId="5911DB0D" w14:textId="77777777" w:rsidR="00D14DBB" w:rsidRPr="00CE6BA1" w:rsidRDefault="00D14DBB" w:rsidP="00D14DBB">
      <w:pPr>
        <w:rPr>
          <w:sz w:val="32"/>
          <w:szCs w:val="32"/>
        </w:rPr>
      </w:pPr>
      <w:r w:rsidRPr="00CE6BA1">
        <w:rPr>
          <w:sz w:val="32"/>
          <w:szCs w:val="32"/>
        </w:rPr>
        <w:t>Our strategic framework shows what drives NZFC and how we work. We have two reportable classes of outputs:</w:t>
      </w:r>
    </w:p>
    <w:p w14:paraId="1D0D75A4" w14:textId="77777777" w:rsidR="00D14DBB" w:rsidRPr="00CE6BA1" w:rsidRDefault="00D14DBB" w:rsidP="00D14DBB">
      <w:pPr>
        <w:rPr>
          <w:sz w:val="32"/>
          <w:szCs w:val="32"/>
        </w:rPr>
      </w:pPr>
      <w:r w:rsidRPr="00CE6BA1">
        <w:rPr>
          <w:b/>
          <w:bCs/>
          <w:sz w:val="32"/>
          <w:szCs w:val="32"/>
        </w:rPr>
        <w:t>Output 1 – “Promotion and Support of the Arts and Film”,</w:t>
      </w:r>
      <w:r w:rsidRPr="00CE6BA1">
        <w:rPr>
          <w:sz w:val="32"/>
          <w:szCs w:val="32"/>
        </w:rPr>
        <w:t xml:space="preserve"> within Vote Arts, Culture and Heritage, administered by Manatū Taonga. This appropriation is intended to achieve high quality New Zealand arts and film production for New Zealand and international audiences, the development of New Zealanders in the arts, supporting access and participation by New Zealanders in the arts, encouraging innovation and excellence through the support of new work and presentation of arts and film to New Zealand.</w:t>
      </w:r>
    </w:p>
    <w:p w14:paraId="2866C7FB" w14:textId="77777777" w:rsidR="001C4467" w:rsidRPr="00CE6BA1" w:rsidRDefault="00D14DBB" w:rsidP="00D14DBB">
      <w:pPr>
        <w:rPr>
          <w:sz w:val="32"/>
          <w:szCs w:val="32"/>
        </w:rPr>
      </w:pPr>
      <w:r w:rsidRPr="00CE6BA1">
        <w:rPr>
          <w:b/>
          <w:bCs/>
          <w:sz w:val="32"/>
          <w:szCs w:val="32"/>
        </w:rPr>
        <w:lastRenderedPageBreak/>
        <w:t>Output 2 – “Economic Development: Attracting International Screen Productions”</w:t>
      </w:r>
      <w:r w:rsidRPr="00CE6BA1">
        <w:rPr>
          <w:sz w:val="32"/>
          <w:szCs w:val="32"/>
        </w:rPr>
        <w:t xml:space="preserve"> within Vote Business, Science and Innovation, administered by MBIE. This appropriation is intended to achieve the attraction of international screen production projects to locate in New Zealand, leverage economic benefits for New Zealand, and provide a suite of services to support international clients during their time in New Zealand.</w:t>
      </w:r>
    </w:p>
    <w:p w14:paraId="39326FCB" w14:textId="77777777" w:rsidR="007C6A23" w:rsidRDefault="007C6A23" w:rsidP="007C6A23"/>
    <w:tbl>
      <w:tblPr>
        <w:tblStyle w:val="TableGrid"/>
        <w:tblW w:w="14743" w:type="dxa"/>
        <w:tblInd w:w="-431" w:type="dxa"/>
        <w:tblLook w:val="04A0" w:firstRow="1" w:lastRow="0" w:firstColumn="1" w:lastColumn="0" w:noHBand="0" w:noVBand="1"/>
      </w:tblPr>
      <w:tblGrid>
        <w:gridCol w:w="1611"/>
        <w:gridCol w:w="2538"/>
        <w:gridCol w:w="415"/>
        <w:gridCol w:w="2196"/>
        <w:gridCol w:w="1188"/>
        <w:gridCol w:w="259"/>
        <w:gridCol w:w="1546"/>
        <w:gridCol w:w="1309"/>
        <w:gridCol w:w="1417"/>
        <w:gridCol w:w="2264"/>
      </w:tblGrid>
      <w:tr w:rsidR="007C6A23" w:rsidRPr="00AF006D" w14:paraId="79417F37" w14:textId="77777777" w:rsidTr="2C059A8F">
        <w:tc>
          <w:tcPr>
            <w:tcW w:w="1088" w:type="dxa"/>
          </w:tcPr>
          <w:p w14:paraId="5EF7851A" w14:textId="64FD3817" w:rsidR="007C6A23" w:rsidRPr="00AF006D" w:rsidRDefault="007C6A23">
            <w:pPr>
              <w:jc w:val="center"/>
              <w:rPr>
                <w:rFonts w:cstheme="minorHAnsi"/>
                <w:b/>
                <w:bCs/>
                <w:sz w:val="32"/>
                <w:szCs w:val="32"/>
              </w:rPr>
            </w:pPr>
            <w:r w:rsidRPr="00AF006D">
              <w:rPr>
                <w:rFonts w:cstheme="minorHAnsi"/>
                <w:b/>
                <w:bCs/>
                <w:sz w:val="32"/>
                <w:szCs w:val="32"/>
              </w:rPr>
              <w:t>Outcomes for NZ</w:t>
            </w:r>
            <w:r w:rsidR="00521CA2">
              <w:rPr>
                <w:rStyle w:val="FootnoteReference"/>
                <w:rFonts w:cstheme="minorHAnsi"/>
                <w:b/>
                <w:bCs/>
                <w:sz w:val="32"/>
                <w:szCs w:val="32"/>
              </w:rPr>
              <w:footnoteReference w:id="2"/>
            </w:r>
          </w:p>
        </w:tc>
        <w:tc>
          <w:tcPr>
            <w:tcW w:w="6827" w:type="dxa"/>
            <w:gridSpan w:val="5"/>
          </w:tcPr>
          <w:p w14:paraId="78488D12" w14:textId="5ACAFF6D" w:rsidR="007C6A23" w:rsidRPr="00AF006D" w:rsidRDefault="007C6A23" w:rsidP="00340E0A">
            <w:pPr>
              <w:pStyle w:val="paragraph"/>
              <w:spacing w:before="0" w:beforeAutospacing="0" w:after="0" w:afterAutospacing="0"/>
              <w:jc w:val="center"/>
              <w:textAlignment w:val="baseline"/>
              <w:rPr>
                <w:rFonts w:ascii="Calibri" w:hAnsi="Calibri" w:cs="Calibri"/>
                <w:sz w:val="32"/>
                <w:szCs w:val="32"/>
              </w:rPr>
            </w:pPr>
            <w:r w:rsidRPr="00AF006D">
              <w:rPr>
                <w:rStyle w:val="normaltextrun"/>
                <w:rFonts w:ascii="Calibri" w:hAnsi="Calibri" w:cs="Calibri"/>
                <w:sz w:val="32"/>
                <w:szCs w:val="32"/>
                <w:lang w:val="en-GB"/>
              </w:rPr>
              <w:t>Achieve high quality New Zealand arts and film production for New Zealand and international audiences, the development of New Zealanders in the arts, supporting access and participation by New Zealanders in the arts, encouraging innovation and excellence through the support of new work and presentation of arts and film to New Zealand</w:t>
            </w:r>
          </w:p>
        </w:tc>
        <w:tc>
          <w:tcPr>
            <w:tcW w:w="6828" w:type="dxa"/>
            <w:gridSpan w:val="4"/>
          </w:tcPr>
          <w:p w14:paraId="1258F1D0" w14:textId="77777777" w:rsidR="007C6A23" w:rsidRPr="00AF006D" w:rsidRDefault="007C6A23">
            <w:pPr>
              <w:jc w:val="center"/>
              <w:rPr>
                <w:sz w:val="32"/>
                <w:szCs w:val="32"/>
              </w:rPr>
            </w:pPr>
            <w:r w:rsidRPr="00AF006D">
              <w:rPr>
                <w:sz w:val="32"/>
                <w:szCs w:val="32"/>
              </w:rPr>
              <w:t>Achieve the attraction of international screen production projects to locate in New Zealand, leverage economic benefits for New Zealand, and provide a suite of services to support international clients during their time in New Zealand</w:t>
            </w:r>
          </w:p>
        </w:tc>
      </w:tr>
      <w:tr w:rsidR="007C6A23" w:rsidRPr="00AF006D" w14:paraId="5832666A" w14:textId="77777777" w:rsidTr="2C059A8F">
        <w:tc>
          <w:tcPr>
            <w:tcW w:w="1088" w:type="dxa"/>
          </w:tcPr>
          <w:p w14:paraId="60BA6C32" w14:textId="6454C2FA" w:rsidR="007C6A23" w:rsidRPr="00AF006D" w:rsidRDefault="007C6A23" w:rsidP="2C059A8F">
            <w:pPr>
              <w:jc w:val="center"/>
              <w:rPr>
                <w:rFonts w:cstheme="minorBidi"/>
                <w:b/>
                <w:bCs/>
                <w:sz w:val="32"/>
                <w:szCs w:val="32"/>
              </w:rPr>
            </w:pPr>
            <w:r w:rsidRPr="00AF006D">
              <w:rPr>
                <w:rFonts w:cstheme="minorBidi"/>
                <w:b/>
                <w:bCs/>
                <w:sz w:val="32"/>
                <w:szCs w:val="32"/>
              </w:rPr>
              <w:t>Cultural Capital</w:t>
            </w:r>
            <w:r w:rsidR="0062385F">
              <w:rPr>
                <w:rStyle w:val="FootnoteReference"/>
                <w:rFonts w:cstheme="minorBidi"/>
                <w:b/>
                <w:bCs/>
                <w:sz w:val="32"/>
                <w:szCs w:val="32"/>
              </w:rPr>
              <w:footnoteReference w:id="3"/>
            </w:r>
          </w:p>
        </w:tc>
        <w:tc>
          <w:tcPr>
            <w:tcW w:w="2608" w:type="dxa"/>
          </w:tcPr>
          <w:p w14:paraId="6AD5A6E2" w14:textId="39F6EC98" w:rsidR="007C6A23" w:rsidRPr="00AF006D" w:rsidRDefault="007C6A23">
            <w:pPr>
              <w:jc w:val="center"/>
              <w:rPr>
                <w:rFonts w:cstheme="minorHAnsi"/>
                <w:b/>
                <w:bCs/>
                <w:color w:val="000000"/>
                <w:sz w:val="32"/>
                <w:szCs w:val="32"/>
              </w:rPr>
            </w:pPr>
            <w:r w:rsidRPr="00AF006D">
              <w:rPr>
                <w:sz w:val="32"/>
                <w:szCs w:val="32"/>
              </w:rPr>
              <w:t xml:space="preserve">Culture is inclusive and reflective, supporting </w:t>
            </w:r>
            <w:r w:rsidRPr="00AF006D">
              <w:rPr>
                <w:sz w:val="32"/>
                <w:szCs w:val="32"/>
              </w:rPr>
              <w:lastRenderedPageBreak/>
              <w:t>people to connect and engage with each other, their community and society</w:t>
            </w:r>
          </w:p>
        </w:tc>
        <w:tc>
          <w:tcPr>
            <w:tcW w:w="2731" w:type="dxa"/>
            <w:gridSpan w:val="2"/>
          </w:tcPr>
          <w:p w14:paraId="21701B72" w14:textId="77777777" w:rsidR="007C6A23" w:rsidRPr="00AF006D" w:rsidRDefault="007C6A23">
            <w:pPr>
              <w:jc w:val="center"/>
              <w:rPr>
                <w:rFonts w:cstheme="minorHAnsi"/>
                <w:b/>
                <w:bCs/>
                <w:color w:val="000000"/>
                <w:sz w:val="32"/>
                <w:szCs w:val="32"/>
              </w:rPr>
            </w:pPr>
            <w:r w:rsidRPr="00AF006D">
              <w:rPr>
                <w:sz w:val="32"/>
                <w:szCs w:val="32"/>
              </w:rPr>
              <w:lastRenderedPageBreak/>
              <w:t xml:space="preserve">Māori culture is recognised, valued and </w:t>
            </w:r>
            <w:r w:rsidRPr="00AF006D">
              <w:rPr>
                <w:sz w:val="32"/>
                <w:szCs w:val="32"/>
              </w:rPr>
              <w:lastRenderedPageBreak/>
              <w:t>embraced by New Zealanders</w:t>
            </w:r>
          </w:p>
        </w:tc>
        <w:tc>
          <w:tcPr>
            <w:tcW w:w="3134" w:type="dxa"/>
            <w:gridSpan w:val="3"/>
          </w:tcPr>
          <w:p w14:paraId="64D9BB41" w14:textId="1912B6DF" w:rsidR="007C6A23" w:rsidRPr="00AF006D" w:rsidRDefault="007C6A23" w:rsidP="006350F2">
            <w:pPr>
              <w:jc w:val="center"/>
              <w:rPr>
                <w:sz w:val="32"/>
                <w:szCs w:val="32"/>
              </w:rPr>
            </w:pPr>
            <w:r w:rsidRPr="00AF006D">
              <w:rPr>
                <w:sz w:val="32"/>
                <w:szCs w:val="32"/>
              </w:rPr>
              <w:lastRenderedPageBreak/>
              <w:t>People can access and are participating in cultural activities and experiences</w:t>
            </w:r>
          </w:p>
          <w:p w14:paraId="0FF19A76" w14:textId="77777777" w:rsidR="007C6A23" w:rsidRPr="00AF006D" w:rsidRDefault="007C6A23" w:rsidP="006350F2">
            <w:pPr>
              <w:jc w:val="center"/>
              <w:rPr>
                <w:rFonts w:cstheme="minorHAnsi"/>
                <w:b/>
                <w:bCs/>
                <w:color w:val="000000"/>
                <w:sz w:val="32"/>
                <w:szCs w:val="32"/>
              </w:rPr>
            </w:pPr>
          </w:p>
        </w:tc>
        <w:tc>
          <w:tcPr>
            <w:tcW w:w="2866" w:type="dxa"/>
            <w:gridSpan w:val="2"/>
          </w:tcPr>
          <w:p w14:paraId="42BF5F48" w14:textId="7DFE4061" w:rsidR="007C6A23" w:rsidRPr="00AF006D" w:rsidRDefault="007C6A23" w:rsidP="006350F2">
            <w:pPr>
              <w:jc w:val="center"/>
              <w:rPr>
                <w:sz w:val="32"/>
                <w:szCs w:val="32"/>
              </w:rPr>
            </w:pPr>
            <w:r w:rsidRPr="00AF006D">
              <w:rPr>
                <w:sz w:val="32"/>
                <w:szCs w:val="32"/>
              </w:rPr>
              <w:lastRenderedPageBreak/>
              <w:t>Cultural Activity is valued, supported and nurtured</w:t>
            </w:r>
          </w:p>
          <w:p w14:paraId="42B732C2" w14:textId="77777777" w:rsidR="007C6A23" w:rsidRPr="00AF006D" w:rsidRDefault="007C6A23" w:rsidP="006350F2">
            <w:pPr>
              <w:jc w:val="center"/>
              <w:rPr>
                <w:rFonts w:cstheme="minorHAnsi"/>
                <w:b/>
                <w:bCs/>
                <w:color w:val="000000"/>
                <w:sz w:val="32"/>
                <w:szCs w:val="32"/>
              </w:rPr>
            </w:pPr>
          </w:p>
        </w:tc>
        <w:tc>
          <w:tcPr>
            <w:tcW w:w="2316" w:type="dxa"/>
          </w:tcPr>
          <w:p w14:paraId="09232202" w14:textId="1DF8D25C" w:rsidR="007C6A23" w:rsidRPr="00AF006D" w:rsidRDefault="007C6A23" w:rsidP="006350F2">
            <w:pPr>
              <w:jc w:val="center"/>
              <w:rPr>
                <w:sz w:val="32"/>
                <w:szCs w:val="32"/>
              </w:rPr>
            </w:pPr>
            <w:r w:rsidRPr="00AF006D">
              <w:rPr>
                <w:sz w:val="32"/>
                <w:szCs w:val="32"/>
              </w:rPr>
              <w:t>The cultural system is resilient and sustainable</w:t>
            </w:r>
          </w:p>
          <w:p w14:paraId="23DC5EED" w14:textId="77777777" w:rsidR="007C6A23" w:rsidRPr="00AF006D" w:rsidRDefault="007C6A23" w:rsidP="006350F2">
            <w:pPr>
              <w:jc w:val="center"/>
              <w:rPr>
                <w:rFonts w:cstheme="minorHAnsi"/>
                <w:b/>
                <w:bCs/>
                <w:sz w:val="32"/>
                <w:szCs w:val="32"/>
              </w:rPr>
            </w:pPr>
          </w:p>
        </w:tc>
      </w:tr>
      <w:tr w:rsidR="00CE6BA1" w:rsidRPr="00AF006D" w14:paraId="4EC4E763" w14:textId="77777777" w:rsidTr="00CE6BA1">
        <w:tc>
          <w:tcPr>
            <w:tcW w:w="1088" w:type="dxa"/>
          </w:tcPr>
          <w:p w14:paraId="47D3361B" w14:textId="63475D56" w:rsidR="00CE6BA1" w:rsidRPr="00AF006D" w:rsidRDefault="00CE6BA1" w:rsidP="006350F2">
            <w:pPr>
              <w:jc w:val="center"/>
              <w:rPr>
                <w:sz w:val="32"/>
                <w:szCs w:val="32"/>
              </w:rPr>
            </w:pPr>
            <w:r w:rsidRPr="00AF006D">
              <w:rPr>
                <w:rFonts w:asciiTheme="minorHAnsi" w:hAnsiTheme="minorHAnsi" w:cstheme="minorHAnsi"/>
                <w:b/>
                <w:bCs/>
                <w:sz w:val="32"/>
                <w:szCs w:val="32"/>
              </w:rPr>
              <w:lastRenderedPageBreak/>
              <w:t>NZFC Strategic Objectives</w:t>
            </w:r>
          </w:p>
        </w:tc>
        <w:tc>
          <w:tcPr>
            <w:tcW w:w="3024" w:type="dxa"/>
            <w:gridSpan w:val="2"/>
          </w:tcPr>
          <w:p w14:paraId="090CB276" w14:textId="77777777" w:rsidR="00CE6BA1" w:rsidRPr="00AF006D" w:rsidRDefault="00CE6BA1" w:rsidP="00CE6BA1">
            <w:pPr>
              <w:jc w:val="center"/>
              <w:rPr>
                <w:rFonts w:asciiTheme="minorHAnsi" w:hAnsiTheme="minorHAnsi" w:cstheme="minorHAnsi"/>
                <w:b/>
                <w:bCs/>
                <w:color w:val="000000"/>
                <w:sz w:val="32"/>
                <w:szCs w:val="32"/>
              </w:rPr>
            </w:pPr>
            <w:r w:rsidRPr="00AF006D">
              <w:rPr>
                <w:rFonts w:asciiTheme="minorHAnsi" w:hAnsiTheme="minorHAnsi" w:cstheme="minorHAnsi"/>
                <w:b/>
                <w:bCs/>
                <w:color w:val="000000"/>
                <w:sz w:val="32"/>
                <w:szCs w:val="32"/>
              </w:rPr>
              <w:t>Build consistent creative and commercial excellence in filmmaking</w:t>
            </w:r>
          </w:p>
          <w:p w14:paraId="0CCF8620" w14:textId="77777777" w:rsidR="00CE6BA1" w:rsidRPr="00AF006D" w:rsidRDefault="00CE6BA1" w:rsidP="006350F2">
            <w:pPr>
              <w:jc w:val="center"/>
              <w:rPr>
                <w:sz w:val="32"/>
                <w:szCs w:val="32"/>
              </w:rPr>
            </w:pPr>
          </w:p>
        </w:tc>
        <w:tc>
          <w:tcPr>
            <w:tcW w:w="3544" w:type="dxa"/>
            <w:gridSpan w:val="2"/>
          </w:tcPr>
          <w:p w14:paraId="5F1F4632" w14:textId="77777777" w:rsidR="00CE6BA1" w:rsidRPr="00AF006D" w:rsidRDefault="00CE6BA1" w:rsidP="00CE6BA1">
            <w:pPr>
              <w:jc w:val="center"/>
              <w:rPr>
                <w:rFonts w:asciiTheme="minorHAnsi" w:hAnsiTheme="minorHAnsi" w:cstheme="minorHAnsi"/>
                <w:b/>
                <w:bCs/>
                <w:color w:val="000000"/>
                <w:sz w:val="32"/>
                <w:szCs w:val="32"/>
              </w:rPr>
            </w:pPr>
            <w:r w:rsidRPr="00AF006D">
              <w:rPr>
                <w:rFonts w:asciiTheme="minorHAnsi" w:hAnsiTheme="minorHAnsi" w:cstheme="minorHAnsi"/>
                <w:b/>
                <w:bCs/>
                <w:color w:val="000000"/>
                <w:sz w:val="32"/>
                <w:szCs w:val="32"/>
              </w:rPr>
              <w:t>Empower and champion authentic and diverse films that are uniquely of Aotearoa and maximise audiences for New Zealand films</w:t>
            </w:r>
          </w:p>
          <w:p w14:paraId="105924B6" w14:textId="77777777" w:rsidR="00CE6BA1" w:rsidRPr="00AF006D" w:rsidRDefault="00CE6BA1" w:rsidP="006350F2">
            <w:pPr>
              <w:jc w:val="center"/>
              <w:rPr>
                <w:sz w:val="32"/>
                <w:szCs w:val="32"/>
              </w:rPr>
            </w:pPr>
          </w:p>
        </w:tc>
        <w:tc>
          <w:tcPr>
            <w:tcW w:w="3260" w:type="dxa"/>
            <w:gridSpan w:val="3"/>
          </w:tcPr>
          <w:p w14:paraId="7AD964B5" w14:textId="77777777" w:rsidR="00CE6BA1" w:rsidRPr="00AF006D" w:rsidRDefault="00CE6BA1" w:rsidP="00CE6BA1">
            <w:pPr>
              <w:jc w:val="center"/>
              <w:rPr>
                <w:rFonts w:asciiTheme="minorHAnsi" w:hAnsiTheme="minorHAnsi" w:cstheme="minorHAnsi"/>
                <w:b/>
                <w:bCs/>
                <w:color w:val="000000"/>
                <w:sz w:val="32"/>
                <w:szCs w:val="32"/>
              </w:rPr>
            </w:pPr>
            <w:r w:rsidRPr="00AF006D">
              <w:rPr>
                <w:rFonts w:asciiTheme="minorHAnsi" w:hAnsiTheme="minorHAnsi" w:cstheme="minorHAnsi"/>
                <w:b/>
                <w:bCs/>
                <w:color w:val="000000"/>
                <w:sz w:val="32"/>
                <w:szCs w:val="32"/>
              </w:rPr>
              <w:t>Collaborate strategically to promote employment and productivity in the New Zealand film industry</w:t>
            </w:r>
          </w:p>
          <w:p w14:paraId="46E21E9A" w14:textId="77777777" w:rsidR="00CE6BA1" w:rsidRPr="00AF006D" w:rsidRDefault="00CE6BA1" w:rsidP="006350F2">
            <w:pPr>
              <w:jc w:val="center"/>
              <w:rPr>
                <w:sz w:val="32"/>
                <w:szCs w:val="32"/>
              </w:rPr>
            </w:pPr>
          </w:p>
        </w:tc>
        <w:tc>
          <w:tcPr>
            <w:tcW w:w="3827" w:type="dxa"/>
            <w:gridSpan w:val="2"/>
          </w:tcPr>
          <w:p w14:paraId="3ECAA84A" w14:textId="77777777" w:rsidR="00CE6BA1" w:rsidRPr="00AF006D" w:rsidRDefault="00CE6BA1" w:rsidP="00CE6BA1">
            <w:pPr>
              <w:jc w:val="center"/>
              <w:rPr>
                <w:rFonts w:asciiTheme="minorHAnsi" w:hAnsiTheme="minorHAnsi" w:cstheme="minorHAnsi"/>
                <w:b/>
                <w:bCs/>
                <w:color w:val="000000"/>
                <w:sz w:val="32"/>
                <w:szCs w:val="32"/>
              </w:rPr>
            </w:pPr>
            <w:r w:rsidRPr="00AF006D">
              <w:rPr>
                <w:rFonts w:asciiTheme="minorHAnsi" w:hAnsiTheme="minorHAnsi" w:cstheme="minorHAnsi"/>
                <w:b/>
                <w:bCs/>
                <w:color w:val="000000"/>
                <w:sz w:val="32"/>
                <w:szCs w:val="32"/>
              </w:rPr>
              <w:t>Invest in talent by supporting capability development with diversity, equity and inclusion at its core</w:t>
            </w:r>
          </w:p>
          <w:p w14:paraId="35C12C15" w14:textId="3C84A5A3" w:rsidR="00CE6BA1" w:rsidRPr="00AF006D" w:rsidRDefault="00CE6BA1" w:rsidP="006350F2">
            <w:pPr>
              <w:jc w:val="center"/>
              <w:rPr>
                <w:sz w:val="32"/>
                <w:szCs w:val="32"/>
              </w:rPr>
            </w:pPr>
          </w:p>
        </w:tc>
      </w:tr>
      <w:tr w:rsidR="00CE6BA1" w:rsidRPr="00AF006D" w14:paraId="45D2EB54" w14:textId="77777777" w:rsidTr="00CE6BA1">
        <w:tc>
          <w:tcPr>
            <w:tcW w:w="1088" w:type="dxa"/>
          </w:tcPr>
          <w:p w14:paraId="2C0133AF" w14:textId="312D853A" w:rsidR="00CE6BA1" w:rsidRPr="00AF006D" w:rsidRDefault="00CE6BA1" w:rsidP="006350F2">
            <w:pPr>
              <w:jc w:val="center"/>
              <w:rPr>
                <w:rFonts w:cstheme="minorHAnsi"/>
                <w:b/>
                <w:bCs/>
                <w:sz w:val="32"/>
                <w:szCs w:val="32"/>
              </w:rPr>
            </w:pPr>
            <w:r w:rsidRPr="00AF006D">
              <w:rPr>
                <w:rFonts w:asciiTheme="minorHAnsi" w:hAnsiTheme="minorHAnsi" w:cstheme="minorHAnsi"/>
                <w:b/>
                <w:bCs/>
                <w:sz w:val="32"/>
                <w:szCs w:val="32"/>
              </w:rPr>
              <w:t>Output Class</w:t>
            </w:r>
          </w:p>
        </w:tc>
        <w:tc>
          <w:tcPr>
            <w:tcW w:w="3024" w:type="dxa"/>
            <w:gridSpan w:val="2"/>
          </w:tcPr>
          <w:p w14:paraId="45287D31" w14:textId="79D52905" w:rsidR="00CE6BA1" w:rsidRPr="00AF006D" w:rsidRDefault="00CE6BA1" w:rsidP="00CE6BA1">
            <w:pPr>
              <w:jc w:val="center"/>
              <w:rPr>
                <w:rFonts w:cstheme="minorHAnsi"/>
                <w:b/>
                <w:bCs/>
                <w:color w:val="000000"/>
                <w:sz w:val="32"/>
                <w:szCs w:val="32"/>
              </w:rPr>
            </w:pPr>
            <w:r w:rsidRPr="00AF006D">
              <w:rPr>
                <w:rFonts w:asciiTheme="minorHAnsi" w:hAnsiTheme="minorHAnsi" w:cstheme="minorHAnsi"/>
                <w:sz w:val="32"/>
                <w:szCs w:val="32"/>
              </w:rPr>
              <w:t>Output 1</w:t>
            </w:r>
          </w:p>
        </w:tc>
        <w:tc>
          <w:tcPr>
            <w:tcW w:w="3544" w:type="dxa"/>
            <w:gridSpan w:val="2"/>
          </w:tcPr>
          <w:p w14:paraId="3D57989E" w14:textId="16313BF0" w:rsidR="00CE6BA1" w:rsidRPr="00AF006D" w:rsidRDefault="00CE6BA1" w:rsidP="00CE6BA1">
            <w:pPr>
              <w:jc w:val="center"/>
              <w:rPr>
                <w:rFonts w:cstheme="minorHAnsi"/>
                <w:b/>
                <w:bCs/>
                <w:color w:val="000000"/>
                <w:sz w:val="32"/>
                <w:szCs w:val="32"/>
              </w:rPr>
            </w:pPr>
            <w:r w:rsidRPr="00AF006D">
              <w:rPr>
                <w:rFonts w:asciiTheme="minorHAnsi" w:hAnsiTheme="minorHAnsi" w:cstheme="minorHAnsi"/>
                <w:sz w:val="32"/>
                <w:szCs w:val="32"/>
              </w:rPr>
              <w:t>Output 1</w:t>
            </w:r>
          </w:p>
        </w:tc>
        <w:tc>
          <w:tcPr>
            <w:tcW w:w="3260" w:type="dxa"/>
            <w:gridSpan w:val="3"/>
          </w:tcPr>
          <w:p w14:paraId="6486BABD" w14:textId="76A0A55B" w:rsidR="00CE6BA1" w:rsidRPr="00AF006D" w:rsidRDefault="00CE6BA1" w:rsidP="00CE6BA1">
            <w:pPr>
              <w:jc w:val="center"/>
              <w:rPr>
                <w:rFonts w:cstheme="minorHAnsi"/>
                <w:b/>
                <w:bCs/>
                <w:color w:val="000000"/>
                <w:sz w:val="32"/>
                <w:szCs w:val="32"/>
              </w:rPr>
            </w:pPr>
            <w:r w:rsidRPr="00AF006D">
              <w:rPr>
                <w:rFonts w:asciiTheme="minorHAnsi" w:hAnsiTheme="minorHAnsi" w:cstheme="minorHAnsi"/>
                <w:sz w:val="32"/>
                <w:szCs w:val="32"/>
              </w:rPr>
              <w:t>Output 1 &amp;2</w:t>
            </w:r>
          </w:p>
        </w:tc>
        <w:tc>
          <w:tcPr>
            <w:tcW w:w="3827" w:type="dxa"/>
            <w:gridSpan w:val="2"/>
          </w:tcPr>
          <w:p w14:paraId="1FB6E098" w14:textId="630A1E17" w:rsidR="00CE6BA1" w:rsidRPr="00AF006D" w:rsidRDefault="00CE6BA1" w:rsidP="00CE6BA1">
            <w:pPr>
              <w:jc w:val="center"/>
              <w:rPr>
                <w:rFonts w:cstheme="minorHAnsi"/>
                <w:b/>
                <w:bCs/>
                <w:color w:val="000000"/>
                <w:sz w:val="32"/>
                <w:szCs w:val="32"/>
              </w:rPr>
            </w:pPr>
            <w:r w:rsidRPr="00AF006D">
              <w:rPr>
                <w:rFonts w:asciiTheme="minorHAnsi" w:hAnsiTheme="minorHAnsi" w:cstheme="minorHAnsi"/>
                <w:sz w:val="32"/>
                <w:szCs w:val="32"/>
              </w:rPr>
              <w:t>Output 1</w:t>
            </w:r>
          </w:p>
        </w:tc>
      </w:tr>
      <w:tr w:rsidR="00CE6BA1" w:rsidRPr="00AF006D" w14:paraId="6941A35D" w14:textId="77777777" w:rsidTr="00CE6BA1">
        <w:tc>
          <w:tcPr>
            <w:tcW w:w="1088" w:type="dxa"/>
          </w:tcPr>
          <w:p w14:paraId="5B8B9868" w14:textId="45F05459" w:rsidR="00CE6BA1" w:rsidRPr="00AF006D" w:rsidRDefault="00CE6BA1" w:rsidP="006350F2">
            <w:pPr>
              <w:jc w:val="center"/>
              <w:rPr>
                <w:rFonts w:cstheme="minorHAnsi"/>
                <w:b/>
                <w:bCs/>
                <w:sz w:val="32"/>
                <w:szCs w:val="32"/>
              </w:rPr>
            </w:pPr>
            <w:r w:rsidRPr="00AF006D">
              <w:rPr>
                <w:rFonts w:asciiTheme="minorHAnsi" w:hAnsiTheme="minorHAnsi" w:cstheme="minorHAnsi"/>
                <w:b/>
                <w:bCs/>
                <w:sz w:val="32"/>
                <w:szCs w:val="32"/>
              </w:rPr>
              <w:t>How?</w:t>
            </w:r>
          </w:p>
        </w:tc>
        <w:tc>
          <w:tcPr>
            <w:tcW w:w="3024" w:type="dxa"/>
            <w:gridSpan w:val="2"/>
          </w:tcPr>
          <w:p w14:paraId="15CD5884"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t>Strategically invest in the development, production and promotion of high quality, engaging films</w:t>
            </w:r>
          </w:p>
          <w:p w14:paraId="01C98005" w14:textId="77777777" w:rsidR="00CE6BA1" w:rsidRPr="00AF006D" w:rsidRDefault="00CE6BA1" w:rsidP="00CE6BA1">
            <w:pPr>
              <w:rPr>
                <w:rFonts w:asciiTheme="minorHAnsi" w:hAnsiTheme="minorHAnsi" w:cstheme="minorHAnsi"/>
                <w:sz w:val="32"/>
                <w:szCs w:val="32"/>
              </w:rPr>
            </w:pPr>
          </w:p>
          <w:p w14:paraId="2A40FEE8"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t>Ensure films are fully developed prior to production and encourage early engagement with market partners</w:t>
            </w:r>
          </w:p>
          <w:p w14:paraId="1A7FE1E1" w14:textId="77777777" w:rsidR="00CE6BA1" w:rsidRPr="00AF006D" w:rsidRDefault="00CE6BA1" w:rsidP="00CE6BA1">
            <w:pPr>
              <w:rPr>
                <w:rFonts w:asciiTheme="minorHAnsi" w:hAnsiTheme="minorHAnsi" w:cstheme="minorHAnsi"/>
                <w:sz w:val="32"/>
                <w:szCs w:val="32"/>
              </w:rPr>
            </w:pPr>
          </w:p>
          <w:p w14:paraId="370925D1"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t>Fund films written and crafted by exceptional New Zealand creatives that display bold, distinctive voices</w:t>
            </w:r>
          </w:p>
          <w:p w14:paraId="1562B76F" w14:textId="77777777" w:rsidR="00CE6BA1" w:rsidRPr="00AF006D" w:rsidRDefault="00CE6BA1" w:rsidP="00CE6BA1">
            <w:pPr>
              <w:jc w:val="center"/>
              <w:rPr>
                <w:rFonts w:cstheme="minorHAnsi"/>
                <w:sz w:val="32"/>
                <w:szCs w:val="32"/>
              </w:rPr>
            </w:pPr>
          </w:p>
        </w:tc>
        <w:tc>
          <w:tcPr>
            <w:tcW w:w="3544" w:type="dxa"/>
            <w:gridSpan w:val="2"/>
          </w:tcPr>
          <w:p w14:paraId="6C2F03F1"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lastRenderedPageBreak/>
              <w:t>Embed our Rautaki Māori strategy and continue to ring-fence funding for te reo Māori films</w:t>
            </w:r>
          </w:p>
          <w:p w14:paraId="62B73307" w14:textId="77777777" w:rsidR="00CE6BA1" w:rsidRPr="00AF006D" w:rsidRDefault="00CE6BA1" w:rsidP="00CE6BA1">
            <w:pPr>
              <w:rPr>
                <w:rFonts w:asciiTheme="minorHAnsi" w:hAnsiTheme="minorHAnsi" w:cstheme="minorHAnsi"/>
                <w:sz w:val="32"/>
                <w:szCs w:val="32"/>
              </w:rPr>
            </w:pPr>
          </w:p>
          <w:p w14:paraId="292D84C3"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lastRenderedPageBreak/>
              <w:t>Fund films that reflect the diversity of experiences and perspectives in Aotearoa</w:t>
            </w:r>
          </w:p>
          <w:p w14:paraId="524AF1EC" w14:textId="77777777" w:rsidR="00CE6BA1" w:rsidRPr="00AF006D" w:rsidRDefault="00CE6BA1" w:rsidP="00CE6BA1">
            <w:pPr>
              <w:rPr>
                <w:rFonts w:asciiTheme="minorHAnsi" w:hAnsiTheme="minorHAnsi" w:cstheme="minorHAnsi"/>
                <w:sz w:val="32"/>
                <w:szCs w:val="32"/>
              </w:rPr>
            </w:pPr>
          </w:p>
          <w:p w14:paraId="0723D526" w14:textId="202FD6B5" w:rsidR="00CE6BA1" w:rsidRPr="00AF006D" w:rsidRDefault="00CE6BA1" w:rsidP="00CE6BA1">
            <w:pPr>
              <w:rPr>
                <w:rFonts w:cstheme="minorHAnsi"/>
                <w:sz w:val="32"/>
                <w:szCs w:val="32"/>
              </w:rPr>
            </w:pPr>
            <w:r w:rsidRPr="00AF006D">
              <w:rPr>
                <w:rFonts w:asciiTheme="minorHAnsi" w:hAnsiTheme="minorHAnsi" w:cstheme="minorHAnsi"/>
                <w:sz w:val="32"/>
                <w:szCs w:val="32"/>
              </w:rPr>
              <w:t>Audience preferences – what, where and how they choose to view - are a high priority</w:t>
            </w:r>
          </w:p>
        </w:tc>
        <w:tc>
          <w:tcPr>
            <w:tcW w:w="3260" w:type="dxa"/>
            <w:gridSpan w:val="3"/>
          </w:tcPr>
          <w:p w14:paraId="3F595460" w14:textId="77777777" w:rsidR="00CE6BA1" w:rsidRPr="00AF006D" w:rsidRDefault="00CE6BA1" w:rsidP="00CE6BA1">
            <w:pPr>
              <w:rPr>
                <w:rFonts w:asciiTheme="minorHAnsi" w:eastAsia="Times New Roman" w:hAnsiTheme="minorHAnsi" w:cstheme="minorHAnsi"/>
                <w:sz w:val="32"/>
                <w:szCs w:val="32"/>
              </w:rPr>
            </w:pPr>
            <w:r w:rsidRPr="00AF006D">
              <w:rPr>
                <w:rFonts w:asciiTheme="minorHAnsi" w:eastAsia="Times New Roman" w:hAnsiTheme="minorHAnsi" w:cstheme="minorHAnsi"/>
                <w:sz w:val="32"/>
                <w:szCs w:val="32"/>
              </w:rPr>
              <w:lastRenderedPageBreak/>
              <w:t>Collaboration with other screen agencies, guilds and industry bodies</w:t>
            </w:r>
          </w:p>
          <w:p w14:paraId="6106C7C1" w14:textId="77777777" w:rsidR="00CE6BA1" w:rsidRPr="00AF006D" w:rsidRDefault="00CE6BA1" w:rsidP="00CE6BA1">
            <w:pPr>
              <w:rPr>
                <w:rFonts w:asciiTheme="minorHAnsi" w:hAnsiTheme="minorHAnsi" w:cstheme="minorHAnsi"/>
                <w:sz w:val="32"/>
                <w:szCs w:val="32"/>
              </w:rPr>
            </w:pPr>
          </w:p>
          <w:p w14:paraId="5C2A31FF" w14:textId="77777777" w:rsidR="00CE6BA1" w:rsidRPr="00AF006D" w:rsidRDefault="00CE6BA1" w:rsidP="00CE6BA1">
            <w:pPr>
              <w:rPr>
                <w:rStyle w:val="cf01"/>
                <w:rFonts w:asciiTheme="minorHAnsi" w:hAnsiTheme="minorHAnsi" w:cstheme="minorHAnsi"/>
                <w:sz w:val="32"/>
                <w:szCs w:val="32"/>
              </w:rPr>
            </w:pPr>
            <w:r w:rsidRPr="00AF006D">
              <w:rPr>
                <w:rStyle w:val="cf01"/>
                <w:rFonts w:asciiTheme="minorHAnsi" w:hAnsiTheme="minorHAnsi" w:cstheme="minorHAnsi"/>
                <w:sz w:val="32"/>
                <w:szCs w:val="32"/>
              </w:rPr>
              <w:lastRenderedPageBreak/>
              <w:t>Optimise the international productions choosing New Zealand as a production base</w:t>
            </w:r>
          </w:p>
          <w:p w14:paraId="59CCD947" w14:textId="77777777" w:rsidR="00CE6BA1" w:rsidRPr="00AF006D" w:rsidRDefault="00CE6BA1" w:rsidP="00CE6BA1">
            <w:pPr>
              <w:rPr>
                <w:rStyle w:val="cf01"/>
                <w:rFonts w:asciiTheme="minorHAnsi" w:hAnsiTheme="minorHAnsi" w:cstheme="minorHAnsi"/>
                <w:sz w:val="32"/>
                <w:szCs w:val="32"/>
              </w:rPr>
            </w:pPr>
          </w:p>
          <w:p w14:paraId="22B86A3D" w14:textId="77777777" w:rsidR="00CE6BA1" w:rsidRPr="00AF006D" w:rsidRDefault="00CE6BA1" w:rsidP="00CE6BA1">
            <w:pPr>
              <w:rPr>
                <w:rFonts w:asciiTheme="minorHAnsi" w:eastAsia="Times New Roman" w:hAnsiTheme="minorHAnsi" w:cstheme="minorHAnsi"/>
                <w:sz w:val="32"/>
                <w:szCs w:val="32"/>
              </w:rPr>
            </w:pPr>
            <w:r w:rsidRPr="00AF006D">
              <w:rPr>
                <w:rFonts w:asciiTheme="minorHAnsi" w:eastAsia="Times New Roman" w:hAnsiTheme="minorHAnsi" w:cstheme="minorHAnsi"/>
                <w:sz w:val="32"/>
                <w:szCs w:val="32"/>
              </w:rPr>
              <w:t>Ensure the NZSPR continues to be administered with high levels of expertise and efficiency</w:t>
            </w:r>
          </w:p>
          <w:p w14:paraId="04B4D2A6" w14:textId="77777777" w:rsidR="00CE6BA1" w:rsidRPr="00AF006D" w:rsidRDefault="00CE6BA1" w:rsidP="00CE6BA1">
            <w:pPr>
              <w:jc w:val="center"/>
              <w:rPr>
                <w:rFonts w:cstheme="minorHAnsi"/>
                <w:sz w:val="32"/>
                <w:szCs w:val="32"/>
              </w:rPr>
            </w:pPr>
          </w:p>
        </w:tc>
        <w:tc>
          <w:tcPr>
            <w:tcW w:w="3827" w:type="dxa"/>
            <w:gridSpan w:val="2"/>
          </w:tcPr>
          <w:p w14:paraId="3A815DBA"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lastRenderedPageBreak/>
              <w:t>Identify and support filmmakers with strong creative ideas in development that have potential to move into production</w:t>
            </w:r>
          </w:p>
          <w:p w14:paraId="0FF5876F" w14:textId="77777777" w:rsidR="00CE6BA1" w:rsidRPr="00AF006D" w:rsidRDefault="00CE6BA1" w:rsidP="00CE6BA1">
            <w:pPr>
              <w:rPr>
                <w:rFonts w:asciiTheme="minorHAnsi" w:hAnsiTheme="minorHAnsi" w:cstheme="minorHAnsi"/>
                <w:sz w:val="32"/>
                <w:szCs w:val="32"/>
              </w:rPr>
            </w:pPr>
          </w:p>
          <w:p w14:paraId="59595F26"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t>Identify and nurture talented filmmakers from our diverse communities and provide opportunities for equity in their engagement and participation in the film industry</w:t>
            </w:r>
          </w:p>
          <w:p w14:paraId="54A42CFD" w14:textId="77777777" w:rsidR="00CE6BA1" w:rsidRPr="00AF006D" w:rsidRDefault="00CE6BA1" w:rsidP="00CE6BA1">
            <w:pPr>
              <w:rPr>
                <w:rFonts w:asciiTheme="minorHAnsi" w:hAnsiTheme="minorHAnsi" w:cstheme="minorHAnsi"/>
                <w:sz w:val="32"/>
                <w:szCs w:val="32"/>
              </w:rPr>
            </w:pPr>
          </w:p>
          <w:p w14:paraId="395ECD3D" w14:textId="77777777" w:rsidR="00CE6BA1" w:rsidRPr="00AF006D" w:rsidRDefault="00CE6BA1" w:rsidP="00CE6BA1">
            <w:pPr>
              <w:rPr>
                <w:rFonts w:asciiTheme="minorHAnsi" w:hAnsiTheme="minorHAnsi" w:cstheme="minorHAnsi"/>
                <w:sz w:val="32"/>
                <w:szCs w:val="32"/>
              </w:rPr>
            </w:pPr>
            <w:r w:rsidRPr="00AF006D">
              <w:rPr>
                <w:rFonts w:asciiTheme="minorHAnsi" w:hAnsiTheme="minorHAnsi" w:cstheme="minorHAnsi"/>
                <w:sz w:val="32"/>
                <w:szCs w:val="32"/>
              </w:rPr>
              <w:t>Co-invest with key stakeholders to deliver targeted talent development initiatives</w:t>
            </w:r>
          </w:p>
          <w:p w14:paraId="04F46326" w14:textId="77777777" w:rsidR="00CE6BA1" w:rsidRPr="00AF006D" w:rsidRDefault="00CE6BA1" w:rsidP="00CE6BA1">
            <w:pPr>
              <w:rPr>
                <w:rFonts w:asciiTheme="minorHAnsi" w:hAnsiTheme="minorHAnsi" w:cstheme="minorHAnsi"/>
                <w:sz w:val="32"/>
                <w:szCs w:val="32"/>
              </w:rPr>
            </w:pPr>
          </w:p>
          <w:p w14:paraId="2801D47E" w14:textId="2E8C4EF2" w:rsidR="00CE6BA1" w:rsidRPr="00AF006D" w:rsidRDefault="00CE6BA1" w:rsidP="00CE6BA1">
            <w:pPr>
              <w:jc w:val="center"/>
              <w:rPr>
                <w:rFonts w:cstheme="minorHAnsi"/>
                <w:sz w:val="32"/>
                <w:szCs w:val="32"/>
              </w:rPr>
            </w:pPr>
            <w:r w:rsidRPr="00AF006D">
              <w:rPr>
                <w:rFonts w:asciiTheme="minorHAnsi" w:hAnsiTheme="minorHAnsi" w:cstheme="minorHAnsi"/>
                <w:sz w:val="32"/>
                <w:szCs w:val="32"/>
              </w:rPr>
              <w:t>Elevate indigenous Māori identity and cultural taonga for responsibly storytelling in Aotearoa</w:t>
            </w:r>
          </w:p>
        </w:tc>
      </w:tr>
      <w:tr w:rsidR="00CE6BA1" w:rsidRPr="00AF006D" w14:paraId="0497DD3A" w14:textId="77777777" w:rsidTr="00CE6BA1">
        <w:tc>
          <w:tcPr>
            <w:tcW w:w="1088" w:type="dxa"/>
          </w:tcPr>
          <w:p w14:paraId="7812FF43" w14:textId="122584C2" w:rsidR="00CE6BA1" w:rsidRPr="00AF006D" w:rsidRDefault="00AF006D" w:rsidP="006350F2">
            <w:pPr>
              <w:jc w:val="center"/>
              <w:rPr>
                <w:rFonts w:cstheme="minorHAnsi"/>
                <w:b/>
                <w:bCs/>
                <w:sz w:val="32"/>
                <w:szCs w:val="32"/>
              </w:rPr>
            </w:pPr>
            <w:r w:rsidRPr="00AF006D">
              <w:rPr>
                <w:rFonts w:asciiTheme="minorHAnsi" w:hAnsiTheme="minorHAnsi" w:cstheme="minorHAnsi"/>
                <w:b/>
                <w:bCs/>
                <w:sz w:val="32"/>
                <w:szCs w:val="32"/>
              </w:rPr>
              <w:lastRenderedPageBreak/>
              <w:t>Desired Result</w:t>
            </w:r>
          </w:p>
        </w:tc>
        <w:tc>
          <w:tcPr>
            <w:tcW w:w="3024" w:type="dxa"/>
            <w:gridSpan w:val="2"/>
          </w:tcPr>
          <w:p w14:paraId="09BDD0C0"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t>New Zealand films are highly sought after locally and globally</w:t>
            </w:r>
          </w:p>
          <w:p w14:paraId="51FE0DF2" w14:textId="77777777" w:rsidR="00AF006D" w:rsidRPr="00AF006D" w:rsidRDefault="00AF006D" w:rsidP="00AF006D">
            <w:pPr>
              <w:rPr>
                <w:rFonts w:asciiTheme="minorHAnsi" w:hAnsiTheme="minorHAnsi" w:cstheme="minorHAnsi"/>
                <w:sz w:val="32"/>
                <w:szCs w:val="32"/>
              </w:rPr>
            </w:pPr>
          </w:p>
          <w:p w14:paraId="1A69DF99"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t>Distribution, exhibition and audience voice are valued considerations at all stages of filmmaking</w:t>
            </w:r>
          </w:p>
          <w:p w14:paraId="6AB3AC86" w14:textId="77777777" w:rsidR="00AF006D" w:rsidRPr="00AF006D" w:rsidRDefault="00AF006D" w:rsidP="00AF006D">
            <w:pPr>
              <w:rPr>
                <w:rFonts w:asciiTheme="minorHAnsi" w:hAnsiTheme="minorHAnsi" w:cstheme="minorHAnsi"/>
                <w:sz w:val="32"/>
                <w:szCs w:val="32"/>
              </w:rPr>
            </w:pPr>
          </w:p>
          <w:p w14:paraId="09EE7683"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t>New Zealand films are critically well received and regularly invited to premiere at prestigious film festivals</w:t>
            </w:r>
          </w:p>
          <w:p w14:paraId="0BD79EEF" w14:textId="77777777" w:rsidR="00CE6BA1" w:rsidRPr="00AF006D" w:rsidRDefault="00CE6BA1" w:rsidP="00CE6BA1">
            <w:pPr>
              <w:rPr>
                <w:rFonts w:cstheme="minorHAnsi"/>
                <w:sz w:val="32"/>
                <w:szCs w:val="32"/>
              </w:rPr>
            </w:pPr>
          </w:p>
        </w:tc>
        <w:tc>
          <w:tcPr>
            <w:tcW w:w="3544" w:type="dxa"/>
            <w:gridSpan w:val="2"/>
          </w:tcPr>
          <w:p w14:paraId="53249A56"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lastRenderedPageBreak/>
              <w:t>Māori films are a powerful voice of Aotearoa in the world</w:t>
            </w:r>
          </w:p>
          <w:p w14:paraId="3E41B261" w14:textId="77777777" w:rsidR="00AF006D" w:rsidRPr="00AF006D" w:rsidRDefault="00AF006D" w:rsidP="00AF006D">
            <w:pPr>
              <w:rPr>
                <w:rFonts w:asciiTheme="minorHAnsi" w:hAnsiTheme="minorHAnsi" w:cstheme="minorHAnsi"/>
                <w:sz w:val="32"/>
                <w:szCs w:val="32"/>
              </w:rPr>
            </w:pPr>
          </w:p>
          <w:p w14:paraId="7965049B"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lastRenderedPageBreak/>
              <w:t>Films that reflect New Zealand’s diverse cultures and communities</w:t>
            </w:r>
          </w:p>
          <w:p w14:paraId="336EB88D" w14:textId="77777777" w:rsidR="00AF006D" w:rsidRPr="00AF006D" w:rsidRDefault="00AF006D" w:rsidP="00AF006D">
            <w:pPr>
              <w:rPr>
                <w:rFonts w:asciiTheme="minorHAnsi" w:hAnsiTheme="minorHAnsi" w:cstheme="minorHAnsi"/>
                <w:sz w:val="32"/>
                <w:szCs w:val="32"/>
              </w:rPr>
            </w:pPr>
          </w:p>
          <w:p w14:paraId="39AAD802"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t>New Zealand and interna</w:t>
            </w:r>
            <w:r w:rsidRPr="00AF006D">
              <w:rPr>
                <w:rFonts w:cstheme="minorHAnsi"/>
                <w:sz w:val="32"/>
                <w:szCs w:val="32"/>
              </w:rPr>
              <w:t>tional</w:t>
            </w:r>
            <w:r w:rsidRPr="00AF006D">
              <w:rPr>
                <w:rFonts w:asciiTheme="minorHAnsi" w:hAnsiTheme="minorHAnsi" w:cstheme="minorHAnsi"/>
                <w:sz w:val="32"/>
                <w:szCs w:val="32"/>
              </w:rPr>
              <w:t xml:space="preserve"> audiences choose New Zealand films</w:t>
            </w:r>
          </w:p>
          <w:p w14:paraId="69F8F862" w14:textId="77777777" w:rsidR="00CE6BA1" w:rsidRPr="00AF006D" w:rsidRDefault="00CE6BA1" w:rsidP="00CE6BA1">
            <w:pPr>
              <w:rPr>
                <w:rFonts w:cstheme="minorHAnsi"/>
                <w:sz w:val="32"/>
                <w:szCs w:val="32"/>
              </w:rPr>
            </w:pPr>
          </w:p>
        </w:tc>
        <w:tc>
          <w:tcPr>
            <w:tcW w:w="3260" w:type="dxa"/>
            <w:gridSpan w:val="3"/>
          </w:tcPr>
          <w:p w14:paraId="791AF579"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lastRenderedPageBreak/>
              <w:t xml:space="preserve">Greater consistency for production industry and increased sector </w:t>
            </w:r>
            <w:r w:rsidRPr="00AF006D">
              <w:rPr>
                <w:rFonts w:asciiTheme="minorHAnsi" w:hAnsiTheme="minorHAnsi" w:cstheme="minorHAnsi"/>
                <w:sz w:val="32"/>
                <w:szCs w:val="32"/>
              </w:rPr>
              <w:lastRenderedPageBreak/>
              <w:t>efficiency, effectiveness and capability</w:t>
            </w:r>
          </w:p>
          <w:p w14:paraId="1A480C3C" w14:textId="77777777" w:rsidR="00AF006D" w:rsidRPr="00AF006D" w:rsidRDefault="00AF006D" w:rsidP="00AF006D">
            <w:pPr>
              <w:rPr>
                <w:rFonts w:asciiTheme="minorHAnsi" w:hAnsiTheme="minorHAnsi" w:cstheme="minorHAnsi"/>
                <w:sz w:val="32"/>
                <w:szCs w:val="32"/>
              </w:rPr>
            </w:pPr>
          </w:p>
          <w:p w14:paraId="590A1537" w14:textId="77777777" w:rsidR="00AF006D" w:rsidRPr="00AF006D" w:rsidRDefault="00AF006D" w:rsidP="00AF006D">
            <w:pPr>
              <w:rPr>
                <w:rStyle w:val="cf01"/>
                <w:rFonts w:asciiTheme="minorHAnsi" w:hAnsiTheme="minorHAnsi" w:cstheme="minorHAnsi"/>
                <w:sz w:val="32"/>
                <w:szCs w:val="32"/>
              </w:rPr>
            </w:pPr>
            <w:r w:rsidRPr="00AF006D">
              <w:rPr>
                <w:rStyle w:val="cf01"/>
                <w:rFonts w:asciiTheme="minorHAnsi" w:hAnsiTheme="minorHAnsi" w:cstheme="minorHAnsi"/>
                <w:sz w:val="32"/>
                <w:szCs w:val="32"/>
              </w:rPr>
              <w:t>A strong pipeline of international production in New Zealand, supporting employment, workforce a</w:t>
            </w:r>
            <w:r w:rsidRPr="00AF006D">
              <w:rPr>
                <w:rStyle w:val="cf01"/>
                <w:sz w:val="32"/>
                <w:szCs w:val="32"/>
              </w:rPr>
              <w:t xml:space="preserve">nd skills </w:t>
            </w:r>
            <w:r w:rsidRPr="00AF006D">
              <w:rPr>
                <w:rStyle w:val="cf01"/>
                <w:rFonts w:asciiTheme="minorHAnsi" w:hAnsiTheme="minorHAnsi" w:cstheme="minorHAnsi"/>
                <w:sz w:val="32"/>
                <w:szCs w:val="32"/>
              </w:rPr>
              <w:t>development, and thriving screen businesses</w:t>
            </w:r>
          </w:p>
          <w:p w14:paraId="72DCBA64" w14:textId="77777777" w:rsidR="00AF006D" w:rsidRPr="00AF006D" w:rsidRDefault="00AF006D" w:rsidP="00AF006D">
            <w:pPr>
              <w:rPr>
                <w:rStyle w:val="cf01"/>
                <w:rFonts w:asciiTheme="minorHAnsi" w:hAnsiTheme="minorHAnsi" w:cstheme="minorHAnsi"/>
                <w:sz w:val="32"/>
                <w:szCs w:val="32"/>
              </w:rPr>
            </w:pPr>
          </w:p>
          <w:p w14:paraId="18E77F3F" w14:textId="77777777" w:rsidR="00AF006D" w:rsidRPr="00AF006D" w:rsidRDefault="00AF006D" w:rsidP="00AF006D">
            <w:pPr>
              <w:rPr>
                <w:rFonts w:asciiTheme="minorHAnsi" w:eastAsia="Times New Roman" w:hAnsiTheme="minorHAnsi" w:cstheme="minorHAnsi"/>
                <w:sz w:val="32"/>
                <w:szCs w:val="32"/>
              </w:rPr>
            </w:pPr>
            <w:r w:rsidRPr="00AF006D">
              <w:rPr>
                <w:rFonts w:asciiTheme="minorHAnsi" w:eastAsia="Times New Roman" w:hAnsiTheme="minorHAnsi" w:cstheme="minorHAnsi"/>
                <w:sz w:val="32"/>
                <w:szCs w:val="32"/>
              </w:rPr>
              <w:t>The NZSPR is robust and ensures New Zealand maintains a sufficiently competitive position globally, for both international and domestic production</w:t>
            </w:r>
          </w:p>
          <w:p w14:paraId="0F5DC556" w14:textId="77777777" w:rsidR="00CE6BA1" w:rsidRPr="00AF006D" w:rsidRDefault="00CE6BA1" w:rsidP="00CE6BA1">
            <w:pPr>
              <w:rPr>
                <w:rFonts w:eastAsia="Times New Roman" w:cstheme="minorHAnsi"/>
                <w:sz w:val="32"/>
                <w:szCs w:val="32"/>
              </w:rPr>
            </w:pPr>
          </w:p>
        </w:tc>
        <w:tc>
          <w:tcPr>
            <w:tcW w:w="3827" w:type="dxa"/>
            <w:gridSpan w:val="2"/>
          </w:tcPr>
          <w:p w14:paraId="600F14E8"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lastRenderedPageBreak/>
              <w:t>Films developed with funding from NZFC go on to be made</w:t>
            </w:r>
          </w:p>
          <w:p w14:paraId="3DA1E14C" w14:textId="77777777" w:rsidR="00AF006D" w:rsidRPr="00AF006D" w:rsidRDefault="00AF006D" w:rsidP="00AF006D">
            <w:pPr>
              <w:rPr>
                <w:rFonts w:asciiTheme="minorHAnsi" w:hAnsiTheme="minorHAnsi" w:cstheme="minorHAnsi"/>
                <w:sz w:val="32"/>
                <w:szCs w:val="32"/>
              </w:rPr>
            </w:pPr>
          </w:p>
          <w:p w14:paraId="064CF25C"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lastRenderedPageBreak/>
              <w:t>Enable targeted professional talent development opportunities for a diverse range of filmmakers</w:t>
            </w:r>
          </w:p>
          <w:p w14:paraId="50FA6D6A" w14:textId="77777777" w:rsidR="00AF006D" w:rsidRPr="00AF006D" w:rsidRDefault="00AF006D" w:rsidP="00AF006D">
            <w:pPr>
              <w:rPr>
                <w:rFonts w:asciiTheme="minorHAnsi" w:hAnsiTheme="minorHAnsi" w:cstheme="minorHAnsi"/>
                <w:sz w:val="32"/>
                <w:szCs w:val="32"/>
              </w:rPr>
            </w:pPr>
          </w:p>
          <w:p w14:paraId="32446BFA" w14:textId="77777777" w:rsidR="00AF006D" w:rsidRPr="00AF006D" w:rsidRDefault="00AF006D" w:rsidP="00AF006D">
            <w:pPr>
              <w:rPr>
                <w:rFonts w:asciiTheme="minorHAnsi" w:hAnsiTheme="minorHAnsi" w:cstheme="minorHAnsi"/>
                <w:sz w:val="32"/>
                <w:szCs w:val="32"/>
              </w:rPr>
            </w:pPr>
            <w:r w:rsidRPr="00AF006D">
              <w:rPr>
                <w:rFonts w:asciiTheme="minorHAnsi" w:hAnsiTheme="minorHAnsi" w:cstheme="minorHAnsi"/>
                <w:sz w:val="32"/>
                <w:szCs w:val="32"/>
              </w:rPr>
              <w:t>Talent development is closely linked to industry needs and its priorities</w:t>
            </w:r>
          </w:p>
          <w:p w14:paraId="05EF21F4" w14:textId="77777777" w:rsidR="00AF006D" w:rsidRPr="00AF006D" w:rsidRDefault="00AF006D" w:rsidP="00AF006D">
            <w:pPr>
              <w:rPr>
                <w:rFonts w:asciiTheme="minorHAnsi" w:hAnsiTheme="minorHAnsi" w:cstheme="minorHAnsi"/>
                <w:sz w:val="32"/>
                <w:szCs w:val="32"/>
              </w:rPr>
            </w:pPr>
          </w:p>
          <w:p w14:paraId="1B681FC7" w14:textId="41F62FBC" w:rsidR="00CE6BA1" w:rsidRPr="00AF006D" w:rsidRDefault="00AF006D" w:rsidP="00AF006D">
            <w:pPr>
              <w:rPr>
                <w:rFonts w:cstheme="minorHAnsi"/>
                <w:sz w:val="32"/>
                <w:szCs w:val="32"/>
              </w:rPr>
            </w:pPr>
            <w:r w:rsidRPr="00AF006D">
              <w:rPr>
                <w:rFonts w:asciiTheme="minorHAnsi" w:hAnsiTheme="minorHAnsi" w:cstheme="minorHAnsi"/>
                <w:sz w:val="32"/>
                <w:szCs w:val="32"/>
              </w:rPr>
              <w:t xml:space="preserve">Māori language and culture </w:t>
            </w:r>
            <w:proofErr w:type="gramStart"/>
            <w:r w:rsidRPr="00AF006D">
              <w:rPr>
                <w:rFonts w:asciiTheme="minorHAnsi" w:hAnsiTheme="minorHAnsi" w:cstheme="minorHAnsi"/>
                <w:sz w:val="32"/>
                <w:szCs w:val="32"/>
              </w:rPr>
              <w:t>is</w:t>
            </w:r>
            <w:proofErr w:type="gramEnd"/>
            <w:r w:rsidRPr="00AF006D">
              <w:rPr>
                <w:rFonts w:asciiTheme="minorHAnsi" w:hAnsiTheme="minorHAnsi" w:cstheme="minorHAnsi"/>
                <w:sz w:val="32"/>
                <w:szCs w:val="32"/>
              </w:rPr>
              <w:t xml:space="preserve"> a taonga, to be nurtured and celebrated</w:t>
            </w:r>
          </w:p>
        </w:tc>
      </w:tr>
      <w:tr w:rsidR="00AF006D" w:rsidRPr="00AF006D" w14:paraId="0D440AB8" w14:textId="77777777" w:rsidTr="00CE6BA1">
        <w:tc>
          <w:tcPr>
            <w:tcW w:w="1088" w:type="dxa"/>
          </w:tcPr>
          <w:p w14:paraId="508208FE" w14:textId="5CDC2A55" w:rsidR="00AF006D" w:rsidRPr="00AF006D" w:rsidRDefault="00AF006D" w:rsidP="006350F2">
            <w:pPr>
              <w:jc w:val="center"/>
              <w:rPr>
                <w:rFonts w:cstheme="minorHAnsi"/>
                <w:b/>
                <w:bCs/>
                <w:sz w:val="32"/>
                <w:szCs w:val="32"/>
              </w:rPr>
            </w:pPr>
            <w:r w:rsidRPr="00AF006D">
              <w:rPr>
                <w:rFonts w:cstheme="minorHAnsi"/>
                <w:b/>
                <w:bCs/>
                <w:sz w:val="32"/>
                <w:szCs w:val="32"/>
              </w:rPr>
              <w:lastRenderedPageBreak/>
              <w:t>What does success look like?</w:t>
            </w:r>
          </w:p>
        </w:tc>
        <w:tc>
          <w:tcPr>
            <w:tcW w:w="3024" w:type="dxa"/>
            <w:gridSpan w:val="2"/>
          </w:tcPr>
          <w:p w14:paraId="123EFD0A" w14:textId="77777777" w:rsidR="00AF006D" w:rsidRPr="00AF006D" w:rsidRDefault="00AF006D" w:rsidP="00AF006D">
            <w:pPr>
              <w:rPr>
                <w:rFonts w:cstheme="minorHAnsi"/>
                <w:sz w:val="32"/>
                <w:szCs w:val="32"/>
              </w:rPr>
            </w:pPr>
            <w:r w:rsidRPr="00AF006D">
              <w:rPr>
                <w:rFonts w:cstheme="minorHAnsi"/>
                <w:sz w:val="32"/>
                <w:szCs w:val="32"/>
              </w:rPr>
              <w:t>NZFC funded films are licenced by distributors in Aotearoa and overseas</w:t>
            </w:r>
          </w:p>
          <w:p w14:paraId="157E2F5E" w14:textId="77777777" w:rsidR="00AF006D" w:rsidRPr="00AF006D" w:rsidRDefault="00AF006D" w:rsidP="00AF006D">
            <w:pPr>
              <w:rPr>
                <w:rFonts w:cstheme="minorHAnsi"/>
                <w:sz w:val="32"/>
                <w:szCs w:val="32"/>
              </w:rPr>
            </w:pPr>
          </w:p>
          <w:p w14:paraId="24EBEE9C" w14:textId="77777777" w:rsidR="00AF006D" w:rsidRPr="00AF006D" w:rsidRDefault="00AF006D" w:rsidP="00AF006D">
            <w:pPr>
              <w:rPr>
                <w:rFonts w:cstheme="minorHAnsi"/>
                <w:sz w:val="32"/>
                <w:szCs w:val="32"/>
              </w:rPr>
            </w:pPr>
            <w:r w:rsidRPr="00AF006D">
              <w:rPr>
                <w:rFonts w:cstheme="minorHAnsi"/>
                <w:sz w:val="32"/>
                <w:szCs w:val="32"/>
              </w:rPr>
              <w:t xml:space="preserve">NZFC-funded films have commercial success </w:t>
            </w:r>
          </w:p>
          <w:p w14:paraId="0A2D98C3" w14:textId="77777777" w:rsidR="00AF006D" w:rsidRPr="00AF006D" w:rsidRDefault="00AF006D" w:rsidP="00AF006D">
            <w:pPr>
              <w:rPr>
                <w:rFonts w:cstheme="minorHAnsi"/>
                <w:sz w:val="32"/>
                <w:szCs w:val="32"/>
              </w:rPr>
            </w:pPr>
          </w:p>
          <w:p w14:paraId="279FE9F1" w14:textId="124A2C43" w:rsidR="00AF006D" w:rsidRPr="00AF006D" w:rsidRDefault="00AF006D" w:rsidP="00AF006D">
            <w:pPr>
              <w:rPr>
                <w:rFonts w:cstheme="minorHAnsi"/>
                <w:sz w:val="32"/>
                <w:szCs w:val="32"/>
              </w:rPr>
            </w:pPr>
            <w:r w:rsidRPr="00AF006D">
              <w:rPr>
                <w:rFonts w:cstheme="minorHAnsi"/>
                <w:sz w:val="32"/>
                <w:szCs w:val="32"/>
              </w:rPr>
              <w:t>We see an increase in the percentage of NZFC-funded films selected for premiere film festivals</w:t>
            </w:r>
          </w:p>
        </w:tc>
        <w:tc>
          <w:tcPr>
            <w:tcW w:w="3544" w:type="dxa"/>
            <w:gridSpan w:val="2"/>
          </w:tcPr>
          <w:p w14:paraId="5FDCF3D7" w14:textId="77777777" w:rsidR="00AF006D" w:rsidRPr="00AF006D" w:rsidRDefault="00AF006D" w:rsidP="00AF006D">
            <w:pPr>
              <w:rPr>
                <w:rFonts w:cstheme="minorHAnsi"/>
                <w:sz w:val="32"/>
                <w:szCs w:val="32"/>
              </w:rPr>
            </w:pPr>
            <w:r w:rsidRPr="00AF006D">
              <w:rPr>
                <w:rFonts w:cstheme="minorHAnsi"/>
                <w:sz w:val="32"/>
                <w:szCs w:val="32"/>
              </w:rPr>
              <w:t>Films featuring te reo Māori are a critical and commercial success</w:t>
            </w:r>
          </w:p>
          <w:p w14:paraId="3A8368D4" w14:textId="77777777" w:rsidR="00AF006D" w:rsidRPr="00AF006D" w:rsidRDefault="00AF006D" w:rsidP="00AF006D">
            <w:pPr>
              <w:rPr>
                <w:rFonts w:cstheme="minorHAnsi"/>
                <w:sz w:val="32"/>
                <w:szCs w:val="32"/>
              </w:rPr>
            </w:pPr>
          </w:p>
          <w:p w14:paraId="5E59722B" w14:textId="77777777" w:rsidR="00AF006D" w:rsidRPr="00AF006D" w:rsidRDefault="00AF006D" w:rsidP="00AF006D">
            <w:pPr>
              <w:rPr>
                <w:rFonts w:cstheme="minorHAnsi"/>
                <w:sz w:val="32"/>
                <w:szCs w:val="32"/>
              </w:rPr>
            </w:pPr>
            <w:r w:rsidRPr="00AF006D">
              <w:rPr>
                <w:rFonts w:cstheme="minorHAnsi"/>
                <w:sz w:val="32"/>
                <w:szCs w:val="32"/>
              </w:rPr>
              <w:t>NZFC-funded films reflecting New Zealand identity and culture are selected to screen at New Zealand film festivals</w:t>
            </w:r>
          </w:p>
          <w:p w14:paraId="287DBDB4" w14:textId="77777777" w:rsidR="00AF006D" w:rsidRPr="00AF006D" w:rsidRDefault="00AF006D" w:rsidP="00AF006D">
            <w:pPr>
              <w:rPr>
                <w:rFonts w:cstheme="minorHAnsi"/>
                <w:sz w:val="32"/>
                <w:szCs w:val="32"/>
              </w:rPr>
            </w:pPr>
          </w:p>
          <w:p w14:paraId="3CDE8B15" w14:textId="7AE3734F" w:rsidR="00AF006D" w:rsidRPr="00AF006D" w:rsidRDefault="00AF006D" w:rsidP="00AF006D">
            <w:pPr>
              <w:rPr>
                <w:rFonts w:cstheme="minorHAnsi"/>
                <w:sz w:val="32"/>
                <w:szCs w:val="32"/>
              </w:rPr>
            </w:pPr>
            <w:r w:rsidRPr="00AF006D">
              <w:rPr>
                <w:rFonts w:cstheme="minorHAnsi"/>
                <w:sz w:val="32"/>
                <w:szCs w:val="32"/>
              </w:rPr>
              <w:t>New Zealanders are watching NZFC-funded films in cinema and on digital and other platforms</w:t>
            </w:r>
          </w:p>
        </w:tc>
        <w:tc>
          <w:tcPr>
            <w:tcW w:w="3260" w:type="dxa"/>
            <w:gridSpan w:val="3"/>
          </w:tcPr>
          <w:p w14:paraId="4941A6D1" w14:textId="77777777" w:rsidR="00AF006D" w:rsidRPr="00AF006D" w:rsidRDefault="00AF006D" w:rsidP="00AF006D">
            <w:pPr>
              <w:rPr>
                <w:rFonts w:cstheme="minorHAnsi"/>
                <w:sz w:val="32"/>
                <w:szCs w:val="32"/>
              </w:rPr>
            </w:pPr>
            <w:r w:rsidRPr="00AF006D">
              <w:rPr>
                <w:rFonts w:cstheme="minorHAnsi"/>
                <w:sz w:val="32"/>
                <w:szCs w:val="32"/>
              </w:rPr>
              <w:t>The NZFC delivers projects in collaboration with screen industry partners that support employment in the film industry</w:t>
            </w:r>
          </w:p>
          <w:p w14:paraId="76A97B2F" w14:textId="77777777" w:rsidR="00AF006D" w:rsidRPr="00AF006D" w:rsidRDefault="00AF006D" w:rsidP="00AF006D">
            <w:pPr>
              <w:rPr>
                <w:rFonts w:cstheme="minorHAnsi"/>
                <w:sz w:val="32"/>
                <w:szCs w:val="32"/>
              </w:rPr>
            </w:pPr>
          </w:p>
          <w:p w14:paraId="5EE7C36B" w14:textId="77777777" w:rsidR="00AF006D" w:rsidRPr="00AF006D" w:rsidRDefault="00AF006D" w:rsidP="00AF006D">
            <w:pPr>
              <w:rPr>
                <w:rFonts w:cstheme="minorHAnsi"/>
                <w:sz w:val="32"/>
                <w:szCs w:val="32"/>
              </w:rPr>
            </w:pPr>
            <w:r w:rsidRPr="00AF006D">
              <w:rPr>
                <w:rFonts w:cstheme="minorHAnsi"/>
                <w:sz w:val="32"/>
                <w:szCs w:val="32"/>
              </w:rPr>
              <w:t>The percentage of cast and crew employed on international productions receiving the NZSPR remains consistent</w:t>
            </w:r>
          </w:p>
          <w:p w14:paraId="7C40B7C2" w14:textId="77777777" w:rsidR="00AF006D" w:rsidRPr="00AF006D" w:rsidRDefault="00AF006D" w:rsidP="00AF006D">
            <w:pPr>
              <w:rPr>
                <w:rFonts w:cstheme="minorHAnsi"/>
                <w:sz w:val="32"/>
                <w:szCs w:val="32"/>
              </w:rPr>
            </w:pPr>
          </w:p>
          <w:p w14:paraId="59D69026" w14:textId="77777777" w:rsidR="00AF006D" w:rsidRPr="00AF006D" w:rsidRDefault="00AF006D" w:rsidP="00AF006D">
            <w:pPr>
              <w:rPr>
                <w:rFonts w:eastAsia="Times New Roman" w:cstheme="minorHAnsi"/>
                <w:sz w:val="32"/>
                <w:szCs w:val="32"/>
              </w:rPr>
            </w:pPr>
            <w:r w:rsidRPr="00AF006D">
              <w:rPr>
                <w:rFonts w:eastAsia="Times New Roman" w:cstheme="minorHAnsi"/>
                <w:sz w:val="32"/>
                <w:szCs w:val="32"/>
              </w:rPr>
              <w:t>New Zealand is viewed as world leading destination for screen production</w:t>
            </w:r>
          </w:p>
          <w:p w14:paraId="408A77E0" w14:textId="77777777" w:rsidR="00AF006D" w:rsidRPr="00AF006D" w:rsidRDefault="00AF006D" w:rsidP="00AF006D">
            <w:pPr>
              <w:rPr>
                <w:rFonts w:cstheme="minorHAnsi"/>
                <w:sz w:val="32"/>
                <w:szCs w:val="32"/>
              </w:rPr>
            </w:pPr>
          </w:p>
        </w:tc>
        <w:tc>
          <w:tcPr>
            <w:tcW w:w="3827" w:type="dxa"/>
            <w:gridSpan w:val="2"/>
          </w:tcPr>
          <w:p w14:paraId="38B64792" w14:textId="77777777" w:rsidR="00AF006D" w:rsidRPr="00AF006D" w:rsidRDefault="00AF006D" w:rsidP="00AF006D">
            <w:pPr>
              <w:rPr>
                <w:rFonts w:cstheme="minorHAnsi"/>
                <w:sz w:val="32"/>
                <w:szCs w:val="32"/>
              </w:rPr>
            </w:pPr>
            <w:r w:rsidRPr="00AF006D">
              <w:rPr>
                <w:rFonts w:cstheme="minorHAnsi"/>
                <w:sz w:val="32"/>
                <w:szCs w:val="32"/>
              </w:rPr>
              <w:t>Writers, producers, and directors funded through NZFC talent development initiatives go on to create feature films</w:t>
            </w:r>
          </w:p>
          <w:p w14:paraId="43E47D7C" w14:textId="77777777" w:rsidR="00AF006D" w:rsidRPr="00AF006D" w:rsidRDefault="00AF006D" w:rsidP="00AF006D">
            <w:pPr>
              <w:rPr>
                <w:rFonts w:cstheme="minorHAnsi"/>
                <w:sz w:val="32"/>
                <w:szCs w:val="32"/>
              </w:rPr>
            </w:pPr>
          </w:p>
          <w:p w14:paraId="2FAEE8E5" w14:textId="77777777" w:rsidR="00AF006D" w:rsidRPr="00AF006D" w:rsidRDefault="00AF006D" w:rsidP="00AF006D">
            <w:pPr>
              <w:rPr>
                <w:rFonts w:cstheme="minorHAnsi"/>
                <w:sz w:val="32"/>
                <w:szCs w:val="32"/>
              </w:rPr>
            </w:pPr>
            <w:r w:rsidRPr="00AF006D">
              <w:rPr>
                <w:rFonts w:cstheme="minorHAnsi"/>
                <w:sz w:val="32"/>
                <w:szCs w:val="32"/>
              </w:rPr>
              <w:t>An increase in projects funded with key creatives from underrepresented communities</w:t>
            </w:r>
          </w:p>
          <w:p w14:paraId="642973C7" w14:textId="77777777" w:rsidR="00AF006D" w:rsidRPr="00AF006D" w:rsidRDefault="00AF006D" w:rsidP="00AF006D">
            <w:pPr>
              <w:rPr>
                <w:rFonts w:cstheme="minorHAnsi"/>
                <w:sz w:val="32"/>
                <w:szCs w:val="32"/>
              </w:rPr>
            </w:pPr>
          </w:p>
          <w:p w14:paraId="254B8A49" w14:textId="77777777" w:rsidR="00AF006D" w:rsidRPr="00AF006D" w:rsidRDefault="00AF006D" w:rsidP="00AF006D">
            <w:pPr>
              <w:rPr>
                <w:rFonts w:cstheme="minorHAnsi"/>
                <w:sz w:val="32"/>
                <w:szCs w:val="32"/>
              </w:rPr>
            </w:pPr>
            <w:r w:rsidRPr="00AF006D">
              <w:rPr>
                <w:rFonts w:cstheme="minorHAnsi"/>
                <w:sz w:val="32"/>
                <w:szCs w:val="32"/>
              </w:rPr>
              <w:t>More New Zealand filmmakers are globally recognised</w:t>
            </w:r>
          </w:p>
          <w:p w14:paraId="5E04E90F" w14:textId="77777777" w:rsidR="00AF006D" w:rsidRPr="00AF006D" w:rsidRDefault="00AF006D" w:rsidP="00AF006D">
            <w:pPr>
              <w:rPr>
                <w:rFonts w:cstheme="minorHAnsi"/>
                <w:sz w:val="32"/>
                <w:szCs w:val="32"/>
              </w:rPr>
            </w:pPr>
          </w:p>
          <w:p w14:paraId="1B259EA6" w14:textId="7D6DDCC8" w:rsidR="00AF006D" w:rsidRPr="00AF006D" w:rsidRDefault="00AF006D" w:rsidP="00AF006D">
            <w:pPr>
              <w:rPr>
                <w:rFonts w:cstheme="minorHAnsi"/>
                <w:sz w:val="32"/>
                <w:szCs w:val="32"/>
              </w:rPr>
            </w:pPr>
            <w:r w:rsidRPr="00AF006D">
              <w:rPr>
                <w:rFonts w:cstheme="minorHAnsi"/>
                <w:sz w:val="32"/>
                <w:szCs w:val="32"/>
              </w:rPr>
              <w:t>Authentic representation of Māori cultural content and stories are crafted by Māori creatives and screened for all New Zealanders</w:t>
            </w:r>
          </w:p>
        </w:tc>
      </w:tr>
    </w:tbl>
    <w:p w14:paraId="3C676821" w14:textId="77777777" w:rsidR="007C6A23" w:rsidRDefault="007C6A23" w:rsidP="007C6A23">
      <w:pPr>
        <w:rPr>
          <w:highlight w:val="yellow"/>
        </w:rPr>
      </w:pPr>
    </w:p>
    <w:p w14:paraId="6394786C" w14:textId="77777777" w:rsidR="007C6A23" w:rsidRDefault="007C6A23" w:rsidP="007C6A23"/>
    <w:p w14:paraId="734BB86A" w14:textId="77777777" w:rsidR="00223CE6" w:rsidRPr="006611A6" w:rsidRDefault="00223CE6" w:rsidP="00223CE6">
      <w:pPr>
        <w:pStyle w:val="Heading4"/>
        <w:spacing w:before="71"/>
        <w:rPr>
          <w:sz w:val="32"/>
          <w:szCs w:val="32"/>
        </w:rPr>
      </w:pPr>
      <w:r w:rsidRPr="006611A6">
        <w:rPr>
          <w:color w:val="231F20"/>
          <w:sz w:val="32"/>
          <w:szCs w:val="32"/>
        </w:rPr>
        <w:t>Output</w:t>
      </w:r>
      <w:r w:rsidRPr="006611A6">
        <w:rPr>
          <w:color w:val="231F20"/>
          <w:spacing w:val="-3"/>
          <w:sz w:val="32"/>
          <w:szCs w:val="32"/>
        </w:rPr>
        <w:t xml:space="preserve"> </w:t>
      </w:r>
      <w:r w:rsidRPr="006611A6">
        <w:rPr>
          <w:color w:val="231F20"/>
          <w:sz w:val="32"/>
          <w:szCs w:val="32"/>
        </w:rPr>
        <w:t>1:</w:t>
      </w:r>
      <w:r w:rsidRPr="006611A6">
        <w:rPr>
          <w:color w:val="231F20"/>
          <w:spacing w:val="-3"/>
          <w:sz w:val="32"/>
          <w:szCs w:val="32"/>
        </w:rPr>
        <w:t xml:space="preserve"> </w:t>
      </w:r>
      <w:r w:rsidRPr="006611A6">
        <w:rPr>
          <w:color w:val="231F20"/>
          <w:sz w:val="32"/>
          <w:szCs w:val="32"/>
        </w:rPr>
        <w:t>Vote</w:t>
      </w:r>
      <w:r w:rsidRPr="006611A6">
        <w:rPr>
          <w:color w:val="231F20"/>
          <w:spacing w:val="-3"/>
          <w:sz w:val="32"/>
          <w:szCs w:val="32"/>
        </w:rPr>
        <w:t xml:space="preserve"> </w:t>
      </w:r>
      <w:r w:rsidRPr="006611A6">
        <w:rPr>
          <w:color w:val="231F20"/>
          <w:sz w:val="32"/>
          <w:szCs w:val="32"/>
        </w:rPr>
        <w:t>Arts,</w:t>
      </w:r>
      <w:r w:rsidRPr="006611A6">
        <w:rPr>
          <w:color w:val="231F20"/>
          <w:spacing w:val="-3"/>
          <w:sz w:val="32"/>
          <w:szCs w:val="32"/>
        </w:rPr>
        <w:t xml:space="preserve"> </w:t>
      </w:r>
      <w:r w:rsidRPr="006611A6">
        <w:rPr>
          <w:color w:val="231F20"/>
          <w:sz w:val="32"/>
          <w:szCs w:val="32"/>
        </w:rPr>
        <w:t>Culture</w:t>
      </w:r>
      <w:r w:rsidRPr="006611A6">
        <w:rPr>
          <w:color w:val="231F20"/>
          <w:spacing w:val="-3"/>
          <w:sz w:val="32"/>
          <w:szCs w:val="32"/>
        </w:rPr>
        <w:t xml:space="preserve"> </w:t>
      </w:r>
      <w:r w:rsidRPr="006611A6">
        <w:rPr>
          <w:color w:val="231F20"/>
          <w:sz w:val="32"/>
          <w:szCs w:val="32"/>
        </w:rPr>
        <w:t>and</w:t>
      </w:r>
      <w:r w:rsidRPr="006611A6">
        <w:rPr>
          <w:color w:val="231F20"/>
          <w:spacing w:val="-2"/>
          <w:sz w:val="32"/>
          <w:szCs w:val="32"/>
        </w:rPr>
        <w:t xml:space="preserve"> Heritage</w:t>
      </w:r>
    </w:p>
    <w:p w14:paraId="3AEEBF95" w14:textId="77777777" w:rsidR="00223CE6" w:rsidRDefault="00223CE6" w:rsidP="00223CE6">
      <w:pPr>
        <w:pStyle w:val="BodyText"/>
        <w:spacing w:before="10"/>
        <w:rPr>
          <w:rFonts w:ascii="Circular Std Bold"/>
          <w:b/>
          <w:sz w:val="12"/>
        </w:rPr>
      </w:pPr>
    </w:p>
    <w:tbl>
      <w:tblPr>
        <w:tblW w:w="0" w:type="auto"/>
        <w:tblInd w:w="700" w:type="dxa"/>
        <w:tblLayout w:type="fixed"/>
        <w:tblCellMar>
          <w:left w:w="0" w:type="dxa"/>
          <w:right w:w="0" w:type="dxa"/>
        </w:tblCellMar>
        <w:tblLook w:val="01E0" w:firstRow="1" w:lastRow="1" w:firstColumn="1" w:lastColumn="1" w:noHBand="0" w:noVBand="0"/>
      </w:tblPr>
      <w:tblGrid>
        <w:gridCol w:w="4591"/>
        <w:gridCol w:w="1998"/>
        <w:gridCol w:w="1998"/>
        <w:gridCol w:w="1998"/>
        <w:gridCol w:w="1998"/>
      </w:tblGrid>
      <w:tr w:rsidR="00223CE6" w14:paraId="34428E77" w14:textId="77777777" w:rsidTr="006611A6">
        <w:trPr>
          <w:trHeight w:val="305"/>
        </w:trPr>
        <w:tc>
          <w:tcPr>
            <w:tcW w:w="4591" w:type="dxa"/>
            <w:tcBorders>
              <w:right w:val="single" w:sz="4" w:space="0" w:color="FFFFFF"/>
            </w:tcBorders>
            <w:shd w:val="clear" w:color="auto" w:fill="231F20"/>
          </w:tcPr>
          <w:p w14:paraId="74388161" w14:textId="77777777" w:rsidR="00223CE6" w:rsidRDefault="00223CE6" w:rsidP="00EF359E">
            <w:pPr>
              <w:pStyle w:val="TableParagraph"/>
              <w:spacing w:before="0"/>
              <w:rPr>
                <w:rFonts w:ascii="Times New Roman"/>
                <w:sz w:val="16"/>
              </w:rPr>
            </w:pPr>
          </w:p>
        </w:tc>
        <w:tc>
          <w:tcPr>
            <w:tcW w:w="1998" w:type="dxa"/>
            <w:tcBorders>
              <w:left w:val="single" w:sz="4" w:space="0" w:color="FFFFFF"/>
              <w:right w:val="single" w:sz="4" w:space="0" w:color="FFFFFF"/>
            </w:tcBorders>
            <w:shd w:val="clear" w:color="auto" w:fill="231F20"/>
          </w:tcPr>
          <w:p w14:paraId="36C866AB" w14:textId="77777777" w:rsidR="00223CE6" w:rsidRPr="006611A6" w:rsidRDefault="00223CE6" w:rsidP="00EF359E">
            <w:pPr>
              <w:pStyle w:val="TableParagraph"/>
              <w:spacing w:before="67" w:line="190" w:lineRule="exact"/>
              <w:ind w:left="494"/>
              <w:rPr>
                <w:rFonts w:ascii="Circular Std Bold"/>
                <w:b/>
                <w:sz w:val="24"/>
                <w:szCs w:val="36"/>
              </w:rPr>
            </w:pPr>
            <w:r w:rsidRPr="006611A6">
              <w:rPr>
                <w:rFonts w:ascii="Circular Std Bold"/>
                <w:b/>
                <w:color w:val="FFFFFF"/>
                <w:spacing w:val="-2"/>
                <w:sz w:val="24"/>
                <w:szCs w:val="36"/>
              </w:rPr>
              <w:t>Budget</w:t>
            </w:r>
          </w:p>
        </w:tc>
        <w:tc>
          <w:tcPr>
            <w:tcW w:w="1998" w:type="dxa"/>
            <w:tcBorders>
              <w:left w:val="single" w:sz="4" w:space="0" w:color="FFFFFF"/>
              <w:right w:val="single" w:sz="4" w:space="0" w:color="FFFFFF"/>
            </w:tcBorders>
            <w:shd w:val="clear" w:color="auto" w:fill="231F20"/>
          </w:tcPr>
          <w:p w14:paraId="41176E7C" w14:textId="77777777" w:rsidR="00223CE6" w:rsidRPr="006611A6" w:rsidRDefault="00223CE6" w:rsidP="00EF359E">
            <w:pPr>
              <w:pStyle w:val="TableParagraph"/>
              <w:spacing w:before="67" w:line="190" w:lineRule="exact"/>
              <w:ind w:left="495"/>
              <w:rPr>
                <w:rFonts w:ascii="Circular Std Bold"/>
                <w:b/>
                <w:sz w:val="24"/>
                <w:szCs w:val="36"/>
              </w:rPr>
            </w:pPr>
            <w:r w:rsidRPr="006611A6">
              <w:rPr>
                <w:rFonts w:ascii="Circular Std Bold"/>
                <w:b/>
                <w:color w:val="FFFFFF"/>
                <w:spacing w:val="-2"/>
                <w:sz w:val="24"/>
                <w:szCs w:val="36"/>
              </w:rPr>
              <w:t>Budget</w:t>
            </w:r>
          </w:p>
        </w:tc>
        <w:tc>
          <w:tcPr>
            <w:tcW w:w="1998" w:type="dxa"/>
            <w:tcBorders>
              <w:left w:val="single" w:sz="4" w:space="0" w:color="FFFFFF"/>
              <w:right w:val="single" w:sz="4" w:space="0" w:color="FFFFFF"/>
            </w:tcBorders>
            <w:shd w:val="clear" w:color="auto" w:fill="231F20"/>
          </w:tcPr>
          <w:p w14:paraId="3AF66603" w14:textId="77777777" w:rsidR="00223CE6" w:rsidRPr="006611A6" w:rsidRDefault="00223CE6" w:rsidP="00EF359E">
            <w:pPr>
              <w:pStyle w:val="TableParagraph"/>
              <w:spacing w:before="67" w:line="190" w:lineRule="exact"/>
              <w:ind w:left="443"/>
              <w:rPr>
                <w:rFonts w:ascii="Circular Std Bold"/>
                <w:b/>
                <w:sz w:val="24"/>
                <w:szCs w:val="36"/>
              </w:rPr>
            </w:pPr>
            <w:r w:rsidRPr="006611A6">
              <w:rPr>
                <w:rFonts w:ascii="Circular Std Bold"/>
                <w:b/>
                <w:color w:val="FFFFFF"/>
                <w:spacing w:val="-2"/>
                <w:sz w:val="24"/>
                <w:szCs w:val="36"/>
              </w:rPr>
              <w:t>Forecast</w:t>
            </w:r>
          </w:p>
        </w:tc>
        <w:tc>
          <w:tcPr>
            <w:tcW w:w="1998" w:type="dxa"/>
            <w:tcBorders>
              <w:left w:val="single" w:sz="4" w:space="0" w:color="FFFFFF"/>
            </w:tcBorders>
            <w:shd w:val="clear" w:color="auto" w:fill="231F20"/>
          </w:tcPr>
          <w:p w14:paraId="19B44833" w14:textId="77777777" w:rsidR="00223CE6" w:rsidRPr="006611A6" w:rsidRDefault="00223CE6" w:rsidP="00EF359E">
            <w:pPr>
              <w:pStyle w:val="TableParagraph"/>
              <w:spacing w:before="67" w:line="190" w:lineRule="exact"/>
              <w:ind w:left="504" w:right="504"/>
              <w:jc w:val="center"/>
              <w:rPr>
                <w:rFonts w:ascii="Circular Std Bold"/>
                <w:b/>
                <w:sz w:val="24"/>
                <w:szCs w:val="36"/>
              </w:rPr>
            </w:pPr>
            <w:r w:rsidRPr="006611A6">
              <w:rPr>
                <w:rFonts w:ascii="Circular Std Bold"/>
                <w:b/>
                <w:color w:val="FFFFFF"/>
                <w:spacing w:val="-2"/>
                <w:sz w:val="24"/>
                <w:szCs w:val="36"/>
              </w:rPr>
              <w:t>Actual</w:t>
            </w:r>
          </w:p>
        </w:tc>
      </w:tr>
      <w:tr w:rsidR="00223CE6" w14:paraId="6C14D68E" w14:textId="77777777" w:rsidTr="006611A6">
        <w:trPr>
          <w:trHeight w:val="248"/>
        </w:trPr>
        <w:tc>
          <w:tcPr>
            <w:tcW w:w="4591" w:type="dxa"/>
            <w:tcBorders>
              <w:right w:val="single" w:sz="4" w:space="0" w:color="FFFFFF"/>
            </w:tcBorders>
            <w:shd w:val="clear" w:color="auto" w:fill="231F20"/>
          </w:tcPr>
          <w:p w14:paraId="78603F12" w14:textId="77777777" w:rsidR="00223CE6" w:rsidRDefault="00223CE6" w:rsidP="00EF359E">
            <w:pPr>
              <w:pStyle w:val="TableParagraph"/>
              <w:spacing w:before="0"/>
              <w:rPr>
                <w:rFonts w:ascii="Times New Roman"/>
                <w:sz w:val="16"/>
              </w:rPr>
            </w:pPr>
          </w:p>
        </w:tc>
        <w:tc>
          <w:tcPr>
            <w:tcW w:w="1998" w:type="dxa"/>
            <w:tcBorders>
              <w:left w:val="single" w:sz="4" w:space="0" w:color="FFFFFF"/>
              <w:right w:val="single" w:sz="4" w:space="0" w:color="FFFFFF"/>
            </w:tcBorders>
            <w:shd w:val="clear" w:color="auto" w:fill="231F20"/>
          </w:tcPr>
          <w:p w14:paraId="1F609F8F" w14:textId="77777777" w:rsidR="00223CE6" w:rsidRPr="006611A6" w:rsidRDefault="00223CE6" w:rsidP="00EF359E">
            <w:pPr>
              <w:pStyle w:val="TableParagraph"/>
              <w:spacing w:before="25" w:line="180" w:lineRule="exact"/>
              <w:ind w:left="443"/>
              <w:rPr>
                <w:sz w:val="24"/>
                <w:szCs w:val="36"/>
              </w:rPr>
            </w:pPr>
            <w:r w:rsidRPr="006611A6">
              <w:rPr>
                <w:noProof/>
                <w:sz w:val="24"/>
                <w:szCs w:val="36"/>
              </w:rPr>
              <mc:AlternateContent>
                <mc:Choice Requires="wpg">
                  <w:drawing>
                    <wp:anchor distT="0" distB="0" distL="0" distR="0" simplePos="0" relativeHeight="251661312" behindDoc="1" locked="0" layoutInCell="1" allowOverlap="1" wp14:anchorId="3D2F5999" wp14:editId="5C8D04D1">
                      <wp:simplePos x="0" y="0"/>
                      <wp:positionH relativeFrom="column">
                        <wp:posOffset>-3175</wp:posOffset>
                      </wp:positionH>
                      <wp:positionV relativeFrom="paragraph">
                        <wp:posOffset>111207</wp:posOffset>
                      </wp:positionV>
                      <wp:extent cx="6350" cy="1816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57" name="Graphic 57"/>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B086223" id="Group 56" o:spid="_x0000_s1026" style="position:absolute;margin-left:-.25pt;margin-top:8.75pt;width:.5pt;height:14.3pt;z-index:-251655168;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">
                      <v:shape id="Graphic 57"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" path="m,181025l,e" filled="f" strokecolor="white" strokeweight=".5pt">
                        <v:path arrowok="t"/>
                      </v:shape>
                    </v:group>
                  </w:pict>
                </mc:Fallback>
              </mc:AlternateContent>
            </w:r>
            <w:r w:rsidRPr="006611A6">
              <w:rPr>
                <w:color w:val="FFFFFF"/>
                <w:spacing w:val="-2"/>
                <w:w w:val="105"/>
                <w:sz w:val="24"/>
                <w:szCs w:val="36"/>
              </w:rPr>
              <w:t>FY24/25</w:t>
            </w:r>
          </w:p>
        </w:tc>
        <w:tc>
          <w:tcPr>
            <w:tcW w:w="1998" w:type="dxa"/>
            <w:tcBorders>
              <w:left w:val="single" w:sz="4" w:space="0" w:color="FFFFFF"/>
              <w:right w:val="single" w:sz="4" w:space="0" w:color="FFFFFF"/>
            </w:tcBorders>
            <w:shd w:val="clear" w:color="auto" w:fill="231F20"/>
          </w:tcPr>
          <w:p w14:paraId="58D5FAE7" w14:textId="77777777" w:rsidR="00223CE6" w:rsidRPr="006611A6" w:rsidRDefault="00223CE6" w:rsidP="00EF359E">
            <w:pPr>
              <w:pStyle w:val="TableParagraph"/>
              <w:spacing w:before="25" w:line="180" w:lineRule="exact"/>
              <w:ind w:left="442"/>
              <w:rPr>
                <w:sz w:val="24"/>
                <w:szCs w:val="36"/>
              </w:rPr>
            </w:pPr>
            <w:r w:rsidRPr="006611A6">
              <w:rPr>
                <w:color w:val="FFFFFF"/>
                <w:spacing w:val="-2"/>
                <w:w w:val="105"/>
                <w:sz w:val="24"/>
                <w:szCs w:val="36"/>
              </w:rPr>
              <w:t>FY23/24</w:t>
            </w:r>
          </w:p>
        </w:tc>
        <w:tc>
          <w:tcPr>
            <w:tcW w:w="1998" w:type="dxa"/>
            <w:tcBorders>
              <w:left w:val="single" w:sz="4" w:space="0" w:color="FFFFFF"/>
              <w:right w:val="single" w:sz="4" w:space="0" w:color="FFFFFF"/>
            </w:tcBorders>
            <w:shd w:val="clear" w:color="auto" w:fill="231F20"/>
          </w:tcPr>
          <w:p w14:paraId="24075479" w14:textId="77777777" w:rsidR="00223CE6" w:rsidRPr="006611A6" w:rsidRDefault="00223CE6" w:rsidP="00EF359E">
            <w:pPr>
              <w:pStyle w:val="TableParagraph"/>
              <w:spacing w:before="25" w:line="180" w:lineRule="exact"/>
              <w:ind w:left="443"/>
              <w:rPr>
                <w:sz w:val="24"/>
                <w:szCs w:val="36"/>
              </w:rPr>
            </w:pPr>
            <w:r w:rsidRPr="006611A6">
              <w:rPr>
                <w:color w:val="FFFFFF"/>
                <w:spacing w:val="-2"/>
                <w:w w:val="105"/>
                <w:sz w:val="24"/>
                <w:szCs w:val="36"/>
              </w:rPr>
              <w:t>FY23/24</w:t>
            </w:r>
          </w:p>
        </w:tc>
        <w:tc>
          <w:tcPr>
            <w:tcW w:w="1998" w:type="dxa"/>
            <w:tcBorders>
              <w:left w:val="single" w:sz="4" w:space="0" w:color="FFFFFF"/>
            </w:tcBorders>
            <w:shd w:val="clear" w:color="auto" w:fill="231F20"/>
          </w:tcPr>
          <w:p w14:paraId="484076A8" w14:textId="77777777" w:rsidR="00223CE6" w:rsidRPr="006611A6" w:rsidRDefault="00223CE6" w:rsidP="00EF359E">
            <w:pPr>
              <w:pStyle w:val="TableParagraph"/>
              <w:spacing w:before="25" w:line="180" w:lineRule="exact"/>
              <w:ind w:left="445"/>
              <w:rPr>
                <w:sz w:val="24"/>
                <w:szCs w:val="36"/>
              </w:rPr>
            </w:pPr>
            <w:r w:rsidRPr="006611A6">
              <w:rPr>
                <w:color w:val="FFFFFF"/>
                <w:spacing w:val="-2"/>
                <w:w w:val="105"/>
                <w:sz w:val="24"/>
                <w:szCs w:val="36"/>
              </w:rPr>
              <w:t>FY22/23</w:t>
            </w:r>
          </w:p>
        </w:tc>
      </w:tr>
      <w:tr w:rsidR="00223CE6" w14:paraId="7365C5FB" w14:textId="77777777" w:rsidTr="006611A6">
        <w:trPr>
          <w:trHeight w:val="264"/>
        </w:trPr>
        <w:tc>
          <w:tcPr>
            <w:tcW w:w="4591" w:type="dxa"/>
            <w:shd w:val="clear" w:color="auto" w:fill="231F20"/>
          </w:tcPr>
          <w:p w14:paraId="76780962" w14:textId="77777777" w:rsidR="00223CE6" w:rsidRDefault="00223CE6" w:rsidP="00EF359E">
            <w:pPr>
              <w:pStyle w:val="TableParagraph"/>
              <w:spacing w:before="0"/>
              <w:rPr>
                <w:rFonts w:ascii="Times New Roman"/>
                <w:sz w:val="16"/>
              </w:rPr>
            </w:pPr>
          </w:p>
        </w:tc>
        <w:tc>
          <w:tcPr>
            <w:tcW w:w="1998" w:type="dxa"/>
            <w:shd w:val="clear" w:color="auto" w:fill="231F20"/>
          </w:tcPr>
          <w:p w14:paraId="760CE1EB" w14:textId="77777777" w:rsidR="00223CE6" w:rsidRDefault="00223CE6" w:rsidP="00EF359E">
            <w:pPr>
              <w:pStyle w:val="TableParagraph"/>
              <w:spacing w:before="5"/>
              <w:ind w:left="1"/>
              <w:jc w:val="center"/>
              <w:rPr>
                <w:sz w:val="16"/>
              </w:rPr>
            </w:pPr>
            <w:r>
              <w:rPr>
                <w:noProof/>
              </w:rPr>
              <mc:AlternateContent>
                <mc:Choice Requires="wpg">
                  <w:drawing>
                    <wp:anchor distT="0" distB="0" distL="0" distR="0" simplePos="0" relativeHeight="251662336" behindDoc="1" locked="0" layoutInCell="1" allowOverlap="1" wp14:anchorId="28FEB5A5" wp14:editId="4E8B4E1C">
                      <wp:simplePos x="0" y="0"/>
                      <wp:positionH relativeFrom="column">
                        <wp:posOffset>968825</wp:posOffset>
                      </wp:positionH>
                      <wp:positionV relativeFrom="paragraph">
                        <wp:posOffset>-31641</wp:posOffset>
                      </wp:positionV>
                      <wp:extent cx="6350" cy="18161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59" name="Graphic 59"/>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DC6640F" id="Group 58" o:spid="_x0000_s1026" style="position:absolute;margin-left:76.3pt;margin-top:-2.5pt;width:.5pt;height:14.3pt;z-index:-251654144;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">
                      <v:shape id="Graphic 59"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" path="m,181025l,e" filled="f" strokecolor="white" strokeweight=".5pt">
                        <v:path arrowok="t"/>
                      </v:shape>
                    </v:group>
                  </w:pict>
                </mc:Fallback>
              </mc:AlternateContent>
            </w:r>
            <w:r>
              <w:rPr>
                <w:color w:val="FFFFFF"/>
                <w:w w:val="99"/>
                <w:sz w:val="16"/>
              </w:rPr>
              <w:t>$</w:t>
            </w:r>
          </w:p>
        </w:tc>
        <w:tc>
          <w:tcPr>
            <w:tcW w:w="1998" w:type="dxa"/>
            <w:tcBorders>
              <w:right w:val="single" w:sz="4" w:space="0" w:color="FFFFFF"/>
            </w:tcBorders>
            <w:shd w:val="clear" w:color="auto" w:fill="231F20"/>
          </w:tcPr>
          <w:p w14:paraId="6743F52C" w14:textId="77777777" w:rsidR="00223CE6" w:rsidRDefault="00223CE6" w:rsidP="00EF359E">
            <w:pPr>
              <w:pStyle w:val="TableParagraph"/>
              <w:spacing w:before="5"/>
              <w:ind w:left="7"/>
              <w:jc w:val="center"/>
              <w:rPr>
                <w:sz w:val="16"/>
              </w:rPr>
            </w:pPr>
            <w:r>
              <w:rPr>
                <w:color w:val="FFFFFF"/>
                <w:w w:val="99"/>
                <w:sz w:val="16"/>
              </w:rPr>
              <w:t>$</w:t>
            </w:r>
          </w:p>
        </w:tc>
        <w:tc>
          <w:tcPr>
            <w:tcW w:w="1998" w:type="dxa"/>
            <w:tcBorders>
              <w:left w:val="single" w:sz="4" w:space="0" w:color="FFFFFF"/>
              <w:right w:val="single" w:sz="4" w:space="0" w:color="FFFFFF"/>
            </w:tcBorders>
            <w:shd w:val="clear" w:color="auto" w:fill="231F20"/>
          </w:tcPr>
          <w:p w14:paraId="35217C1E" w14:textId="77777777" w:rsidR="00223CE6" w:rsidRDefault="00223CE6" w:rsidP="00EF359E">
            <w:pPr>
              <w:pStyle w:val="TableParagraph"/>
              <w:spacing w:before="5"/>
              <w:ind w:left="4"/>
              <w:jc w:val="center"/>
              <w:rPr>
                <w:sz w:val="16"/>
              </w:rPr>
            </w:pPr>
            <w:r>
              <w:rPr>
                <w:color w:val="FFFFFF"/>
                <w:w w:val="99"/>
                <w:sz w:val="16"/>
              </w:rPr>
              <w:t>$</w:t>
            </w:r>
          </w:p>
        </w:tc>
        <w:tc>
          <w:tcPr>
            <w:tcW w:w="1998" w:type="dxa"/>
            <w:tcBorders>
              <w:left w:val="single" w:sz="4" w:space="0" w:color="FFFFFF"/>
            </w:tcBorders>
            <w:shd w:val="clear" w:color="auto" w:fill="231F20"/>
          </w:tcPr>
          <w:p w14:paraId="60A34A49" w14:textId="77777777" w:rsidR="00223CE6" w:rsidRDefault="00223CE6" w:rsidP="00EF359E">
            <w:pPr>
              <w:pStyle w:val="TableParagraph"/>
              <w:spacing w:before="5"/>
              <w:jc w:val="center"/>
              <w:rPr>
                <w:sz w:val="16"/>
              </w:rPr>
            </w:pPr>
            <w:r>
              <w:rPr>
                <w:color w:val="FFFFFF"/>
                <w:w w:val="99"/>
                <w:sz w:val="16"/>
              </w:rPr>
              <w:t>$</w:t>
            </w:r>
          </w:p>
        </w:tc>
      </w:tr>
      <w:tr w:rsidR="00223CE6" w14:paraId="5650520E" w14:textId="77777777" w:rsidTr="006611A6">
        <w:trPr>
          <w:trHeight w:val="399"/>
        </w:trPr>
        <w:tc>
          <w:tcPr>
            <w:tcW w:w="4591" w:type="dxa"/>
          </w:tcPr>
          <w:p w14:paraId="22692ADE" w14:textId="77777777" w:rsidR="00223CE6" w:rsidRPr="006611A6" w:rsidRDefault="00223CE6" w:rsidP="00EF359E">
            <w:pPr>
              <w:pStyle w:val="TableParagraph"/>
              <w:spacing w:before="95"/>
              <w:ind w:left="85"/>
              <w:rPr>
                <w:rFonts w:ascii="Circular Std Bold"/>
                <w:b/>
                <w:sz w:val="32"/>
                <w:szCs w:val="32"/>
              </w:rPr>
            </w:pPr>
            <w:r w:rsidRPr="006611A6">
              <w:rPr>
                <w:rFonts w:ascii="Circular Std Bold"/>
                <w:b/>
                <w:color w:val="231F20"/>
                <w:sz w:val="32"/>
                <w:szCs w:val="32"/>
              </w:rPr>
              <w:t>A.</w:t>
            </w:r>
            <w:r w:rsidRPr="006611A6">
              <w:rPr>
                <w:rFonts w:ascii="Circular Std Bold"/>
                <w:b/>
                <w:color w:val="231F20"/>
                <w:spacing w:val="-2"/>
                <w:sz w:val="32"/>
                <w:szCs w:val="32"/>
              </w:rPr>
              <w:t xml:space="preserve"> Revenue</w:t>
            </w:r>
          </w:p>
        </w:tc>
        <w:tc>
          <w:tcPr>
            <w:tcW w:w="1998" w:type="dxa"/>
            <w:shd w:val="clear" w:color="auto" w:fill="D1D3D4"/>
          </w:tcPr>
          <w:p w14:paraId="379E43B7" w14:textId="77777777" w:rsidR="00223CE6" w:rsidRPr="006611A6" w:rsidRDefault="00223CE6" w:rsidP="00EF359E">
            <w:pPr>
              <w:pStyle w:val="TableParagraph"/>
              <w:spacing w:before="0"/>
              <w:rPr>
                <w:rFonts w:ascii="Times New Roman"/>
                <w:sz w:val="32"/>
                <w:szCs w:val="32"/>
              </w:rPr>
            </w:pPr>
          </w:p>
        </w:tc>
        <w:tc>
          <w:tcPr>
            <w:tcW w:w="1998" w:type="dxa"/>
          </w:tcPr>
          <w:p w14:paraId="4D989EBE" w14:textId="77777777" w:rsidR="00223CE6" w:rsidRPr="006611A6" w:rsidRDefault="00223CE6" w:rsidP="00EF359E">
            <w:pPr>
              <w:pStyle w:val="TableParagraph"/>
              <w:spacing w:before="0"/>
              <w:rPr>
                <w:rFonts w:ascii="Times New Roman"/>
                <w:sz w:val="32"/>
                <w:szCs w:val="32"/>
              </w:rPr>
            </w:pPr>
          </w:p>
        </w:tc>
        <w:tc>
          <w:tcPr>
            <w:tcW w:w="1998" w:type="dxa"/>
          </w:tcPr>
          <w:p w14:paraId="730EC200" w14:textId="77777777" w:rsidR="00223CE6" w:rsidRPr="006611A6" w:rsidRDefault="00223CE6" w:rsidP="00EF359E">
            <w:pPr>
              <w:pStyle w:val="TableParagraph"/>
              <w:spacing w:before="0"/>
              <w:rPr>
                <w:rFonts w:ascii="Times New Roman"/>
                <w:sz w:val="32"/>
                <w:szCs w:val="32"/>
              </w:rPr>
            </w:pPr>
          </w:p>
        </w:tc>
        <w:tc>
          <w:tcPr>
            <w:tcW w:w="1998" w:type="dxa"/>
          </w:tcPr>
          <w:p w14:paraId="1835782F" w14:textId="77777777" w:rsidR="00223CE6" w:rsidRPr="006611A6" w:rsidRDefault="00223CE6" w:rsidP="00EF359E">
            <w:pPr>
              <w:pStyle w:val="TableParagraph"/>
              <w:spacing w:before="0"/>
              <w:rPr>
                <w:rFonts w:ascii="Times New Roman"/>
                <w:sz w:val="32"/>
                <w:szCs w:val="32"/>
              </w:rPr>
            </w:pPr>
          </w:p>
        </w:tc>
      </w:tr>
      <w:tr w:rsidR="00223CE6" w14:paraId="5A64E29E" w14:textId="77777777" w:rsidTr="006611A6">
        <w:trPr>
          <w:trHeight w:val="385"/>
        </w:trPr>
        <w:tc>
          <w:tcPr>
            <w:tcW w:w="4591" w:type="dxa"/>
          </w:tcPr>
          <w:p w14:paraId="6268B8A7" w14:textId="77777777" w:rsidR="00223CE6" w:rsidRPr="006611A6" w:rsidRDefault="00223CE6" w:rsidP="00EF359E">
            <w:pPr>
              <w:pStyle w:val="TableParagraph"/>
              <w:spacing w:before="82"/>
              <w:ind w:left="85"/>
              <w:rPr>
                <w:sz w:val="32"/>
                <w:szCs w:val="32"/>
              </w:rPr>
            </w:pPr>
            <w:r w:rsidRPr="006611A6">
              <w:rPr>
                <w:color w:val="231F20"/>
                <w:sz w:val="32"/>
                <w:szCs w:val="32"/>
              </w:rPr>
              <w:t>Crown</w:t>
            </w:r>
            <w:r w:rsidRPr="006611A6">
              <w:rPr>
                <w:color w:val="231F20"/>
                <w:spacing w:val="-7"/>
                <w:sz w:val="32"/>
                <w:szCs w:val="32"/>
              </w:rPr>
              <w:t xml:space="preserve"> </w:t>
            </w:r>
            <w:r w:rsidRPr="006611A6">
              <w:rPr>
                <w:color w:val="231F20"/>
                <w:sz w:val="32"/>
                <w:szCs w:val="32"/>
              </w:rPr>
              <w:t>revenue</w:t>
            </w:r>
            <w:r w:rsidRPr="006611A6">
              <w:rPr>
                <w:color w:val="231F20"/>
                <w:spacing w:val="-6"/>
                <w:sz w:val="32"/>
                <w:szCs w:val="32"/>
              </w:rPr>
              <w:t xml:space="preserve"> </w:t>
            </w:r>
            <w:r w:rsidRPr="006611A6">
              <w:rPr>
                <w:color w:val="231F20"/>
                <w:sz w:val="32"/>
                <w:szCs w:val="32"/>
              </w:rPr>
              <w:t>–</w:t>
            </w:r>
            <w:r w:rsidRPr="006611A6">
              <w:rPr>
                <w:color w:val="231F20"/>
                <w:spacing w:val="-6"/>
                <w:sz w:val="32"/>
                <w:szCs w:val="32"/>
              </w:rPr>
              <w:t xml:space="preserve"> </w:t>
            </w:r>
            <w:r w:rsidRPr="006611A6">
              <w:rPr>
                <w:color w:val="231F20"/>
                <w:spacing w:val="-5"/>
                <w:sz w:val="32"/>
                <w:szCs w:val="32"/>
              </w:rPr>
              <w:t>MCH</w:t>
            </w:r>
          </w:p>
        </w:tc>
        <w:tc>
          <w:tcPr>
            <w:tcW w:w="1998" w:type="dxa"/>
            <w:shd w:val="clear" w:color="auto" w:fill="D1D3D4"/>
          </w:tcPr>
          <w:p w14:paraId="6680C924" w14:textId="77777777" w:rsidR="00223CE6" w:rsidRPr="006611A6" w:rsidRDefault="00223CE6" w:rsidP="00EF359E">
            <w:pPr>
              <w:pStyle w:val="TableParagraph"/>
              <w:spacing w:before="82"/>
              <w:ind w:right="280"/>
              <w:jc w:val="right"/>
              <w:rPr>
                <w:sz w:val="32"/>
                <w:szCs w:val="32"/>
              </w:rPr>
            </w:pPr>
            <w:r w:rsidRPr="006611A6">
              <w:rPr>
                <w:color w:val="231F20"/>
                <w:spacing w:val="-2"/>
                <w:sz w:val="32"/>
                <w:szCs w:val="32"/>
              </w:rPr>
              <w:t>5,196</w:t>
            </w:r>
          </w:p>
        </w:tc>
        <w:tc>
          <w:tcPr>
            <w:tcW w:w="1998" w:type="dxa"/>
          </w:tcPr>
          <w:p w14:paraId="75B1482F"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5,401</w:t>
            </w:r>
          </w:p>
        </w:tc>
        <w:tc>
          <w:tcPr>
            <w:tcW w:w="1998" w:type="dxa"/>
          </w:tcPr>
          <w:p w14:paraId="2D2B38AC"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5,401</w:t>
            </w:r>
          </w:p>
        </w:tc>
        <w:tc>
          <w:tcPr>
            <w:tcW w:w="1998" w:type="dxa"/>
          </w:tcPr>
          <w:p w14:paraId="6E29F33A" w14:textId="77777777" w:rsidR="00223CE6" w:rsidRPr="006611A6" w:rsidRDefault="00223CE6" w:rsidP="00EF359E">
            <w:pPr>
              <w:pStyle w:val="TableParagraph"/>
              <w:spacing w:before="82"/>
              <w:ind w:right="278"/>
              <w:jc w:val="right"/>
              <w:rPr>
                <w:sz w:val="32"/>
                <w:szCs w:val="32"/>
              </w:rPr>
            </w:pPr>
            <w:r w:rsidRPr="006611A6">
              <w:rPr>
                <w:color w:val="231F20"/>
                <w:spacing w:val="-2"/>
                <w:sz w:val="32"/>
                <w:szCs w:val="32"/>
              </w:rPr>
              <w:t>5,401</w:t>
            </w:r>
          </w:p>
        </w:tc>
      </w:tr>
      <w:tr w:rsidR="00223CE6" w14:paraId="6104CA8D" w14:textId="77777777" w:rsidTr="006611A6">
        <w:trPr>
          <w:trHeight w:val="375"/>
        </w:trPr>
        <w:tc>
          <w:tcPr>
            <w:tcW w:w="4591" w:type="dxa"/>
          </w:tcPr>
          <w:p w14:paraId="6B56ACA0" w14:textId="77777777" w:rsidR="00223CE6" w:rsidRPr="006611A6" w:rsidRDefault="00223CE6" w:rsidP="00EF359E">
            <w:pPr>
              <w:pStyle w:val="TableParagraph"/>
              <w:ind w:left="85"/>
              <w:rPr>
                <w:sz w:val="32"/>
                <w:szCs w:val="32"/>
              </w:rPr>
            </w:pPr>
            <w:r w:rsidRPr="006611A6">
              <w:rPr>
                <w:color w:val="231F20"/>
                <w:sz w:val="32"/>
                <w:szCs w:val="32"/>
              </w:rPr>
              <w:t>Crown</w:t>
            </w:r>
            <w:r w:rsidRPr="006611A6">
              <w:rPr>
                <w:color w:val="231F20"/>
                <w:spacing w:val="-7"/>
                <w:sz w:val="32"/>
                <w:szCs w:val="32"/>
              </w:rPr>
              <w:t xml:space="preserve"> </w:t>
            </w:r>
            <w:r w:rsidRPr="006611A6">
              <w:rPr>
                <w:color w:val="231F20"/>
                <w:sz w:val="32"/>
                <w:szCs w:val="32"/>
              </w:rPr>
              <w:t>revenue</w:t>
            </w:r>
            <w:r w:rsidRPr="006611A6">
              <w:rPr>
                <w:color w:val="231F20"/>
                <w:spacing w:val="-6"/>
                <w:sz w:val="32"/>
                <w:szCs w:val="32"/>
              </w:rPr>
              <w:t xml:space="preserve"> </w:t>
            </w:r>
            <w:r w:rsidRPr="006611A6">
              <w:rPr>
                <w:color w:val="231F20"/>
                <w:sz w:val="32"/>
                <w:szCs w:val="32"/>
              </w:rPr>
              <w:t>–</w:t>
            </w:r>
            <w:r w:rsidRPr="006611A6">
              <w:rPr>
                <w:color w:val="231F20"/>
                <w:spacing w:val="-6"/>
                <w:sz w:val="32"/>
                <w:szCs w:val="32"/>
              </w:rPr>
              <w:t xml:space="preserve"> </w:t>
            </w:r>
            <w:r w:rsidRPr="006611A6">
              <w:rPr>
                <w:color w:val="231F20"/>
                <w:sz w:val="32"/>
                <w:szCs w:val="32"/>
              </w:rPr>
              <w:t>MCH</w:t>
            </w:r>
            <w:r w:rsidRPr="006611A6">
              <w:rPr>
                <w:color w:val="231F20"/>
                <w:spacing w:val="-7"/>
                <w:sz w:val="32"/>
                <w:szCs w:val="32"/>
              </w:rPr>
              <w:t xml:space="preserve"> </w:t>
            </w:r>
            <w:r w:rsidRPr="006611A6">
              <w:rPr>
                <w:color w:val="231F20"/>
                <w:sz w:val="32"/>
                <w:szCs w:val="32"/>
              </w:rPr>
              <w:t>Covid</w:t>
            </w:r>
            <w:r w:rsidRPr="006611A6">
              <w:rPr>
                <w:color w:val="231F20"/>
                <w:spacing w:val="-6"/>
                <w:sz w:val="32"/>
                <w:szCs w:val="32"/>
              </w:rPr>
              <w:t xml:space="preserve"> </w:t>
            </w:r>
            <w:r w:rsidRPr="006611A6">
              <w:rPr>
                <w:color w:val="231F20"/>
                <w:sz w:val="32"/>
                <w:szCs w:val="32"/>
              </w:rPr>
              <w:t>Recovery</w:t>
            </w:r>
            <w:r w:rsidRPr="006611A6">
              <w:rPr>
                <w:color w:val="231F20"/>
                <w:spacing w:val="-10"/>
                <w:sz w:val="32"/>
                <w:szCs w:val="32"/>
              </w:rPr>
              <w:t xml:space="preserve"> </w:t>
            </w:r>
            <w:r w:rsidRPr="006611A6">
              <w:rPr>
                <w:color w:val="231F20"/>
                <w:spacing w:val="-2"/>
                <w:sz w:val="32"/>
                <w:szCs w:val="32"/>
              </w:rPr>
              <w:t>Funds</w:t>
            </w:r>
          </w:p>
        </w:tc>
        <w:tc>
          <w:tcPr>
            <w:tcW w:w="1998" w:type="dxa"/>
            <w:shd w:val="clear" w:color="auto" w:fill="D1D3D4"/>
          </w:tcPr>
          <w:p w14:paraId="77295F2C" w14:textId="77777777" w:rsidR="00223CE6" w:rsidRPr="006611A6" w:rsidRDefault="00223CE6" w:rsidP="00EF359E">
            <w:pPr>
              <w:pStyle w:val="TableParagraph"/>
              <w:ind w:right="280"/>
              <w:jc w:val="right"/>
              <w:rPr>
                <w:sz w:val="32"/>
                <w:szCs w:val="32"/>
              </w:rPr>
            </w:pPr>
            <w:r w:rsidRPr="006611A6">
              <w:rPr>
                <w:color w:val="231F20"/>
                <w:w w:val="116"/>
                <w:sz w:val="32"/>
                <w:szCs w:val="32"/>
              </w:rPr>
              <w:t>0</w:t>
            </w:r>
          </w:p>
        </w:tc>
        <w:tc>
          <w:tcPr>
            <w:tcW w:w="1998" w:type="dxa"/>
          </w:tcPr>
          <w:p w14:paraId="09350E4D" w14:textId="77777777" w:rsidR="00223CE6" w:rsidRPr="006611A6" w:rsidRDefault="00223CE6" w:rsidP="00EF359E">
            <w:pPr>
              <w:pStyle w:val="TableParagraph"/>
              <w:ind w:right="279"/>
              <w:jc w:val="right"/>
              <w:rPr>
                <w:sz w:val="32"/>
                <w:szCs w:val="32"/>
              </w:rPr>
            </w:pPr>
            <w:r w:rsidRPr="006611A6">
              <w:rPr>
                <w:color w:val="231F20"/>
                <w:w w:val="116"/>
                <w:sz w:val="32"/>
                <w:szCs w:val="32"/>
              </w:rPr>
              <w:t>0</w:t>
            </w:r>
          </w:p>
        </w:tc>
        <w:tc>
          <w:tcPr>
            <w:tcW w:w="1998" w:type="dxa"/>
          </w:tcPr>
          <w:p w14:paraId="5372686D" w14:textId="77777777" w:rsidR="00223CE6" w:rsidRPr="006611A6" w:rsidRDefault="00223CE6" w:rsidP="00EF359E">
            <w:pPr>
              <w:pStyle w:val="TableParagraph"/>
              <w:ind w:right="279"/>
              <w:jc w:val="right"/>
              <w:rPr>
                <w:sz w:val="32"/>
                <w:szCs w:val="32"/>
              </w:rPr>
            </w:pPr>
            <w:r w:rsidRPr="006611A6">
              <w:rPr>
                <w:color w:val="E11642"/>
                <w:spacing w:val="-2"/>
                <w:sz w:val="32"/>
                <w:szCs w:val="32"/>
              </w:rPr>
              <w:t>(2,059)</w:t>
            </w:r>
          </w:p>
        </w:tc>
        <w:tc>
          <w:tcPr>
            <w:tcW w:w="1998" w:type="dxa"/>
          </w:tcPr>
          <w:p w14:paraId="671D103C" w14:textId="77777777" w:rsidR="00223CE6" w:rsidRPr="006611A6" w:rsidRDefault="00223CE6" w:rsidP="00EF359E">
            <w:pPr>
              <w:pStyle w:val="TableParagraph"/>
              <w:ind w:right="278"/>
              <w:jc w:val="right"/>
              <w:rPr>
                <w:sz w:val="32"/>
                <w:szCs w:val="32"/>
              </w:rPr>
            </w:pPr>
            <w:r w:rsidRPr="006611A6">
              <w:rPr>
                <w:color w:val="231F20"/>
                <w:spacing w:val="-5"/>
                <w:w w:val="110"/>
                <w:sz w:val="32"/>
                <w:szCs w:val="32"/>
              </w:rPr>
              <w:t>692</w:t>
            </w:r>
          </w:p>
        </w:tc>
      </w:tr>
      <w:tr w:rsidR="00223CE6" w14:paraId="517D72EC" w14:textId="77777777" w:rsidTr="006611A6">
        <w:trPr>
          <w:trHeight w:val="375"/>
        </w:trPr>
        <w:tc>
          <w:tcPr>
            <w:tcW w:w="4591" w:type="dxa"/>
          </w:tcPr>
          <w:p w14:paraId="0FDB6DA0" w14:textId="77777777" w:rsidR="00223CE6" w:rsidRPr="006611A6" w:rsidRDefault="00223CE6" w:rsidP="00EF359E">
            <w:pPr>
              <w:pStyle w:val="TableParagraph"/>
              <w:ind w:left="85"/>
              <w:rPr>
                <w:sz w:val="32"/>
                <w:szCs w:val="32"/>
              </w:rPr>
            </w:pPr>
            <w:r w:rsidRPr="006611A6">
              <w:rPr>
                <w:color w:val="231F20"/>
                <w:spacing w:val="-2"/>
                <w:sz w:val="32"/>
                <w:szCs w:val="32"/>
              </w:rPr>
              <w:t>Lotteries</w:t>
            </w:r>
            <w:r w:rsidRPr="006611A6">
              <w:rPr>
                <w:color w:val="231F20"/>
                <w:spacing w:val="-1"/>
                <w:sz w:val="32"/>
                <w:szCs w:val="32"/>
              </w:rPr>
              <w:t xml:space="preserve"> </w:t>
            </w:r>
            <w:r w:rsidRPr="006611A6">
              <w:rPr>
                <w:color w:val="231F20"/>
                <w:spacing w:val="-2"/>
                <w:sz w:val="32"/>
                <w:szCs w:val="32"/>
              </w:rPr>
              <w:t>Grant</w:t>
            </w:r>
            <w:r w:rsidRPr="006611A6">
              <w:rPr>
                <w:color w:val="231F20"/>
                <w:spacing w:val="-1"/>
                <w:sz w:val="32"/>
                <w:szCs w:val="32"/>
              </w:rPr>
              <w:t xml:space="preserve"> </w:t>
            </w:r>
            <w:r w:rsidRPr="006611A6">
              <w:rPr>
                <w:color w:val="231F20"/>
                <w:spacing w:val="-4"/>
                <w:sz w:val="32"/>
                <w:szCs w:val="32"/>
              </w:rPr>
              <w:t>Board</w:t>
            </w:r>
          </w:p>
        </w:tc>
        <w:tc>
          <w:tcPr>
            <w:tcW w:w="1998" w:type="dxa"/>
            <w:shd w:val="clear" w:color="auto" w:fill="D1D3D4"/>
          </w:tcPr>
          <w:p w14:paraId="700943E7" w14:textId="77777777" w:rsidR="00223CE6" w:rsidRPr="006611A6" w:rsidRDefault="00223CE6" w:rsidP="00EF359E">
            <w:pPr>
              <w:pStyle w:val="TableParagraph"/>
              <w:ind w:right="280"/>
              <w:jc w:val="right"/>
              <w:rPr>
                <w:sz w:val="32"/>
                <w:szCs w:val="32"/>
              </w:rPr>
            </w:pPr>
            <w:r w:rsidRPr="006611A6">
              <w:rPr>
                <w:color w:val="231F20"/>
                <w:spacing w:val="-2"/>
                <w:sz w:val="32"/>
                <w:szCs w:val="32"/>
              </w:rPr>
              <w:t>22,875</w:t>
            </w:r>
          </w:p>
        </w:tc>
        <w:tc>
          <w:tcPr>
            <w:tcW w:w="1998" w:type="dxa"/>
          </w:tcPr>
          <w:p w14:paraId="2E7ED846" w14:textId="77777777" w:rsidR="00223CE6" w:rsidRPr="006611A6" w:rsidRDefault="00223CE6" w:rsidP="00EF359E">
            <w:pPr>
              <w:pStyle w:val="TableParagraph"/>
              <w:ind w:right="279"/>
              <w:jc w:val="right"/>
              <w:rPr>
                <w:sz w:val="32"/>
                <w:szCs w:val="32"/>
              </w:rPr>
            </w:pPr>
            <w:r w:rsidRPr="006611A6">
              <w:rPr>
                <w:color w:val="231F20"/>
                <w:spacing w:val="-2"/>
                <w:sz w:val="32"/>
                <w:szCs w:val="32"/>
              </w:rPr>
              <w:t>21,500</w:t>
            </w:r>
          </w:p>
        </w:tc>
        <w:tc>
          <w:tcPr>
            <w:tcW w:w="1998" w:type="dxa"/>
          </w:tcPr>
          <w:p w14:paraId="533BC9DF" w14:textId="77777777" w:rsidR="00223CE6" w:rsidRPr="006611A6" w:rsidRDefault="00223CE6" w:rsidP="00EF359E">
            <w:pPr>
              <w:pStyle w:val="TableParagraph"/>
              <w:ind w:right="279"/>
              <w:jc w:val="right"/>
              <w:rPr>
                <w:sz w:val="32"/>
                <w:szCs w:val="32"/>
              </w:rPr>
            </w:pPr>
            <w:r w:rsidRPr="006611A6">
              <w:rPr>
                <w:color w:val="231F20"/>
                <w:spacing w:val="-2"/>
                <w:sz w:val="32"/>
                <w:szCs w:val="32"/>
              </w:rPr>
              <w:t>21,500</w:t>
            </w:r>
          </w:p>
        </w:tc>
        <w:tc>
          <w:tcPr>
            <w:tcW w:w="1998" w:type="dxa"/>
          </w:tcPr>
          <w:p w14:paraId="37BC650D" w14:textId="77777777" w:rsidR="00223CE6" w:rsidRPr="006611A6" w:rsidRDefault="00223CE6" w:rsidP="00EF359E">
            <w:pPr>
              <w:pStyle w:val="TableParagraph"/>
              <w:ind w:right="278"/>
              <w:jc w:val="right"/>
              <w:rPr>
                <w:sz w:val="32"/>
                <w:szCs w:val="32"/>
              </w:rPr>
            </w:pPr>
            <w:r w:rsidRPr="006611A6">
              <w:rPr>
                <w:color w:val="231F20"/>
                <w:spacing w:val="-2"/>
                <w:sz w:val="32"/>
                <w:szCs w:val="32"/>
              </w:rPr>
              <w:t>23,681</w:t>
            </w:r>
          </w:p>
        </w:tc>
      </w:tr>
      <w:tr w:rsidR="00223CE6" w14:paraId="4D66B560" w14:textId="77777777" w:rsidTr="006611A6">
        <w:trPr>
          <w:trHeight w:val="333"/>
        </w:trPr>
        <w:tc>
          <w:tcPr>
            <w:tcW w:w="4591" w:type="dxa"/>
            <w:tcBorders>
              <w:bottom w:val="single" w:sz="4" w:space="0" w:color="231F20"/>
            </w:tcBorders>
          </w:tcPr>
          <w:p w14:paraId="54AEA159" w14:textId="77777777" w:rsidR="00223CE6" w:rsidRPr="006611A6" w:rsidRDefault="00223CE6" w:rsidP="00EF359E">
            <w:pPr>
              <w:pStyle w:val="TableParagraph"/>
              <w:ind w:left="85"/>
              <w:rPr>
                <w:sz w:val="32"/>
                <w:szCs w:val="32"/>
              </w:rPr>
            </w:pPr>
            <w:r w:rsidRPr="006611A6">
              <w:rPr>
                <w:color w:val="231F20"/>
                <w:sz w:val="32"/>
                <w:szCs w:val="32"/>
              </w:rPr>
              <w:t>Other</w:t>
            </w:r>
            <w:r w:rsidRPr="006611A6">
              <w:rPr>
                <w:color w:val="231F20"/>
                <w:spacing w:val="-3"/>
                <w:sz w:val="32"/>
                <w:szCs w:val="32"/>
              </w:rPr>
              <w:t xml:space="preserve"> </w:t>
            </w:r>
            <w:r w:rsidRPr="006611A6">
              <w:rPr>
                <w:color w:val="231F20"/>
                <w:spacing w:val="-2"/>
                <w:sz w:val="32"/>
                <w:szCs w:val="32"/>
              </w:rPr>
              <w:t>revenue</w:t>
            </w:r>
          </w:p>
        </w:tc>
        <w:tc>
          <w:tcPr>
            <w:tcW w:w="1998" w:type="dxa"/>
            <w:tcBorders>
              <w:bottom w:val="single" w:sz="4" w:space="0" w:color="231F20"/>
            </w:tcBorders>
            <w:shd w:val="clear" w:color="auto" w:fill="D1D3D4"/>
          </w:tcPr>
          <w:p w14:paraId="4A70B676" w14:textId="77777777" w:rsidR="00223CE6" w:rsidRPr="006611A6" w:rsidRDefault="00223CE6" w:rsidP="00EF359E">
            <w:pPr>
              <w:pStyle w:val="TableParagraph"/>
              <w:ind w:right="280"/>
              <w:jc w:val="right"/>
              <w:rPr>
                <w:sz w:val="32"/>
                <w:szCs w:val="32"/>
              </w:rPr>
            </w:pPr>
            <w:r w:rsidRPr="006611A6">
              <w:rPr>
                <w:color w:val="231F20"/>
                <w:spacing w:val="-2"/>
                <w:w w:val="105"/>
                <w:sz w:val="32"/>
                <w:szCs w:val="32"/>
              </w:rPr>
              <w:t>2,896</w:t>
            </w:r>
          </w:p>
        </w:tc>
        <w:tc>
          <w:tcPr>
            <w:tcW w:w="1998" w:type="dxa"/>
            <w:tcBorders>
              <w:bottom w:val="single" w:sz="4" w:space="0" w:color="231F20"/>
            </w:tcBorders>
          </w:tcPr>
          <w:p w14:paraId="6114B29E" w14:textId="77777777" w:rsidR="00223CE6" w:rsidRPr="006611A6" w:rsidRDefault="00223CE6" w:rsidP="00EF359E">
            <w:pPr>
              <w:pStyle w:val="TableParagraph"/>
              <w:ind w:right="279"/>
              <w:jc w:val="right"/>
              <w:rPr>
                <w:sz w:val="32"/>
                <w:szCs w:val="32"/>
              </w:rPr>
            </w:pPr>
            <w:r w:rsidRPr="006611A6">
              <w:rPr>
                <w:color w:val="231F20"/>
                <w:spacing w:val="-2"/>
                <w:sz w:val="32"/>
                <w:szCs w:val="32"/>
              </w:rPr>
              <w:t>2,710</w:t>
            </w:r>
          </w:p>
        </w:tc>
        <w:tc>
          <w:tcPr>
            <w:tcW w:w="1998" w:type="dxa"/>
            <w:tcBorders>
              <w:bottom w:val="single" w:sz="4" w:space="0" w:color="231F20"/>
            </w:tcBorders>
          </w:tcPr>
          <w:p w14:paraId="72154ADC" w14:textId="77777777" w:rsidR="00223CE6" w:rsidRPr="006611A6" w:rsidRDefault="00223CE6" w:rsidP="00EF359E">
            <w:pPr>
              <w:pStyle w:val="TableParagraph"/>
              <w:ind w:right="279"/>
              <w:jc w:val="right"/>
              <w:rPr>
                <w:sz w:val="32"/>
                <w:szCs w:val="32"/>
              </w:rPr>
            </w:pPr>
            <w:r w:rsidRPr="006611A6">
              <w:rPr>
                <w:color w:val="231F20"/>
                <w:spacing w:val="-2"/>
                <w:w w:val="105"/>
                <w:sz w:val="32"/>
                <w:szCs w:val="32"/>
              </w:rPr>
              <w:t>3,588</w:t>
            </w:r>
          </w:p>
        </w:tc>
        <w:tc>
          <w:tcPr>
            <w:tcW w:w="1998" w:type="dxa"/>
            <w:tcBorders>
              <w:bottom w:val="single" w:sz="4" w:space="0" w:color="231F20"/>
            </w:tcBorders>
          </w:tcPr>
          <w:p w14:paraId="35E5D69A" w14:textId="77777777" w:rsidR="00223CE6" w:rsidRPr="006611A6" w:rsidRDefault="00223CE6" w:rsidP="00EF359E">
            <w:pPr>
              <w:pStyle w:val="TableParagraph"/>
              <w:ind w:right="278"/>
              <w:jc w:val="right"/>
              <w:rPr>
                <w:sz w:val="32"/>
                <w:szCs w:val="32"/>
              </w:rPr>
            </w:pPr>
            <w:r w:rsidRPr="006611A6">
              <w:rPr>
                <w:color w:val="231F20"/>
                <w:spacing w:val="-2"/>
                <w:sz w:val="32"/>
                <w:szCs w:val="32"/>
              </w:rPr>
              <w:t>3,160</w:t>
            </w:r>
          </w:p>
        </w:tc>
      </w:tr>
      <w:tr w:rsidR="00223CE6" w14:paraId="1F8682DA" w14:textId="77777777" w:rsidTr="006611A6">
        <w:trPr>
          <w:trHeight w:val="584"/>
        </w:trPr>
        <w:tc>
          <w:tcPr>
            <w:tcW w:w="4591" w:type="dxa"/>
            <w:tcBorders>
              <w:top w:val="single" w:sz="4" w:space="0" w:color="231F20"/>
            </w:tcBorders>
          </w:tcPr>
          <w:p w14:paraId="7848FF22" w14:textId="77777777" w:rsidR="00223CE6" w:rsidRPr="006611A6" w:rsidRDefault="00223CE6" w:rsidP="00EF359E">
            <w:pPr>
              <w:pStyle w:val="TableParagraph"/>
              <w:spacing w:before="90"/>
              <w:ind w:left="85"/>
              <w:rPr>
                <w:rFonts w:ascii="Circular Std Bold"/>
                <w:b/>
                <w:sz w:val="32"/>
                <w:szCs w:val="32"/>
              </w:rPr>
            </w:pPr>
            <w:r w:rsidRPr="006611A6">
              <w:rPr>
                <w:rFonts w:ascii="Circular Std Bold"/>
                <w:b/>
                <w:color w:val="231F20"/>
                <w:spacing w:val="-2"/>
                <w:sz w:val="32"/>
                <w:szCs w:val="32"/>
              </w:rPr>
              <w:t>Total</w:t>
            </w:r>
            <w:r w:rsidRPr="006611A6">
              <w:rPr>
                <w:rFonts w:ascii="Circular Std Bold"/>
                <w:b/>
                <w:color w:val="231F20"/>
                <w:spacing w:val="-7"/>
                <w:sz w:val="32"/>
                <w:szCs w:val="32"/>
              </w:rPr>
              <w:t xml:space="preserve"> </w:t>
            </w:r>
            <w:r w:rsidRPr="006611A6">
              <w:rPr>
                <w:rFonts w:ascii="Circular Std Bold"/>
                <w:b/>
                <w:color w:val="231F20"/>
                <w:spacing w:val="-2"/>
                <w:sz w:val="32"/>
                <w:szCs w:val="32"/>
              </w:rPr>
              <w:t>Revenue</w:t>
            </w:r>
          </w:p>
        </w:tc>
        <w:tc>
          <w:tcPr>
            <w:tcW w:w="1998" w:type="dxa"/>
            <w:tcBorders>
              <w:top w:val="single" w:sz="4" w:space="0" w:color="231F20"/>
            </w:tcBorders>
            <w:shd w:val="clear" w:color="auto" w:fill="D1D3D4"/>
          </w:tcPr>
          <w:p w14:paraId="2370C4B2" w14:textId="77777777" w:rsidR="00223CE6" w:rsidRPr="006611A6" w:rsidRDefault="00223CE6" w:rsidP="00EF359E">
            <w:pPr>
              <w:pStyle w:val="TableParagraph"/>
              <w:spacing w:before="90"/>
              <w:ind w:right="280"/>
              <w:jc w:val="right"/>
              <w:rPr>
                <w:rFonts w:ascii="Circular Std Bold"/>
                <w:b/>
                <w:sz w:val="32"/>
                <w:szCs w:val="32"/>
              </w:rPr>
            </w:pPr>
            <w:r w:rsidRPr="006611A6">
              <w:rPr>
                <w:rFonts w:ascii="Circular Std Bold"/>
                <w:b/>
                <w:color w:val="231F20"/>
                <w:spacing w:val="-2"/>
                <w:sz w:val="32"/>
                <w:szCs w:val="32"/>
              </w:rPr>
              <w:t>30,967</w:t>
            </w:r>
          </w:p>
        </w:tc>
        <w:tc>
          <w:tcPr>
            <w:tcW w:w="1998" w:type="dxa"/>
            <w:tcBorders>
              <w:top w:val="single" w:sz="4" w:space="0" w:color="231F20"/>
            </w:tcBorders>
          </w:tcPr>
          <w:p w14:paraId="3836B88E"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29,611</w:t>
            </w:r>
          </w:p>
        </w:tc>
        <w:tc>
          <w:tcPr>
            <w:tcW w:w="1998" w:type="dxa"/>
            <w:tcBorders>
              <w:top w:val="single" w:sz="4" w:space="0" w:color="231F20"/>
            </w:tcBorders>
          </w:tcPr>
          <w:p w14:paraId="2652FBE6"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28,430</w:t>
            </w:r>
          </w:p>
        </w:tc>
        <w:tc>
          <w:tcPr>
            <w:tcW w:w="1998" w:type="dxa"/>
            <w:tcBorders>
              <w:top w:val="single" w:sz="4" w:space="0" w:color="231F20"/>
            </w:tcBorders>
          </w:tcPr>
          <w:p w14:paraId="58967800" w14:textId="77777777" w:rsidR="00223CE6" w:rsidRPr="006611A6" w:rsidRDefault="00223CE6" w:rsidP="00EF359E">
            <w:pPr>
              <w:pStyle w:val="TableParagraph"/>
              <w:spacing w:before="90"/>
              <w:ind w:right="278"/>
              <w:jc w:val="right"/>
              <w:rPr>
                <w:rFonts w:ascii="Circular Std Bold"/>
                <w:b/>
                <w:sz w:val="32"/>
                <w:szCs w:val="32"/>
              </w:rPr>
            </w:pPr>
            <w:r w:rsidRPr="006611A6">
              <w:rPr>
                <w:rFonts w:ascii="Circular Std Bold"/>
                <w:b/>
                <w:color w:val="231F20"/>
                <w:spacing w:val="-2"/>
                <w:sz w:val="32"/>
                <w:szCs w:val="32"/>
              </w:rPr>
              <w:t>32,934</w:t>
            </w:r>
          </w:p>
        </w:tc>
      </w:tr>
      <w:tr w:rsidR="00223CE6" w14:paraId="567F3296" w14:textId="77777777" w:rsidTr="006611A6">
        <w:trPr>
          <w:trHeight w:val="559"/>
        </w:trPr>
        <w:tc>
          <w:tcPr>
            <w:tcW w:w="4591" w:type="dxa"/>
          </w:tcPr>
          <w:p w14:paraId="0656996D" w14:textId="77777777" w:rsidR="00223CE6" w:rsidRPr="006611A6" w:rsidRDefault="00223CE6" w:rsidP="00EF359E">
            <w:pPr>
              <w:pStyle w:val="TableParagraph"/>
              <w:spacing w:before="12"/>
              <w:rPr>
                <w:rFonts w:ascii="Circular Std Bold"/>
                <w:b/>
                <w:sz w:val="32"/>
                <w:szCs w:val="32"/>
              </w:rPr>
            </w:pPr>
          </w:p>
          <w:p w14:paraId="43488EDD" w14:textId="77777777" w:rsidR="00223CE6" w:rsidRPr="006611A6" w:rsidRDefault="00223CE6" w:rsidP="00EF359E">
            <w:pPr>
              <w:pStyle w:val="TableParagraph"/>
              <w:spacing w:before="0"/>
              <w:ind w:left="85"/>
              <w:rPr>
                <w:rFonts w:ascii="Circular Std Bold"/>
                <w:b/>
                <w:sz w:val="32"/>
                <w:szCs w:val="32"/>
              </w:rPr>
            </w:pPr>
            <w:r w:rsidRPr="006611A6">
              <w:rPr>
                <w:rFonts w:ascii="Circular Std Bold"/>
                <w:b/>
                <w:color w:val="231F20"/>
                <w:sz w:val="32"/>
                <w:szCs w:val="32"/>
              </w:rPr>
              <w:t>B.</w:t>
            </w:r>
            <w:r w:rsidRPr="006611A6">
              <w:rPr>
                <w:rFonts w:ascii="Circular Std Bold"/>
                <w:b/>
                <w:color w:val="231F20"/>
                <w:spacing w:val="-2"/>
                <w:sz w:val="32"/>
                <w:szCs w:val="32"/>
              </w:rPr>
              <w:t xml:space="preserve"> </w:t>
            </w:r>
            <w:r w:rsidRPr="006611A6">
              <w:rPr>
                <w:rFonts w:ascii="Circular Std Bold"/>
                <w:b/>
                <w:color w:val="231F20"/>
                <w:sz w:val="32"/>
                <w:szCs w:val="32"/>
              </w:rPr>
              <w:t>Output</w:t>
            </w:r>
            <w:r w:rsidRPr="006611A6">
              <w:rPr>
                <w:rFonts w:ascii="Circular Std Bold"/>
                <w:b/>
                <w:color w:val="231F20"/>
                <w:spacing w:val="-1"/>
                <w:sz w:val="32"/>
                <w:szCs w:val="32"/>
              </w:rPr>
              <w:t xml:space="preserve"> </w:t>
            </w:r>
            <w:r w:rsidRPr="006611A6">
              <w:rPr>
                <w:rFonts w:ascii="Circular Std Bold"/>
                <w:b/>
                <w:color w:val="231F20"/>
                <w:spacing w:val="-2"/>
                <w:sz w:val="32"/>
                <w:szCs w:val="32"/>
              </w:rPr>
              <w:t>Expenses</w:t>
            </w:r>
          </w:p>
        </w:tc>
        <w:tc>
          <w:tcPr>
            <w:tcW w:w="1998" w:type="dxa"/>
            <w:shd w:val="clear" w:color="auto" w:fill="D1D3D4"/>
          </w:tcPr>
          <w:p w14:paraId="519D8AD4" w14:textId="77777777" w:rsidR="00223CE6" w:rsidRPr="006611A6" w:rsidRDefault="00223CE6" w:rsidP="00EF359E">
            <w:pPr>
              <w:pStyle w:val="TableParagraph"/>
              <w:spacing w:before="0"/>
              <w:rPr>
                <w:rFonts w:ascii="Times New Roman"/>
                <w:sz w:val="32"/>
                <w:szCs w:val="32"/>
              </w:rPr>
            </w:pPr>
          </w:p>
        </w:tc>
        <w:tc>
          <w:tcPr>
            <w:tcW w:w="1998" w:type="dxa"/>
          </w:tcPr>
          <w:p w14:paraId="23E3B8FD" w14:textId="77777777" w:rsidR="00223CE6" w:rsidRPr="006611A6" w:rsidRDefault="00223CE6" w:rsidP="00EF359E">
            <w:pPr>
              <w:pStyle w:val="TableParagraph"/>
              <w:spacing w:before="0"/>
              <w:rPr>
                <w:rFonts w:ascii="Times New Roman"/>
                <w:sz w:val="32"/>
                <w:szCs w:val="32"/>
              </w:rPr>
            </w:pPr>
          </w:p>
        </w:tc>
        <w:tc>
          <w:tcPr>
            <w:tcW w:w="1998" w:type="dxa"/>
          </w:tcPr>
          <w:p w14:paraId="723C90CF" w14:textId="77777777" w:rsidR="00223CE6" w:rsidRPr="006611A6" w:rsidRDefault="00223CE6" w:rsidP="00EF359E">
            <w:pPr>
              <w:pStyle w:val="TableParagraph"/>
              <w:spacing w:before="0"/>
              <w:rPr>
                <w:rFonts w:ascii="Times New Roman"/>
                <w:sz w:val="32"/>
                <w:szCs w:val="32"/>
              </w:rPr>
            </w:pPr>
          </w:p>
        </w:tc>
        <w:tc>
          <w:tcPr>
            <w:tcW w:w="1998" w:type="dxa"/>
          </w:tcPr>
          <w:p w14:paraId="188C394E" w14:textId="77777777" w:rsidR="00223CE6" w:rsidRPr="006611A6" w:rsidRDefault="00223CE6" w:rsidP="00EF359E">
            <w:pPr>
              <w:pStyle w:val="TableParagraph"/>
              <w:spacing w:before="0"/>
              <w:rPr>
                <w:rFonts w:ascii="Times New Roman"/>
                <w:sz w:val="32"/>
                <w:szCs w:val="32"/>
              </w:rPr>
            </w:pPr>
          </w:p>
        </w:tc>
      </w:tr>
      <w:tr w:rsidR="00223CE6" w14:paraId="6A5A898F" w14:textId="77777777" w:rsidTr="006611A6">
        <w:trPr>
          <w:trHeight w:val="385"/>
        </w:trPr>
        <w:tc>
          <w:tcPr>
            <w:tcW w:w="4591" w:type="dxa"/>
          </w:tcPr>
          <w:p w14:paraId="68C488BE" w14:textId="77777777" w:rsidR="00223CE6" w:rsidRPr="006611A6" w:rsidRDefault="00223CE6" w:rsidP="00EF359E">
            <w:pPr>
              <w:pStyle w:val="TableParagraph"/>
              <w:spacing w:before="82"/>
              <w:ind w:left="85"/>
              <w:rPr>
                <w:sz w:val="32"/>
                <w:szCs w:val="32"/>
              </w:rPr>
            </w:pPr>
            <w:r w:rsidRPr="006611A6">
              <w:rPr>
                <w:color w:val="231F20"/>
                <w:sz w:val="32"/>
                <w:szCs w:val="32"/>
              </w:rPr>
              <w:t>Production</w:t>
            </w:r>
            <w:r w:rsidRPr="006611A6">
              <w:rPr>
                <w:color w:val="231F20"/>
                <w:spacing w:val="-11"/>
                <w:sz w:val="32"/>
                <w:szCs w:val="32"/>
              </w:rPr>
              <w:t xml:space="preserve"> </w:t>
            </w:r>
            <w:r w:rsidRPr="006611A6">
              <w:rPr>
                <w:color w:val="231F20"/>
                <w:sz w:val="32"/>
                <w:szCs w:val="32"/>
              </w:rPr>
              <w:t>&amp;</w:t>
            </w:r>
            <w:r w:rsidRPr="006611A6">
              <w:rPr>
                <w:color w:val="231F20"/>
                <w:spacing w:val="-10"/>
                <w:sz w:val="32"/>
                <w:szCs w:val="32"/>
              </w:rPr>
              <w:t xml:space="preserve"> </w:t>
            </w:r>
            <w:r w:rsidRPr="006611A6">
              <w:rPr>
                <w:color w:val="231F20"/>
                <w:sz w:val="32"/>
                <w:szCs w:val="32"/>
              </w:rPr>
              <w:t>Development</w:t>
            </w:r>
            <w:r w:rsidRPr="006611A6">
              <w:rPr>
                <w:color w:val="231F20"/>
                <w:spacing w:val="-11"/>
                <w:sz w:val="32"/>
                <w:szCs w:val="32"/>
              </w:rPr>
              <w:t xml:space="preserve"> </w:t>
            </w:r>
            <w:r w:rsidRPr="006611A6">
              <w:rPr>
                <w:color w:val="231F20"/>
                <w:spacing w:val="-2"/>
                <w:sz w:val="32"/>
                <w:szCs w:val="32"/>
              </w:rPr>
              <w:t>Funding</w:t>
            </w:r>
          </w:p>
        </w:tc>
        <w:tc>
          <w:tcPr>
            <w:tcW w:w="1998" w:type="dxa"/>
            <w:shd w:val="clear" w:color="auto" w:fill="D1D3D4"/>
          </w:tcPr>
          <w:p w14:paraId="56BEE293" w14:textId="77777777" w:rsidR="00223CE6" w:rsidRPr="006611A6" w:rsidRDefault="00223CE6" w:rsidP="00EF359E">
            <w:pPr>
              <w:pStyle w:val="TableParagraph"/>
              <w:spacing w:before="82"/>
              <w:ind w:right="280"/>
              <w:jc w:val="right"/>
              <w:rPr>
                <w:sz w:val="32"/>
                <w:szCs w:val="32"/>
              </w:rPr>
            </w:pPr>
            <w:r w:rsidRPr="006611A6">
              <w:rPr>
                <w:color w:val="231F20"/>
                <w:spacing w:val="-2"/>
                <w:sz w:val="32"/>
                <w:szCs w:val="32"/>
              </w:rPr>
              <w:t>24,873</w:t>
            </w:r>
          </w:p>
        </w:tc>
        <w:tc>
          <w:tcPr>
            <w:tcW w:w="1998" w:type="dxa"/>
          </w:tcPr>
          <w:p w14:paraId="7406FD69"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25,587</w:t>
            </w:r>
          </w:p>
        </w:tc>
        <w:tc>
          <w:tcPr>
            <w:tcW w:w="1998" w:type="dxa"/>
          </w:tcPr>
          <w:p w14:paraId="4B34A772"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17,390</w:t>
            </w:r>
          </w:p>
        </w:tc>
        <w:tc>
          <w:tcPr>
            <w:tcW w:w="1998" w:type="dxa"/>
          </w:tcPr>
          <w:p w14:paraId="3E089575" w14:textId="77777777" w:rsidR="00223CE6" w:rsidRPr="006611A6" w:rsidRDefault="00223CE6" w:rsidP="00EF359E">
            <w:pPr>
              <w:pStyle w:val="TableParagraph"/>
              <w:spacing w:before="82"/>
              <w:ind w:right="278"/>
              <w:jc w:val="right"/>
              <w:rPr>
                <w:sz w:val="32"/>
                <w:szCs w:val="32"/>
              </w:rPr>
            </w:pPr>
            <w:r w:rsidRPr="006611A6">
              <w:rPr>
                <w:color w:val="231F20"/>
                <w:spacing w:val="-2"/>
                <w:sz w:val="32"/>
                <w:szCs w:val="32"/>
              </w:rPr>
              <w:t>24,146</w:t>
            </w:r>
          </w:p>
        </w:tc>
      </w:tr>
      <w:tr w:rsidR="00223CE6" w14:paraId="5DD3A8A8" w14:textId="77777777" w:rsidTr="006611A6">
        <w:trPr>
          <w:trHeight w:val="375"/>
        </w:trPr>
        <w:tc>
          <w:tcPr>
            <w:tcW w:w="4591" w:type="dxa"/>
          </w:tcPr>
          <w:p w14:paraId="2E5C2DE8" w14:textId="77777777" w:rsidR="00223CE6" w:rsidRPr="006611A6" w:rsidRDefault="00223CE6" w:rsidP="00EF359E">
            <w:pPr>
              <w:pStyle w:val="TableParagraph"/>
              <w:ind w:left="85"/>
              <w:rPr>
                <w:sz w:val="32"/>
                <w:szCs w:val="32"/>
              </w:rPr>
            </w:pPr>
            <w:r w:rsidRPr="006611A6">
              <w:rPr>
                <w:color w:val="231F20"/>
                <w:sz w:val="32"/>
                <w:szCs w:val="32"/>
              </w:rPr>
              <w:t>Attractions</w:t>
            </w:r>
            <w:r w:rsidRPr="006611A6">
              <w:rPr>
                <w:color w:val="231F20"/>
                <w:spacing w:val="-3"/>
                <w:sz w:val="32"/>
                <w:szCs w:val="32"/>
              </w:rPr>
              <w:t xml:space="preserve"> </w:t>
            </w:r>
            <w:r w:rsidRPr="006611A6">
              <w:rPr>
                <w:color w:val="231F20"/>
                <w:sz w:val="32"/>
                <w:szCs w:val="32"/>
              </w:rPr>
              <w:t>&amp;</w:t>
            </w:r>
            <w:r w:rsidRPr="006611A6">
              <w:rPr>
                <w:color w:val="231F20"/>
                <w:spacing w:val="-3"/>
                <w:sz w:val="32"/>
                <w:szCs w:val="32"/>
              </w:rPr>
              <w:t xml:space="preserve"> </w:t>
            </w:r>
            <w:r w:rsidRPr="006611A6">
              <w:rPr>
                <w:color w:val="231F20"/>
                <w:spacing w:val="-2"/>
                <w:sz w:val="32"/>
                <w:szCs w:val="32"/>
              </w:rPr>
              <w:t>Marketing</w:t>
            </w:r>
          </w:p>
        </w:tc>
        <w:tc>
          <w:tcPr>
            <w:tcW w:w="1998" w:type="dxa"/>
            <w:shd w:val="clear" w:color="auto" w:fill="D1D3D4"/>
          </w:tcPr>
          <w:p w14:paraId="2159F9E5" w14:textId="77777777" w:rsidR="00223CE6" w:rsidRPr="006611A6" w:rsidRDefault="00223CE6" w:rsidP="00EF359E">
            <w:pPr>
              <w:pStyle w:val="TableParagraph"/>
              <w:ind w:right="280"/>
              <w:jc w:val="right"/>
              <w:rPr>
                <w:sz w:val="32"/>
                <w:szCs w:val="32"/>
              </w:rPr>
            </w:pPr>
            <w:r w:rsidRPr="006611A6">
              <w:rPr>
                <w:color w:val="231F20"/>
                <w:spacing w:val="-2"/>
                <w:sz w:val="32"/>
                <w:szCs w:val="32"/>
              </w:rPr>
              <w:t>1,404</w:t>
            </w:r>
          </w:p>
        </w:tc>
        <w:tc>
          <w:tcPr>
            <w:tcW w:w="1998" w:type="dxa"/>
          </w:tcPr>
          <w:p w14:paraId="13D48D27" w14:textId="77777777" w:rsidR="00223CE6" w:rsidRPr="006611A6" w:rsidRDefault="00223CE6" w:rsidP="00EF359E">
            <w:pPr>
              <w:pStyle w:val="TableParagraph"/>
              <w:ind w:right="279"/>
              <w:jc w:val="right"/>
              <w:rPr>
                <w:sz w:val="32"/>
                <w:szCs w:val="32"/>
              </w:rPr>
            </w:pPr>
            <w:r w:rsidRPr="006611A6">
              <w:rPr>
                <w:color w:val="231F20"/>
                <w:spacing w:val="-2"/>
                <w:sz w:val="32"/>
                <w:szCs w:val="32"/>
              </w:rPr>
              <w:t>1,433</w:t>
            </w:r>
          </w:p>
        </w:tc>
        <w:tc>
          <w:tcPr>
            <w:tcW w:w="1998" w:type="dxa"/>
          </w:tcPr>
          <w:p w14:paraId="5C37C52B" w14:textId="77777777" w:rsidR="00223CE6" w:rsidRPr="00591A69" w:rsidRDefault="00223CE6" w:rsidP="00EF359E">
            <w:pPr>
              <w:pStyle w:val="TableParagraph"/>
              <w:ind w:right="279"/>
              <w:jc w:val="right"/>
              <w:rPr>
                <w:rFonts w:ascii="Calibri" w:hAnsi="Calibri" w:cs="Calibri"/>
                <w:sz w:val="32"/>
                <w:szCs w:val="32"/>
              </w:rPr>
            </w:pPr>
            <w:r w:rsidRPr="00591A69">
              <w:rPr>
                <w:rFonts w:ascii="Calibri" w:hAnsi="Calibri" w:cs="Calibri"/>
                <w:color w:val="231F20"/>
                <w:spacing w:val="-2"/>
                <w:w w:val="85"/>
                <w:sz w:val="32"/>
                <w:szCs w:val="32"/>
              </w:rPr>
              <w:t>1,191</w:t>
            </w:r>
          </w:p>
        </w:tc>
        <w:tc>
          <w:tcPr>
            <w:tcW w:w="1998" w:type="dxa"/>
          </w:tcPr>
          <w:p w14:paraId="6293DEB5" w14:textId="77777777" w:rsidR="00223CE6" w:rsidRPr="006611A6" w:rsidRDefault="00223CE6" w:rsidP="00EF359E">
            <w:pPr>
              <w:pStyle w:val="TableParagraph"/>
              <w:ind w:right="278"/>
              <w:jc w:val="right"/>
              <w:rPr>
                <w:sz w:val="32"/>
                <w:szCs w:val="32"/>
              </w:rPr>
            </w:pPr>
            <w:r w:rsidRPr="006611A6">
              <w:rPr>
                <w:color w:val="231F20"/>
                <w:spacing w:val="-2"/>
                <w:sz w:val="32"/>
                <w:szCs w:val="32"/>
              </w:rPr>
              <w:t>1,395</w:t>
            </w:r>
          </w:p>
        </w:tc>
      </w:tr>
      <w:tr w:rsidR="00223CE6" w14:paraId="7DEFF0C7" w14:textId="77777777" w:rsidTr="006611A6">
        <w:trPr>
          <w:trHeight w:val="375"/>
        </w:trPr>
        <w:tc>
          <w:tcPr>
            <w:tcW w:w="4591" w:type="dxa"/>
          </w:tcPr>
          <w:p w14:paraId="1BFA2C3F" w14:textId="77777777" w:rsidR="00223CE6" w:rsidRPr="006611A6" w:rsidRDefault="00223CE6" w:rsidP="00EF359E">
            <w:pPr>
              <w:pStyle w:val="TableParagraph"/>
              <w:ind w:left="85"/>
              <w:rPr>
                <w:sz w:val="32"/>
                <w:szCs w:val="32"/>
              </w:rPr>
            </w:pPr>
            <w:r w:rsidRPr="006611A6">
              <w:rPr>
                <w:color w:val="231F20"/>
                <w:spacing w:val="-2"/>
                <w:sz w:val="32"/>
                <w:szCs w:val="32"/>
              </w:rPr>
              <w:t>Co-Productions</w:t>
            </w:r>
            <w:r w:rsidRPr="006611A6">
              <w:rPr>
                <w:color w:val="231F20"/>
                <w:spacing w:val="5"/>
                <w:sz w:val="32"/>
                <w:szCs w:val="32"/>
              </w:rPr>
              <w:t xml:space="preserve"> </w:t>
            </w:r>
            <w:r w:rsidRPr="006611A6">
              <w:rPr>
                <w:color w:val="231F20"/>
                <w:spacing w:val="-2"/>
                <w:sz w:val="32"/>
                <w:szCs w:val="32"/>
              </w:rPr>
              <w:t>and</w:t>
            </w:r>
            <w:r w:rsidRPr="006611A6">
              <w:rPr>
                <w:color w:val="231F20"/>
                <w:spacing w:val="5"/>
                <w:sz w:val="32"/>
                <w:szCs w:val="32"/>
              </w:rPr>
              <w:t xml:space="preserve"> </w:t>
            </w:r>
            <w:r w:rsidRPr="006611A6">
              <w:rPr>
                <w:color w:val="231F20"/>
                <w:spacing w:val="-2"/>
                <w:sz w:val="32"/>
                <w:szCs w:val="32"/>
              </w:rPr>
              <w:t>Incentives</w:t>
            </w:r>
          </w:p>
        </w:tc>
        <w:tc>
          <w:tcPr>
            <w:tcW w:w="1998" w:type="dxa"/>
            <w:shd w:val="clear" w:color="auto" w:fill="D1D3D4"/>
          </w:tcPr>
          <w:p w14:paraId="67801FFC" w14:textId="77777777" w:rsidR="00223CE6" w:rsidRPr="006611A6" w:rsidRDefault="00223CE6" w:rsidP="00EF359E">
            <w:pPr>
              <w:pStyle w:val="TableParagraph"/>
              <w:ind w:right="280"/>
              <w:jc w:val="right"/>
              <w:rPr>
                <w:sz w:val="32"/>
                <w:szCs w:val="32"/>
              </w:rPr>
            </w:pPr>
            <w:r w:rsidRPr="006611A6">
              <w:rPr>
                <w:color w:val="231F20"/>
                <w:spacing w:val="-5"/>
                <w:w w:val="110"/>
                <w:sz w:val="32"/>
                <w:szCs w:val="32"/>
              </w:rPr>
              <w:t>30</w:t>
            </w:r>
          </w:p>
        </w:tc>
        <w:tc>
          <w:tcPr>
            <w:tcW w:w="1998" w:type="dxa"/>
          </w:tcPr>
          <w:p w14:paraId="3958021B" w14:textId="77777777" w:rsidR="00223CE6" w:rsidRPr="006611A6" w:rsidRDefault="00223CE6" w:rsidP="00EF359E">
            <w:pPr>
              <w:pStyle w:val="TableParagraph"/>
              <w:ind w:right="279"/>
              <w:jc w:val="right"/>
              <w:rPr>
                <w:sz w:val="32"/>
                <w:szCs w:val="32"/>
              </w:rPr>
            </w:pPr>
            <w:r w:rsidRPr="006611A6">
              <w:rPr>
                <w:color w:val="231F20"/>
                <w:spacing w:val="-5"/>
                <w:w w:val="95"/>
                <w:sz w:val="32"/>
                <w:szCs w:val="32"/>
              </w:rPr>
              <w:t>271</w:t>
            </w:r>
          </w:p>
        </w:tc>
        <w:tc>
          <w:tcPr>
            <w:tcW w:w="1998" w:type="dxa"/>
          </w:tcPr>
          <w:p w14:paraId="00558D72" w14:textId="77777777" w:rsidR="00223CE6" w:rsidRPr="006611A6" w:rsidRDefault="00223CE6" w:rsidP="00EF359E">
            <w:pPr>
              <w:pStyle w:val="TableParagraph"/>
              <w:ind w:right="279"/>
              <w:jc w:val="right"/>
              <w:rPr>
                <w:sz w:val="32"/>
                <w:szCs w:val="32"/>
              </w:rPr>
            </w:pPr>
            <w:r w:rsidRPr="006611A6">
              <w:rPr>
                <w:color w:val="231F20"/>
                <w:spacing w:val="-5"/>
                <w:w w:val="110"/>
                <w:sz w:val="32"/>
                <w:szCs w:val="32"/>
              </w:rPr>
              <w:t>246</w:t>
            </w:r>
          </w:p>
        </w:tc>
        <w:tc>
          <w:tcPr>
            <w:tcW w:w="1998" w:type="dxa"/>
          </w:tcPr>
          <w:p w14:paraId="6D1FF466" w14:textId="77777777" w:rsidR="00223CE6" w:rsidRPr="006611A6" w:rsidRDefault="00223CE6" w:rsidP="00EF359E">
            <w:pPr>
              <w:pStyle w:val="TableParagraph"/>
              <w:ind w:right="278"/>
              <w:jc w:val="right"/>
              <w:rPr>
                <w:sz w:val="32"/>
                <w:szCs w:val="32"/>
              </w:rPr>
            </w:pPr>
            <w:r w:rsidRPr="006611A6">
              <w:rPr>
                <w:color w:val="231F20"/>
                <w:spacing w:val="-5"/>
                <w:w w:val="105"/>
                <w:sz w:val="32"/>
                <w:szCs w:val="32"/>
              </w:rPr>
              <w:t>262</w:t>
            </w:r>
          </w:p>
        </w:tc>
      </w:tr>
      <w:tr w:rsidR="00223CE6" w14:paraId="33BF708F" w14:textId="77777777" w:rsidTr="006611A6">
        <w:trPr>
          <w:trHeight w:val="375"/>
        </w:trPr>
        <w:tc>
          <w:tcPr>
            <w:tcW w:w="4591" w:type="dxa"/>
          </w:tcPr>
          <w:p w14:paraId="78F4F6F4" w14:textId="77777777" w:rsidR="00223CE6" w:rsidRPr="006611A6" w:rsidRDefault="00223CE6" w:rsidP="00EF359E">
            <w:pPr>
              <w:pStyle w:val="TableParagraph"/>
              <w:ind w:left="85"/>
              <w:rPr>
                <w:sz w:val="32"/>
                <w:szCs w:val="32"/>
              </w:rPr>
            </w:pPr>
            <w:r w:rsidRPr="006611A6">
              <w:rPr>
                <w:color w:val="231F20"/>
                <w:spacing w:val="-4"/>
                <w:sz w:val="32"/>
                <w:szCs w:val="32"/>
              </w:rPr>
              <w:t>Industry</w:t>
            </w:r>
            <w:r w:rsidRPr="006611A6">
              <w:rPr>
                <w:color w:val="231F20"/>
                <w:spacing w:val="-11"/>
                <w:sz w:val="32"/>
                <w:szCs w:val="32"/>
              </w:rPr>
              <w:t xml:space="preserve"> </w:t>
            </w:r>
            <w:r w:rsidRPr="006611A6">
              <w:rPr>
                <w:color w:val="231F20"/>
                <w:spacing w:val="-4"/>
                <w:sz w:val="32"/>
                <w:szCs w:val="32"/>
              </w:rPr>
              <w:t>Travel</w:t>
            </w:r>
            <w:r w:rsidRPr="006611A6">
              <w:rPr>
                <w:color w:val="231F20"/>
                <w:spacing w:val="-3"/>
                <w:sz w:val="32"/>
                <w:szCs w:val="32"/>
              </w:rPr>
              <w:t xml:space="preserve"> </w:t>
            </w:r>
            <w:r w:rsidRPr="006611A6">
              <w:rPr>
                <w:color w:val="231F20"/>
                <w:spacing w:val="-4"/>
                <w:sz w:val="32"/>
                <w:szCs w:val="32"/>
              </w:rPr>
              <w:t>Support</w:t>
            </w:r>
          </w:p>
        </w:tc>
        <w:tc>
          <w:tcPr>
            <w:tcW w:w="1998" w:type="dxa"/>
            <w:shd w:val="clear" w:color="auto" w:fill="D1D3D4"/>
          </w:tcPr>
          <w:p w14:paraId="68B2E7CC" w14:textId="77777777" w:rsidR="00223CE6" w:rsidRPr="006611A6" w:rsidRDefault="00223CE6" w:rsidP="00EF359E">
            <w:pPr>
              <w:pStyle w:val="TableParagraph"/>
              <w:ind w:right="280"/>
              <w:jc w:val="right"/>
              <w:rPr>
                <w:sz w:val="32"/>
                <w:szCs w:val="32"/>
              </w:rPr>
            </w:pPr>
            <w:r w:rsidRPr="006611A6">
              <w:rPr>
                <w:color w:val="231F20"/>
                <w:spacing w:val="-5"/>
                <w:sz w:val="32"/>
                <w:szCs w:val="32"/>
              </w:rPr>
              <w:t>515</w:t>
            </w:r>
          </w:p>
        </w:tc>
        <w:tc>
          <w:tcPr>
            <w:tcW w:w="1998" w:type="dxa"/>
          </w:tcPr>
          <w:p w14:paraId="32737260" w14:textId="77777777" w:rsidR="00223CE6" w:rsidRPr="006611A6" w:rsidRDefault="00223CE6" w:rsidP="00EF359E">
            <w:pPr>
              <w:pStyle w:val="TableParagraph"/>
              <w:ind w:right="279"/>
              <w:jc w:val="right"/>
              <w:rPr>
                <w:sz w:val="32"/>
                <w:szCs w:val="32"/>
              </w:rPr>
            </w:pPr>
            <w:r w:rsidRPr="006611A6">
              <w:rPr>
                <w:color w:val="231F20"/>
                <w:spacing w:val="-5"/>
                <w:sz w:val="32"/>
                <w:szCs w:val="32"/>
              </w:rPr>
              <w:t>515</w:t>
            </w:r>
          </w:p>
        </w:tc>
        <w:tc>
          <w:tcPr>
            <w:tcW w:w="1998" w:type="dxa"/>
          </w:tcPr>
          <w:p w14:paraId="11F78A9E" w14:textId="77777777" w:rsidR="00223CE6" w:rsidRPr="006611A6" w:rsidRDefault="00223CE6" w:rsidP="00EF359E">
            <w:pPr>
              <w:pStyle w:val="TableParagraph"/>
              <w:ind w:right="279"/>
              <w:jc w:val="right"/>
              <w:rPr>
                <w:sz w:val="32"/>
                <w:szCs w:val="32"/>
              </w:rPr>
            </w:pPr>
            <w:r w:rsidRPr="006611A6">
              <w:rPr>
                <w:color w:val="231F20"/>
                <w:spacing w:val="-5"/>
                <w:w w:val="105"/>
                <w:sz w:val="32"/>
                <w:szCs w:val="32"/>
              </w:rPr>
              <w:t>487</w:t>
            </w:r>
          </w:p>
        </w:tc>
        <w:tc>
          <w:tcPr>
            <w:tcW w:w="1998" w:type="dxa"/>
          </w:tcPr>
          <w:p w14:paraId="608D9CA6" w14:textId="77777777" w:rsidR="00223CE6" w:rsidRPr="006611A6" w:rsidRDefault="00223CE6" w:rsidP="00EF359E">
            <w:pPr>
              <w:pStyle w:val="TableParagraph"/>
              <w:ind w:right="278"/>
              <w:jc w:val="right"/>
              <w:rPr>
                <w:sz w:val="32"/>
                <w:szCs w:val="32"/>
              </w:rPr>
            </w:pPr>
            <w:r w:rsidRPr="006611A6">
              <w:rPr>
                <w:color w:val="231F20"/>
                <w:spacing w:val="-5"/>
                <w:w w:val="110"/>
                <w:sz w:val="32"/>
                <w:szCs w:val="32"/>
              </w:rPr>
              <w:t>402</w:t>
            </w:r>
          </w:p>
        </w:tc>
      </w:tr>
      <w:tr w:rsidR="00223CE6" w14:paraId="1DFF6755" w14:textId="77777777" w:rsidTr="006611A6">
        <w:trPr>
          <w:trHeight w:val="333"/>
        </w:trPr>
        <w:tc>
          <w:tcPr>
            <w:tcW w:w="4591" w:type="dxa"/>
            <w:tcBorders>
              <w:bottom w:val="single" w:sz="4" w:space="0" w:color="231F20"/>
            </w:tcBorders>
          </w:tcPr>
          <w:p w14:paraId="524DF923" w14:textId="77777777" w:rsidR="00223CE6" w:rsidRPr="006611A6" w:rsidRDefault="00223CE6" w:rsidP="00EF359E">
            <w:pPr>
              <w:pStyle w:val="TableParagraph"/>
              <w:ind w:left="85"/>
              <w:rPr>
                <w:sz w:val="32"/>
                <w:szCs w:val="32"/>
              </w:rPr>
            </w:pPr>
            <w:r w:rsidRPr="006611A6">
              <w:rPr>
                <w:color w:val="231F20"/>
                <w:spacing w:val="-4"/>
                <w:sz w:val="32"/>
                <w:szCs w:val="32"/>
              </w:rPr>
              <w:t>Premium</w:t>
            </w:r>
            <w:r w:rsidRPr="006611A6">
              <w:rPr>
                <w:color w:val="231F20"/>
                <w:spacing w:val="-3"/>
                <w:sz w:val="32"/>
                <w:szCs w:val="32"/>
              </w:rPr>
              <w:t xml:space="preserve"> </w:t>
            </w:r>
            <w:r w:rsidRPr="006611A6">
              <w:rPr>
                <w:color w:val="231F20"/>
                <w:spacing w:val="-4"/>
                <w:sz w:val="32"/>
                <w:szCs w:val="32"/>
              </w:rPr>
              <w:t>and</w:t>
            </w:r>
            <w:r w:rsidRPr="006611A6">
              <w:rPr>
                <w:color w:val="231F20"/>
                <w:spacing w:val="-2"/>
                <w:sz w:val="32"/>
                <w:szCs w:val="32"/>
              </w:rPr>
              <w:t xml:space="preserve"> </w:t>
            </w:r>
            <w:r w:rsidRPr="006611A6">
              <w:rPr>
                <w:color w:val="231F20"/>
                <w:spacing w:val="-4"/>
                <w:sz w:val="32"/>
                <w:szCs w:val="32"/>
              </w:rPr>
              <w:t>Screen</w:t>
            </w:r>
            <w:r w:rsidRPr="006611A6">
              <w:rPr>
                <w:color w:val="231F20"/>
                <w:spacing w:val="-2"/>
                <w:sz w:val="32"/>
                <w:szCs w:val="32"/>
              </w:rPr>
              <w:t xml:space="preserve"> </w:t>
            </w:r>
            <w:r w:rsidRPr="006611A6">
              <w:rPr>
                <w:color w:val="231F20"/>
                <w:spacing w:val="-4"/>
                <w:sz w:val="32"/>
                <w:szCs w:val="32"/>
              </w:rPr>
              <w:t>Recovery</w:t>
            </w:r>
            <w:r w:rsidRPr="006611A6">
              <w:rPr>
                <w:color w:val="231F20"/>
                <w:spacing w:val="-7"/>
                <w:sz w:val="32"/>
                <w:szCs w:val="32"/>
              </w:rPr>
              <w:t xml:space="preserve"> </w:t>
            </w:r>
            <w:r w:rsidRPr="006611A6">
              <w:rPr>
                <w:color w:val="231F20"/>
                <w:spacing w:val="-4"/>
                <w:sz w:val="32"/>
                <w:szCs w:val="32"/>
              </w:rPr>
              <w:t>Funds</w:t>
            </w:r>
          </w:p>
        </w:tc>
        <w:tc>
          <w:tcPr>
            <w:tcW w:w="1998" w:type="dxa"/>
            <w:tcBorders>
              <w:bottom w:val="single" w:sz="4" w:space="0" w:color="231F20"/>
            </w:tcBorders>
            <w:shd w:val="clear" w:color="auto" w:fill="D1D3D4"/>
          </w:tcPr>
          <w:p w14:paraId="145B8FBB" w14:textId="77777777" w:rsidR="00223CE6" w:rsidRPr="006611A6" w:rsidRDefault="00223CE6" w:rsidP="00EF359E">
            <w:pPr>
              <w:pStyle w:val="TableParagraph"/>
              <w:ind w:right="280"/>
              <w:jc w:val="right"/>
              <w:rPr>
                <w:sz w:val="32"/>
                <w:szCs w:val="32"/>
              </w:rPr>
            </w:pPr>
            <w:r w:rsidRPr="006611A6">
              <w:rPr>
                <w:color w:val="231F20"/>
                <w:w w:val="116"/>
                <w:sz w:val="32"/>
                <w:szCs w:val="32"/>
              </w:rPr>
              <w:t>0</w:t>
            </w:r>
          </w:p>
        </w:tc>
        <w:tc>
          <w:tcPr>
            <w:tcW w:w="1998" w:type="dxa"/>
            <w:tcBorders>
              <w:bottom w:val="single" w:sz="4" w:space="0" w:color="231F20"/>
            </w:tcBorders>
          </w:tcPr>
          <w:p w14:paraId="17A5AE83" w14:textId="77777777" w:rsidR="00223CE6" w:rsidRPr="006611A6" w:rsidRDefault="00223CE6" w:rsidP="00EF359E">
            <w:pPr>
              <w:pStyle w:val="TableParagraph"/>
              <w:ind w:right="279"/>
              <w:jc w:val="right"/>
              <w:rPr>
                <w:sz w:val="32"/>
                <w:szCs w:val="32"/>
              </w:rPr>
            </w:pPr>
            <w:r w:rsidRPr="006611A6">
              <w:rPr>
                <w:color w:val="231F20"/>
                <w:w w:val="116"/>
                <w:sz w:val="32"/>
                <w:szCs w:val="32"/>
              </w:rPr>
              <w:t>0</w:t>
            </w:r>
          </w:p>
        </w:tc>
        <w:tc>
          <w:tcPr>
            <w:tcW w:w="1998" w:type="dxa"/>
            <w:tcBorders>
              <w:bottom w:val="single" w:sz="4" w:space="0" w:color="231F20"/>
            </w:tcBorders>
          </w:tcPr>
          <w:p w14:paraId="4A248632" w14:textId="77777777" w:rsidR="00223CE6" w:rsidRPr="006611A6" w:rsidRDefault="00223CE6" w:rsidP="00EF359E">
            <w:pPr>
              <w:pStyle w:val="TableParagraph"/>
              <w:ind w:right="279"/>
              <w:jc w:val="right"/>
              <w:rPr>
                <w:sz w:val="32"/>
                <w:szCs w:val="32"/>
              </w:rPr>
            </w:pPr>
            <w:r w:rsidRPr="006611A6">
              <w:rPr>
                <w:color w:val="E11642"/>
                <w:spacing w:val="-2"/>
                <w:sz w:val="32"/>
                <w:szCs w:val="32"/>
              </w:rPr>
              <w:t>(2,059)</w:t>
            </w:r>
          </w:p>
        </w:tc>
        <w:tc>
          <w:tcPr>
            <w:tcW w:w="1998" w:type="dxa"/>
            <w:tcBorders>
              <w:bottom w:val="single" w:sz="4" w:space="0" w:color="231F20"/>
            </w:tcBorders>
          </w:tcPr>
          <w:p w14:paraId="763D0540" w14:textId="77777777" w:rsidR="00223CE6" w:rsidRPr="006611A6" w:rsidRDefault="00223CE6" w:rsidP="00EF359E">
            <w:pPr>
              <w:pStyle w:val="TableParagraph"/>
              <w:ind w:right="278"/>
              <w:jc w:val="right"/>
              <w:rPr>
                <w:sz w:val="32"/>
                <w:szCs w:val="32"/>
              </w:rPr>
            </w:pPr>
            <w:r w:rsidRPr="006611A6">
              <w:rPr>
                <w:color w:val="231F20"/>
                <w:spacing w:val="-2"/>
                <w:sz w:val="32"/>
                <w:szCs w:val="32"/>
              </w:rPr>
              <w:t>1,377</w:t>
            </w:r>
          </w:p>
        </w:tc>
      </w:tr>
      <w:tr w:rsidR="00223CE6" w14:paraId="1CAF3942" w14:textId="77777777" w:rsidTr="006611A6">
        <w:trPr>
          <w:trHeight w:val="393"/>
        </w:trPr>
        <w:tc>
          <w:tcPr>
            <w:tcW w:w="4591" w:type="dxa"/>
            <w:tcBorders>
              <w:top w:val="single" w:sz="4" w:space="0" w:color="231F20"/>
            </w:tcBorders>
          </w:tcPr>
          <w:p w14:paraId="6A2BDDC0" w14:textId="77777777" w:rsidR="00223CE6" w:rsidRPr="006611A6" w:rsidRDefault="00223CE6" w:rsidP="00EF359E">
            <w:pPr>
              <w:pStyle w:val="TableParagraph"/>
              <w:spacing w:before="90"/>
              <w:ind w:left="85"/>
              <w:rPr>
                <w:rFonts w:ascii="Circular Std Bold"/>
                <w:b/>
                <w:sz w:val="32"/>
                <w:szCs w:val="32"/>
              </w:rPr>
            </w:pPr>
            <w:r w:rsidRPr="006611A6">
              <w:rPr>
                <w:rFonts w:ascii="Circular Std Bold"/>
                <w:b/>
                <w:color w:val="231F20"/>
                <w:spacing w:val="-2"/>
                <w:sz w:val="32"/>
                <w:szCs w:val="32"/>
              </w:rPr>
              <w:lastRenderedPageBreak/>
              <w:t>Total</w:t>
            </w:r>
            <w:r w:rsidRPr="006611A6">
              <w:rPr>
                <w:rFonts w:ascii="Circular Std Bold"/>
                <w:b/>
                <w:color w:val="231F20"/>
                <w:sz w:val="32"/>
                <w:szCs w:val="32"/>
              </w:rPr>
              <w:t xml:space="preserve"> </w:t>
            </w:r>
            <w:r w:rsidRPr="006611A6">
              <w:rPr>
                <w:rFonts w:ascii="Circular Std Bold"/>
                <w:b/>
                <w:color w:val="231F20"/>
                <w:spacing w:val="-2"/>
                <w:sz w:val="32"/>
                <w:szCs w:val="32"/>
              </w:rPr>
              <w:t>Funding</w:t>
            </w:r>
            <w:r w:rsidRPr="006611A6">
              <w:rPr>
                <w:rFonts w:ascii="Circular Std Bold"/>
                <w:b/>
                <w:color w:val="231F20"/>
                <w:sz w:val="32"/>
                <w:szCs w:val="32"/>
              </w:rPr>
              <w:t xml:space="preserve"> </w:t>
            </w:r>
            <w:r w:rsidRPr="006611A6">
              <w:rPr>
                <w:rFonts w:ascii="Circular Std Bold"/>
                <w:b/>
                <w:color w:val="231F20"/>
                <w:spacing w:val="-2"/>
                <w:sz w:val="32"/>
                <w:szCs w:val="32"/>
              </w:rPr>
              <w:t>Expenditure</w:t>
            </w:r>
          </w:p>
        </w:tc>
        <w:tc>
          <w:tcPr>
            <w:tcW w:w="1998" w:type="dxa"/>
            <w:tcBorders>
              <w:top w:val="single" w:sz="4" w:space="0" w:color="231F20"/>
            </w:tcBorders>
            <w:shd w:val="clear" w:color="auto" w:fill="D1D3D4"/>
          </w:tcPr>
          <w:p w14:paraId="2FE6FF98" w14:textId="77777777" w:rsidR="00223CE6" w:rsidRPr="006611A6" w:rsidRDefault="00223CE6" w:rsidP="00EF359E">
            <w:pPr>
              <w:pStyle w:val="TableParagraph"/>
              <w:spacing w:before="90"/>
              <w:ind w:right="280"/>
              <w:jc w:val="right"/>
              <w:rPr>
                <w:rFonts w:ascii="Circular Std Bold"/>
                <w:b/>
                <w:sz w:val="32"/>
                <w:szCs w:val="32"/>
              </w:rPr>
            </w:pPr>
            <w:r w:rsidRPr="006611A6">
              <w:rPr>
                <w:rFonts w:ascii="Circular Std Bold"/>
                <w:b/>
                <w:color w:val="231F20"/>
                <w:spacing w:val="-2"/>
                <w:sz w:val="32"/>
                <w:szCs w:val="32"/>
              </w:rPr>
              <w:t>26,822</w:t>
            </w:r>
          </w:p>
        </w:tc>
        <w:tc>
          <w:tcPr>
            <w:tcW w:w="1998" w:type="dxa"/>
            <w:tcBorders>
              <w:top w:val="single" w:sz="4" w:space="0" w:color="231F20"/>
            </w:tcBorders>
          </w:tcPr>
          <w:p w14:paraId="4BE832D3"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27,806</w:t>
            </w:r>
          </w:p>
        </w:tc>
        <w:tc>
          <w:tcPr>
            <w:tcW w:w="1998" w:type="dxa"/>
            <w:tcBorders>
              <w:top w:val="single" w:sz="4" w:space="0" w:color="231F20"/>
            </w:tcBorders>
          </w:tcPr>
          <w:p w14:paraId="25F2A2DE"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17,255</w:t>
            </w:r>
          </w:p>
        </w:tc>
        <w:tc>
          <w:tcPr>
            <w:tcW w:w="1998" w:type="dxa"/>
            <w:tcBorders>
              <w:top w:val="single" w:sz="4" w:space="0" w:color="231F20"/>
            </w:tcBorders>
          </w:tcPr>
          <w:p w14:paraId="685EECCC" w14:textId="77777777" w:rsidR="00223CE6" w:rsidRPr="006611A6" w:rsidRDefault="00223CE6" w:rsidP="00EF359E">
            <w:pPr>
              <w:pStyle w:val="TableParagraph"/>
              <w:spacing w:before="90"/>
              <w:ind w:right="278"/>
              <w:jc w:val="right"/>
              <w:rPr>
                <w:rFonts w:ascii="Circular Std Bold"/>
                <w:b/>
                <w:sz w:val="32"/>
                <w:szCs w:val="32"/>
              </w:rPr>
            </w:pPr>
            <w:r w:rsidRPr="006611A6">
              <w:rPr>
                <w:rFonts w:ascii="Circular Std Bold"/>
                <w:b/>
                <w:color w:val="231F20"/>
                <w:spacing w:val="-2"/>
                <w:sz w:val="32"/>
                <w:szCs w:val="32"/>
              </w:rPr>
              <w:t>27,582</w:t>
            </w:r>
          </w:p>
        </w:tc>
      </w:tr>
      <w:tr w:rsidR="00223CE6" w14:paraId="3E5BC2A8" w14:textId="77777777" w:rsidTr="006611A6">
        <w:trPr>
          <w:trHeight w:val="385"/>
        </w:trPr>
        <w:tc>
          <w:tcPr>
            <w:tcW w:w="4591" w:type="dxa"/>
          </w:tcPr>
          <w:p w14:paraId="09346914" w14:textId="77777777" w:rsidR="00223CE6" w:rsidRPr="006611A6" w:rsidRDefault="00223CE6" w:rsidP="00EF359E">
            <w:pPr>
              <w:pStyle w:val="TableParagraph"/>
              <w:spacing w:before="82"/>
              <w:ind w:left="85"/>
              <w:rPr>
                <w:sz w:val="32"/>
                <w:szCs w:val="32"/>
              </w:rPr>
            </w:pPr>
            <w:r w:rsidRPr="006611A6">
              <w:rPr>
                <w:color w:val="231F20"/>
                <w:spacing w:val="-2"/>
                <w:sz w:val="32"/>
                <w:szCs w:val="32"/>
              </w:rPr>
              <w:t>Personnel</w:t>
            </w:r>
          </w:p>
        </w:tc>
        <w:tc>
          <w:tcPr>
            <w:tcW w:w="1998" w:type="dxa"/>
            <w:shd w:val="clear" w:color="auto" w:fill="D1D3D4"/>
          </w:tcPr>
          <w:p w14:paraId="3AAFDE69" w14:textId="77777777" w:rsidR="00223CE6" w:rsidRPr="006611A6" w:rsidRDefault="00223CE6" w:rsidP="00EF359E">
            <w:pPr>
              <w:pStyle w:val="TableParagraph"/>
              <w:spacing w:before="82"/>
              <w:ind w:right="280"/>
              <w:jc w:val="right"/>
              <w:rPr>
                <w:sz w:val="32"/>
                <w:szCs w:val="32"/>
              </w:rPr>
            </w:pPr>
            <w:r w:rsidRPr="006611A6">
              <w:rPr>
                <w:color w:val="231F20"/>
                <w:spacing w:val="-4"/>
                <w:w w:val="105"/>
                <w:sz w:val="32"/>
                <w:szCs w:val="32"/>
              </w:rPr>
              <w:t>4,949</w:t>
            </w:r>
          </w:p>
        </w:tc>
        <w:tc>
          <w:tcPr>
            <w:tcW w:w="1998" w:type="dxa"/>
          </w:tcPr>
          <w:p w14:paraId="07F43A30"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5,621</w:t>
            </w:r>
          </w:p>
        </w:tc>
        <w:tc>
          <w:tcPr>
            <w:tcW w:w="1998" w:type="dxa"/>
          </w:tcPr>
          <w:p w14:paraId="3F690753" w14:textId="77777777" w:rsidR="00223CE6" w:rsidRPr="006611A6" w:rsidRDefault="00223CE6" w:rsidP="00EF359E">
            <w:pPr>
              <w:pStyle w:val="TableParagraph"/>
              <w:spacing w:before="82"/>
              <w:ind w:right="279"/>
              <w:jc w:val="right"/>
              <w:rPr>
                <w:sz w:val="32"/>
                <w:szCs w:val="32"/>
              </w:rPr>
            </w:pPr>
            <w:r w:rsidRPr="006611A6">
              <w:rPr>
                <w:color w:val="231F20"/>
                <w:spacing w:val="-2"/>
                <w:sz w:val="32"/>
                <w:szCs w:val="32"/>
              </w:rPr>
              <w:t>5,697</w:t>
            </w:r>
          </w:p>
        </w:tc>
        <w:tc>
          <w:tcPr>
            <w:tcW w:w="1998" w:type="dxa"/>
          </w:tcPr>
          <w:p w14:paraId="3B4AC45C" w14:textId="77777777" w:rsidR="00223CE6" w:rsidRPr="006611A6" w:rsidRDefault="00223CE6" w:rsidP="00EF359E">
            <w:pPr>
              <w:pStyle w:val="TableParagraph"/>
              <w:spacing w:before="82"/>
              <w:ind w:right="278"/>
              <w:jc w:val="right"/>
              <w:rPr>
                <w:sz w:val="32"/>
                <w:szCs w:val="32"/>
              </w:rPr>
            </w:pPr>
            <w:r w:rsidRPr="006611A6">
              <w:rPr>
                <w:color w:val="231F20"/>
                <w:spacing w:val="-2"/>
                <w:sz w:val="32"/>
                <w:szCs w:val="32"/>
              </w:rPr>
              <w:t>5,610</w:t>
            </w:r>
          </w:p>
        </w:tc>
      </w:tr>
      <w:tr w:rsidR="00223CE6" w14:paraId="64361350" w14:textId="77777777" w:rsidTr="006611A6">
        <w:trPr>
          <w:trHeight w:val="333"/>
        </w:trPr>
        <w:tc>
          <w:tcPr>
            <w:tcW w:w="4591" w:type="dxa"/>
            <w:tcBorders>
              <w:bottom w:val="single" w:sz="4" w:space="0" w:color="231F20"/>
            </w:tcBorders>
          </w:tcPr>
          <w:p w14:paraId="61477A93" w14:textId="77777777" w:rsidR="00223CE6" w:rsidRPr="006611A6" w:rsidRDefault="00223CE6" w:rsidP="00EF359E">
            <w:pPr>
              <w:pStyle w:val="TableParagraph"/>
              <w:ind w:left="85"/>
              <w:rPr>
                <w:sz w:val="32"/>
                <w:szCs w:val="32"/>
              </w:rPr>
            </w:pPr>
            <w:r w:rsidRPr="006611A6">
              <w:rPr>
                <w:color w:val="231F20"/>
                <w:sz w:val="32"/>
                <w:szCs w:val="32"/>
              </w:rPr>
              <w:t>Corporate</w:t>
            </w:r>
            <w:r w:rsidRPr="006611A6">
              <w:rPr>
                <w:color w:val="231F20"/>
                <w:spacing w:val="-4"/>
                <w:sz w:val="32"/>
                <w:szCs w:val="32"/>
              </w:rPr>
              <w:t xml:space="preserve"> </w:t>
            </w:r>
            <w:r w:rsidRPr="006611A6">
              <w:rPr>
                <w:color w:val="231F20"/>
                <w:spacing w:val="-2"/>
                <w:sz w:val="32"/>
                <w:szCs w:val="32"/>
              </w:rPr>
              <w:t>overheads</w:t>
            </w:r>
          </w:p>
        </w:tc>
        <w:tc>
          <w:tcPr>
            <w:tcW w:w="1998" w:type="dxa"/>
            <w:tcBorders>
              <w:bottom w:val="single" w:sz="4" w:space="0" w:color="231F20"/>
            </w:tcBorders>
            <w:shd w:val="clear" w:color="auto" w:fill="D1D3D4"/>
          </w:tcPr>
          <w:p w14:paraId="0E36478D" w14:textId="77777777" w:rsidR="00223CE6" w:rsidRPr="006611A6" w:rsidRDefault="00223CE6" w:rsidP="00EF359E">
            <w:pPr>
              <w:pStyle w:val="TableParagraph"/>
              <w:ind w:right="280"/>
              <w:jc w:val="right"/>
              <w:rPr>
                <w:sz w:val="32"/>
                <w:szCs w:val="32"/>
              </w:rPr>
            </w:pPr>
            <w:r w:rsidRPr="006611A6">
              <w:rPr>
                <w:color w:val="231F20"/>
                <w:spacing w:val="-4"/>
                <w:w w:val="105"/>
                <w:sz w:val="32"/>
                <w:szCs w:val="32"/>
              </w:rPr>
              <w:t>2,993</w:t>
            </w:r>
          </w:p>
        </w:tc>
        <w:tc>
          <w:tcPr>
            <w:tcW w:w="1998" w:type="dxa"/>
            <w:tcBorders>
              <w:bottom w:val="single" w:sz="4" w:space="0" w:color="231F20"/>
            </w:tcBorders>
          </w:tcPr>
          <w:p w14:paraId="5363A026" w14:textId="77777777" w:rsidR="00223CE6" w:rsidRPr="006611A6" w:rsidRDefault="00223CE6" w:rsidP="00EF359E">
            <w:pPr>
              <w:pStyle w:val="TableParagraph"/>
              <w:ind w:right="279"/>
              <w:jc w:val="right"/>
              <w:rPr>
                <w:sz w:val="32"/>
                <w:szCs w:val="32"/>
              </w:rPr>
            </w:pPr>
            <w:r w:rsidRPr="006611A6">
              <w:rPr>
                <w:color w:val="231F20"/>
                <w:spacing w:val="-2"/>
                <w:w w:val="105"/>
                <w:sz w:val="32"/>
                <w:szCs w:val="32"/>
              </w:rPr>
              <w:t>2,085</w:t>
            </w:r>
          </w:p>
        </w:tc>
        <w:tc>
          <w:tcPr>
            <w:tcW w:w="1998" w:type="dxa"/>
            <w:tcBorders>
              <w:bottom w:val="single" w:sz="4" w:space="0" w:color="231F20"/>
            </w:tcBorders>
          </w:tcPr>
          <w:p w14:paraId="3003A6ED" w14:textId="77777777" w:rsidR="00223CE6" w:rsidRPr="006611A6" w:rsidRDefault="00223CE6" w:rsidP="00EF359E">
            <w:pPr>
              <w:pStyle w:val="TableParagraph"/>
              <w:ind w:right="279"/>
              <w:jc w:val="right"/>
              <w:rPr>
                <w:sz w:val="32"/>
                <w:szCs w:val="32"/>
              </w:rPr>
            </w:pPr>
            <w:r w:rsidRPr="006611A6">
              <w:rPr>
                <w:color w:val="231F20"/>
                <w:spacing w:val="-2"/>
                <w:sz w:val="32"/>
                <w:szCs w:val="32"/>
              </w:rPr>
              <w:t>2,479</w:t>
            </w:r>
          </w:p>
        </w:tc>
        <w:tc>
          <w:tcPr>
            <w:tcW w:w="1998" w:type="dxa"/>
            <w:tcBorders>
              <w:bottom w:val="single" w:sz="4" w:space="0" w:color="231F20"/>
            </w:tcBorders>
          </w:tcPr>
          <w:p w14:paraId="172792C3" w14:textId="77777777" w:rsidR="00223CE6" w:rsidRPr="006611A6" w:rsidRDefault="00223CE6" w:rsidP="00EF359E">
            <w:pPr>
              <w:pStyle w:val="TableParagraph"/>
              <w:ind w:right="278"/>
              <w:jc w:val="right"/>
              <w:rPr>
                <w:sz w:val="32"/>
                <w:szCs w:val="32"/>
              </w:rPr>
            </w:pPr>
            <w:r w:rsidRPr="006611A6">
              <w:rPr>
                <w:color w:val="231F20"/>
                <w:spacing w:val="-2"/>
                <w:w w:val="105"/>
                <w:sz w:val="32"/>
                <w:szCs w:val="32"/>
              </w:rPr>
              <w:t>2,366</w:t>
            </w:r>
          </w:p>
        </w:tc>
      </w:tr>
      <w:tr w:rsidR="00223CE6" w14:paraId="4FF3CBD2" w14:textId="77777777" w:rsidTr="006611A6">
        <w:trPr>
          <w:trHeight w:val="363"/>
        </w:trPr>
        <w:tc>
          <w:tcPr>
            <w:tcW w:w="4591" w:type="dxa"/>
            <w:tcBorders>
              <w:top w:val="single" w:sz="4" w:space="0" w:color="231F20"/>
              <w:bottom w:val="single" w:sz="4" w:space="0" w:color="231F20"/>
            </w:tcBorders>
          </w:tcPr>
          <w:p w14:paraId="098FC10D" w14:textId="77777777" w:rsidR="00223CE6" w:rsidRPr="006611A6" w:rsidRDefault="00223CE6" w:rsidP="00EF359E">
            <w:pPr>
              <w:pStyle w:val="TableParagraph"/>
              <w:spacing w:before="90"/>
              <w:ind w:left="85"/>
              <w:rPr>
                <w:rFonts w:ascii="Circular Std Bold"/>
                <w:b/>
                <w:sz w:val="32"/>
                <w:szCs w:val="32"/>
              </w:rPr>
            </w:pPr>
            <w:r w:rsidRPr="006611A6">
              <w:rPr>
                <w:rFonts w:ascii="Circular Std Bold"/>
                <w:b/>
                <w:color w:val="231F20"/>
                <w:sz w:val="32"/>
                <w:szCs w:val="32"/>
              </w:rPr>
              <w:t>Total</w:t>
            </w:r>
            <w:r w:rsidRPr="006611A6">
              <w:rPr>
                <w:rFonts w:ascii="Circular Std Bold"/>
                <w:b/>
                <w:color w:val="231F20"/>
                <w:spacing w:val="-9"/>
                <w:sz w:val="32"/>
                <w:szCs w:val="32"/>
              </w:rPr>
              <w:t xml:space="preserve"> </w:t>
            </w:r>
            <w:r w:rsidRPr="006611A6">
              <w:rPr>
                <w:rFonts w:ascii="Circular Std Bold"/>
                <w:b/>
                <w:color w:val="231F20"/>
                <w:sz w:val="32"/>
                <w:szCs w:val="32"/>
              </w:rPr>
              <w:t>Output</w:t>
            </w:r>
            <w:r w:rsidRPr="006611A6">
              <w:rPr>
                <w:rFonts w:ascii="Circular Std Bold"/>
                <w:b/>
                <w:color w:val="231F20"/>
                <w:spacing w:val="-6"/>
                <w:sz w:val="32"/>
                <w:szCs w:val="32"/>
              </w:rPr>
              <w:t xml:space="preserve"> </w:t>
            </w:r>
            <w:r w:rsidRPr="006611A6">
              <w:rPr>
                <w:rFonts w:ascii="Circular Std Bold"/>
                <w:b/>
                <w:color w:val="231F20"/>
                <w:sz w:val="32"/>
                <w:szCs w:val="32"/>
              </w:rPr>
              <w:t>1</w:t>
            </w:r>
            <w:r w:rsidRPr="006611A6">
              <w:rPr>
                <w:rFonts w:ascii="Circular Std Bold"/>
                <w:b/>
                <w:color w:val="231F20"/>
                <w:spacing w:val="-6"/>
                <w:sz w:val="32"/>
                <w:szCs w:val="32"/>
              </w:rPr>
              <w:t xml:space="preserve"> </w:t>
            </w:r>
            <w:r w:rsidRPr="006611A6">
              <w:rPr>
                <w:rFonts w:ascii="Circular Std Bold"/>
                <w:b/>
                <w:color w:val="231F20"/>
                <w:spacing w:val="-2"/>
                <w:sz w:val="32"/>
                <w:szCs w:val="32"/>
              </w:rPr>
              <w:t>Expenses</w:t>
            </w:r>
          </w:p>
        </w:tc>
        <w:tc>
          <w:tcPr>
            <w:tcW w:w="1998" w:type="dxa"/>
            <w:tcBorders>
              <w:top w:val="single" w:sz="4" w:space="0" w:color="231F20"/>
              <w:bottom w:val="single" w:sz="4" w:space="0" w:color="231F20"/>
            </w:tcBorders>
            <w:shd w:val="clear" w:color="auto" w:fill="D1D3D4"/>
          </w:tcPr>
          <w:p w14:paraId="6AEDD328" w14:textId="77777777" w:rsidR="00223CE6" w:rsidRPr="006611A6" w:rsidRDefault="00223CE6" w:rsidP="00EF359E">
            <w:pPr>
              <w:pStyle w:val="TableParagraph"/>
              <w:spacing w:before="90"/>
              <w:ind w:right="280"/>
              <w:jc w:val="right"/>
              <w:rPr>
                <w:rFonts w:ascii="Circular Std Bold"/>
                <w:b/>
                <w:sz w:val="32"/>
                <w:szCs w:val="32"/>
              </w:rPr>
            </w:pPr>
            <w:r w:rsidRPr="006611A6">
              <w:rPr>
                <w:rFonts w:ascii="Circular Std Bold"/>
                <w:b/>
                <w:color w:val="231F20"/>
                <w:spacing w:val="-2"/>
                <w:sz w:val="32"/>
                <w:szCs w:val="32"/>
              </w:rPr>
              <w:t>34,765</w:t>
            </w:r>
          </w:p>
        </w:tc>
        <w:tc>
          <w:tcPr>
            <w:tcW w:w="1998" w:type="dxa"/>
            <w:tcBorders>
              <w:top w:val="single" w:sz="4" w:space="0" w:color="231F20"/>
              <w:bottom w:val="single" w:sz="4" w:space="0" w:color="231F20"/>
            </w:tcBorders>
          </w:tcPr>
          <w:p w14:paraId="40CA91A7"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35,512</w:t>
            </w:r>
          </w:p>
        </w:tc>
        <w:tc>
          <w:tcPr>
            <w:tcW w:w="1998" w:type="dxa"/>
            <w:tcBorders>
              <w:top w:val="single" w:sz="4" w:space="0" w:color="231F20"/>
              <w:bottom w:val="single" w:sz="4" w:space="0" w:color="231F20"/>
            </w:tcBorders>
          </w:tcPr>
          <w:p w14:paraId="364291B4" w14:textId="77777777" w:rsidR="00223CE6" w:rsidRPr="006611A6" w:rsidRDefault="00223CE6" w:rsidP="00EF359E">
            <w:pPr>
              <w:pStyle w:val="TableParagraph"/>
              <w:spacing w:before="90"/>
              <w:ind w:right="279"/>
              <w:jc w:val="right"/>
              <w:rPr>
                <w:rFonts w:ascii="Circular Std Bold"/>
                <w:b/>
                <w:sz w:val="32"/>
                <w:szCs w:val="32"/>
              </w:rPr>
            </w:pPr>
            <w:r w:rsidRPr="006611A6">
              <w:rPr>
                <w:rFonts w:ascii="Circular Std Bold"/>
                <w:b/>
                <w:color w:val="231F20"/>
                <w:spacing w:val="-2"/>
                <w:sz w:val="32"/>
                <w:szCs w:val="32"/>
              </w:rPr>
              <w:t>25,431</w:t>
            </w:r>
          </w:p>
        </w:tc>
        <w:tc>
          <w:tcPr>
            <w:tcW w:w="1998" w:type="dxa"/>
            <w:tcBorders>
              <w:top w:val="single" w:sz="4" w:space="0" w:color="231F20"/>
              <w:bottom w:val="single" w:sz="4" w:space="0" w:color="231F20"/>
            </w:tcBorders>
          </w:tcPr>
          <w:p w14:paraId="32DC7EA8" w14:textId="77777777" w:rsidR="00223CE6" w:rsidRPr="006611A6" w:rsidRDefault="00223CE6" w:rsidP="00EF359E">
            <w:pPr>
              <w:pStyle w:val="TableParagraph"/>
              <w:spacing w:before="90"/>
              <w:ind w:right="278"/>
              <w:jc w:val="right"/>
              <w:rPr>
                <w:rFonts w:ascii="Circular Std Bold"/>
                <w:b/>
                <w:sz w:val="32"/>
                <w:szCs w:val="32"/>
              </w:rPr>
            </w:pPr>
            <w:r w:rsidRPr="006611A6">
              <w:rPr>
                <w:rFonts w:ascii="Circular Std Bold"/>
                <w:b/>
                <w:color w:val="231F20"/>
                <w:spacing w:val="-2"/>
                <w:sz w:val="32"/>
                <w:szCs w:val="32"/>
              </w:rPr>
              <w:t>35,558</w:t>
            </w:r>
          </w:p>
        </w:tc>
      </w:tr>
    </w:tbl>
    <w:p w14:paraId="56DF1A7E" w14:textId="77777777" w:rsidR="00223CE6" w:rsidRDefault="00223CE6" w:rsidP="00223CE6">
      <w:pPr>
        <w:pStyle w:val="BodyText"/>
        <w:rPr>
          <w:rFonts w:ascii="Circular Std Bold"/>
          <w:b/>
          <w:sz w:val="40"/>
        </w:rPr>
      </w:pPr>
    </w:p>
    <w:p w14:paraId="6312F8E9" w14:textId="77777777" w:rsidR="006611A6" w:rsidRDefault="006611A6" w:rsidP="00223CE6">
      <w:pPr>
        <w:pStyle w:val="BodyText"/>
        <w:rPr>
          <w:rFonts w:ascii="Circular Std Bold"/>
          <w:b/>
          <w:sz w:val="40"/>
        </w:rPr>
      </w:pPr>
    </w:p>
    <w:p w14:paraId="69DE210E" w14:textId="77777777" w:rsidR="006611A6" w:rsidRDefault="006611A6" w:rsidP="00223CE6">
      <w:pPr>
        <w:pStyle w:val="BodyText"/>
        <w:rPr>
          <w:rFonts w:ascii="Circular Std Bold"/>
          <w:b/>
          <w:sz w:val="40"/>
        </w:rPr>
      </w:pPr>
    </w:p>
    <w:p w14:paraId="3C03F42A" w14:textId="77777777" w:rsidR="006611A6" w:rsidRDefault="006611A6" w:rsidP="00223CE6">
      <w:pPr>
        <w:pStyle w:val="BodyText"/>
        <w:rPr>
          <w:rFonts w:ascii="Circular Std Bold"/>
          <w:b/>
          <w:sz w:val="40"/>
        </w:rPr>
      </w:pPr>
    </w:p>
    <w:p w14:paraId="5FA4AB89" w14:textId="77777777" w:rsidR="006611A6" w:rsidRDefault="006611A6" w:rsidP="00223CE6">
      <w:pPr>
        <w:pStyle w:val="BodyText"/>
        <w:rPr>
          <w:rFonts w:ascii="Circular Std Bold"/>
          <w:b/>
          <w:sz w:val="40"/>
        </w:rPr>
      </w:pPr>
    </w:p>
    <w:p w14:paraId="2D1950FB" w14:textId="77777777" w:rsidR="006611A6" w:rsidRDefault="006611A6" w:rsidP="00223CE6">
      <w:pPr>
        <w:pStyle w:val="BodyText"/>
        <w:rPr>
          <w:rFonts w:ascii="Circular Std Bold"/>
          <w:b/>
          <w:sz w:val="40"/>
        </w:rPr>
      </w:pPr>
    </w:p>
    <w:p w14:paraId="3ECF72F6" w14:textId="77777777" w:rsidR="006611A6" w:rsidRDefault="006611A6" w:rsidP="00223CE6">
      <w:pPr>
        <w:pStyle w:val="BodyText"/>
        <w:rPr>
          <w:rFonts w:ascii="Circular Std Bold"/>
          <w:b/>
          <w:sz w:val="40"/>
        </w:rPr>
      </w:pPr>
    </w:p>
    <w:p w14:paraId="630E0349" w14:textId="77777777" w:rsidR="006611A6" w:rsidRDefault="006611A6" w:rsidP="00223CE6">
      <w:pPr>
        <w:pStyle w:val="BodyText"/>
        <w:rPr>
          <w:rFonts w:ascii="Circular Std Bold"/>
          <w:b/>
          <w:sz w:val="40"/>
        </w:rPr>
      </w:pPr>
    </w:p>
    <w:p w14:paraId="5A70245D" w14:textId="77777777" w:rsidR="006611A6" w:rsidRDefault="006611A6" w:rsidP="00223CE6">
      <w:pPr>
        <w:pStyle w:val="BodyText"/>
        <w:rPr>
          <w:rFonts w:ascii="Circular Std Bold"/>
          <w:b/>
          <w:sz w:val="40"/>
        </w:rPr>
      </w:pPr>
    </w:p>
    <w:p w14:paraId="1672D382" w14:textId="77777777" w:rsidR="006611A6" w:rsidRDefault="006611A6" w:rsidP="00223CE6">
      <w:pPr>
        <w:pStyle w:val="BodyText"/>
        <w:rPr>
          <w:rFonts w:ascii="Circular Std Bold"/>
          <w:b/>
          <w:sz w:val="40"/>
        </w:rPr>
      </w:pPr>
    </w:p>
    <w:p w14:paraId="0F1CB1C2" w14:textId="77777777" w:rsidR="006611A6" w:rsidRDefault="006611A6" w:rsidP="00223CE6">
      <w:pPr>
        <w:pStyle w:val="BodyText"/>
        <w:rPr>
          <w:rFonts w:ascii="Circular Std Bold"/>
          <w:b/>
          <w:sz w:val="40"/>
        </w:rPr>
      </w:pPr>
    </w:p>
    <w:p w14:paraId="462C3F32" w14:textId="77777777" w:rsidR="006611A6" w:rsidRDefault="006611A6" w:rsidP="00223CE6">
      <w:pPr>
        <w:pStyle w:val="BodyText"/>
        <w:rPr>
          <w:rFonts w:ascii="Circular Std Bold"/>
          <w:b/>
          <w:sz w:val="40"/>
        </w:rPr>
      </w:pPr>
    </w:p>
    <w:p w14:paraId="38DE7CC3" w14:textId="77777777" w:rsidR="006611A6" w:rsidRDefault="006611A6" w:rsidP="00223CE6">
      <w:pPr>
        <w:pStyle w:val="BodyText"/>
        <w:rPr>
          <w:rFonts w:ascii="Circular Std Bold"/>
          <w:b/>
          <w:sz w:val="40"/>
        </w:rPr>
      </w:pPr>
    </w:p>
    <w:p w14:paraId="248A888F" w14:textId="77777777" w:rsidR="006611A6" w:rsidRDefault="006611A6" w:rsidP="00223CE6">
      <w:pPr>
        <w:pStyle w:val="BodyText"/>
        <w:rPr>
          <w:rFonts w:ascii="Circular Std Bold"/>
          <w:b/>
          <w:sz w:val="40"/>
        </w:rPr>
      </w:pPr>
    </w:p>
    <w:p w14:paraId="4808407F" w14:textId="77777777" w:rsidR="00223CE6" w:rsidRPr="006611A6" w:rsidRDefault="00223CE6" w:rsidP="00223CE6">
      <w:pPr>
        <w:ind w:left="693"/>
        <w:rPr>
          <w:rFonts w:ascii="Circular Std Bold"/>
          <w:b/>
          <w:sz w:val="32"/>
          <w:szCs w:val="28"/>
        </w:rPr>
      </w:pPr>
      <w:r w:rsidRPr="006611A6">
        <w:rPr>
          <w:rFonts w:ascii="Circular Std Bold"/>
          <w:b/>
          <w:color w:val="231F20"/>
          <w:sz w:val="32"/>
          <w:szCs w:val="28"/>
        </w:rPr>
        <w:lastRenderedPageBreak/>
        <w:t>Output</w:t>
      </w:r>
      <w:r w:rsidRPr="006611A6">
        <w:rPr>
          <w:rFonts w:ascii="Circular Std Bold"/>
          <w:b/>
          <w:color w:val="231F20"/>
          <w:spacing w:val="-7"/>
          <w:sz w:val="32"/>
          <w:szCs w:val="28"/>
        </w:rPr>
        <w:t xml:space="preserve"> </w:t>
      </w:r>
      <w:r w:rsidRPr="006611A6">
        <w:rPr>
          <w:rFonts w:ascii="Circular Std Bold"/>
          <w:b/>
          <w:color w:val="231F20"/>
          <w:sz w:val="32"/>
          <w:szCs w:val="28"/>
        </w:rPr>
        <w:t>2:</w:t>
      </w:r>
      <w:r w:rsidRPr="006611A6">
        <w:rPr>
          <w:rFonts w:ascii="Circular Std Bold"/>
          <w:b/>
          <w:color w:val="231F20"/>
          <w:spacing w:val="-4"/>
          <w:sz w:val="32"/>
          <w:szCs w:val="28"/>
        </w:rPr>
        <w:t xml:space="preserve"> </w:t>
      </w:r>
      <w:r w:rsidRPr="006611A6">
        <w:rPr>
          <w:rFonts w:ascii="Circular Std Bold"/>
          <w:b/>
          <w:color w:val="231F20"/>
          <w:sz w:val="32"/>
          <w:szCs w:val="28"/>
        </w:rPr>
        <w:t>Vote</w:t>
      </w:r>
      <w:r w:rsidRPr="006611A6">
        <w:rPr>
          <w:rFonts w:ascii="Circular Std Bold"/>
          <w:b/>
          <w:color w:val="231F20"/>
          <w:spacing w:val="-4"/>
          <w:sz w:val="32"/>
          <w:szCs w:val="28"/>
        </w:rPr>
        <w:t xml:space="preserve"> </w:t>
      </w:r>
      <w:r w:rsidRPr="006611A6">
        <w:rPr>
          <w:rFonts w:ascii="Circular Std Bold"/>
          <w:b/>
          <w:color w:val="231F20"/>
          <w:sz w:val="32"/>
          <w:szCs w:val="28"/>
        </w:rPr>
        <w:t>Business,</w:t>
      </w:r>
      <w:r w:rsidRPr="006611A6">
        <w:rPr>
          <w:rFonts w:ascii="Circular Std Bold"/>
          <w:b/>
          <w:color w:val="231F20"/>
          <w:spacing w:val="-4"/>
          <w:sz w:val="32"/>
          <w:szCs w:val="28"/>
        </w:rPr>
        <w:t xml:space="preserve"> </w:t>
      </w:r>
      <w:r w:rsidRPr="006611A6">
        <w:rPr>
          <w:rFonts w:ascii="Circular Std Bold"/>
          <w:b/>
          <w:color w:val="231F20"/>
          <w:sz w:val="32"/>
          <w:szCs w:val="28"/>
        </w:rPr>
        <w:t>Science</w:t>
      </w:r>
      <w:r w:rsidRPr="006611A6">
        <w:rPr>
          <w:rFonts w:ascii="Circular Std Bold"/>
          <w:b/>
          <w:color w:val="231F20"/>
          <w:spacing w:val="-4"/>
          <w:sz w:val="32"/>
          <w:szCs w:val="28"/>
        </w:rPr>
        <w:t xml:space="preserve"> </w:t>
      </w:r>
      <w:r w:rsidRPr="006611A6">
        <w:rPr>
          <w:rFonts w:ascii="Circular Std Bold"/>
          <w:b/>
          <w:color w:val="231F20"/>
          <w:sz w:val="32"/>
          <w:szCs w:val="28"/>
        </w:rPr>
        <w:t>and</w:t>
      </w:r>
      <w:r w:rsidRPr="006611A6">
        <w:rPr>
          <w:rFonts w:ascii="Circular Std Bold"/>
          <w:b/>
          <w:color w:val="231F20"/>
          <w:spacing w:val="-4"/>
          <w:sz w:val="32"/>
          <w:szCs w:val="28"/>
        </w:rPr>
        <w:t xml:space="preserve"> </w:t>
      </w:r>
      <w:r w:rsidRPr="006611A6">
        <w:rPr>
          <w:rFonts w:ascii="Circular Std Bold"/>
          <w:b/>
          <w:color w:val="231F20"/>
          <w:spacing w:val="-2"/>
          <w:sz w:val="32"/>
          <w:szCs w:val="28"/>
        </w:rPr>
        <w:t>Innovation</w:t>
      </w:r>
    </w:p>
    <w:p w14:paraId="7F9F111D" w14:textId="77777777" w:rsidR="00223CE6" w:rsidRDefault="00223CE6" w:rsidP="00223CE6">
      <w:pPr>
        <w:pStyle w:val="BodyText"/>
        <w:spacing w:before="11"/>
        <w:rPr>
          <w:rFonts w:ascii="Circular Std Bold"/>
          <w:b/>
          <w:sz w:val="12"/>
        </w:rPr>
      </w:pPr>
    </w:p>
    <w:tbl>
      <w:tblPr>
        <w:tblW w:w="13342" w:type="dxa"/>
        <w:tblInd w:w="701" w:type="dxa"/>
        <w:tblLayout w:type="fixed"/>
        <w:tblCellMar>
          <w:left w:w="0" w:type="dxa"/>
          <w:right w:w="0" w:type="dxa"/>
        </w:tblCellMar>
        <w:tblLook w:val="01E0" w:firstRow="1" w:lastRow="1" w:firstColumn="1" w:lastColumn="1" w:noHBand="0" w:noVBand="0"/>
      </w:tblPr>
      <w:tblGrid>
        <w:gridCol w:w="5395"/>
        <w:gridCol w:w="1590"/>
        <w:gridCol w:w="2119"/>
        <w:gridCol w:w="2119"/>
        <w:gridCol w:w="2119"/>
      </w:tblGrid>
      <w:tr w:rsidR="00223CE6" w14:paraId="53F983C7" w14:textId="77777777" w:rsidTr="006611A6">
        <w:trPr>
          <w:trHeight w:val="473"/>
        </w:trPr>
        <w:tc>
          <w:tcPr>
            <w:tcW w:w="6985" w:type="dxa"/>
            <w:gridSpan w:val="2"/>
            <w:tcBorders>
              <w:right w:val="single" w:sz="4" w:space="0" w:color="FFFFFF"/>
            </w:tcBorders>
            <w:shd w:val="clear" w:color="auto" w:fill="231F20"/>
          </w:tcPr>
          <w:p w14:paraId="14608298" w14:textId="44FE5F70" w:rsidR="00223CE6" w:rsidRPr="006611A6" w:rsidRDefault="00223CE6" w:rsidP="00EF359E">
            <w:pPr>
              <w:pStyle w:val="TableParagraph"/>
              <w:spacing w:before="67" w:line="190" w:lineRule="exact"/>
              <w:ind w:right="492"/>
              <w:jc w:val="right"/>
              <w:rPr>
                <w:rFonts w:ascii="Circular Std Bold"/>
                <w:b/>
                <w:sz w:val="24"/>
                <w:szCs w:val="36"/>
              </w:rPr>
            </w:pPr>
            <w:r w:rsidRPr="006611A6">
              <w:rPr>
                <w:rFonts w:ascii="Circular Std Bold"/>
                <w:b/>
                <w:color w:val="FFFFFF"/>
                <w:spacing w:val="-2"/>
                <w:sz w:val="24"/>
                <w:szCs w:val="36"/>
              </w:rPr>
              <w:t>Budget</w:t>
            </w:r>
          </w:p>
        </w:tc>
        <w:tc>
          <w:tcPr>
            <w:tcW w:w="2119" w:type="dxa"/>
            <w:tcBorders>
              <w:left w:val="single" w:sz="4" w:space="0" w:color="FFFFFF"/>
              <w:right w:val="single" w:sz="4" w:space="0" w:color="FFFFFF"/>
            </w:tcBorders>
            <w:shd w:val="clear" w:color="auto" w:fill="231F20"/>
          </w:tcPr>
          <w:p w14:paraId="557EBAD6" w14:textId="77777777" w:rsidR="00223CE6" w:rsidRPr="006611A6" w:rsidRDefault="00223CE6" w:rsidP="00EF359E">
            <w:pPr>
              <w:pStyle w:val="TableParagraph"/>
              <w:spacing w:before="67" w:line="190" w:lineRule="exact"/>
              <w:ind w:left="494"/>
              <w:rPr>
                <w:rFonts w:ascii="Circular Std Bold"/>
                <w:b/>
                <w:sz w:val="24"/>
                <w:szCs w:val="36"/>
              </w:rPr>
            </w:pPr>
            <w:r w:rsidRPr="006611A6">
              <w:rPr>
                <w:rFonts w:ascii="Circular Std Bold"/>
                <w:b/>
                <w:color w:val="FFFFFF"/>
                <w:spacing w:val="-2"/>
                <w:sz w:val="24"/>
                <w:szCs w:val="36"/>
              </w:rPr>
              <w:t>Budget</w:t>
            </w:r>
          </w:p>
        </w:tc>
        <w:tc>
          <w:tcPr>
            <w:tcW w:w="2119" w:type="dxa"/>
            <w:tcBorders>
              <w:left w:val="single" w:sz="4" w:space="0" w:color="FFFFFF"/>
              <w:right w:val="single" w:sz="4" w:space="0" w:color="FFFFFF"/>
            </w:tcBorders>
            <w:shd w:val="clear" w:color="auto" w:fill="231F20"/>
          </w:tcPr>
          <w:p w14:paraId="79D297BA" w14:textId="77777777" w:rsidR="00223CE6" w:rsidRPr="006611A6" w:rsidRDefault="00223CE6" w:rsidP="00EF359E">
            <w:pPr>
              <w:pStyle w:val="TableParagraph"/>
              <w:spacing w:before="67" w:line="190" w:lineRule="exact"/>
              <w:ind w:left="441"/>
              <w:rPr>
                <w:rFonts w:ascii="Circular Std Bold"/>
                <w:b/>
                <w:sz w:val="24"/>
                <w:szCs w:val="36"/>
              </w:rPr>
            </w:pPr>
            <w:r w:rsidRPr="006611A6">
              <w:rPr>
                <w:rFonts w:ascii="Circular Std Bold"/>
                <w:b/>
                <w:color w:val="FFFFFF"/>
                <w:spacing w:val="-2"/>
                <w:sz w:val="24"/>
                <w:szCs w:val="36"/>
              </w:rPr>
              <w:t>Forecast</w:t>
            </w:r>
          </w:p>
        </w:tc>
        <w:tc>
          <w:tcPr>
            <w:tcW w:w="2119" w:type="dxa"/>
            <w:tcBorders>
              <w:left w:val="single" w:sz="4" w:space="0" w:color="FFFFFF"/>
            </w:tcBorders>
            <w:shd w:val="clear" w:color="auto" w:fill="231F20"/>
          </w:tcPr>
          <w:p w14:paraId="1F13C1AB" w14:textId="77777777" w:rsidR="00223CE6" w:rsidRPr="006611A6" w:rsidRDefault="00223CE6" w:rsidP="00EF359E">
            <w:pPr>
              <w:pStyle w:val="TableParagraph"/>
              <w:spacing w:before="67" w:line="190" w:lineRule="exact"/>
              <w:ind w:left="502" w:right="507"/>
              <w:jc w:val="center"/>
              <w:rPr>
                <w:rFonts w:ascii="Circular Std Bold"/>
                <w:b/>
                <w:sz w:val="24"/>
                <w:szCs w:val="36"/>
              </w:rPr>
            </w:pPr>
            <w:r w:rsidRPr="006611A6">
              <w:rPr>
                <w:rFonts w:ascii="Circular Std Bold"/>
                <w:b/>
                <w:color w:val="FFFFFF"/>
                <w:spacing w:val="-2"/>
                <w:sz w:val="24"/>
                <w:szCs w:val="36"/>
              </w:rPr>
              <w:t>Actual</w:t>
            </w:r>
          </w:p>
        </w:tc>
      </w:tr>
      <w:tr w:rsidR="00223CE6" w14:paraId="113A76B4" w14:textId="77777777" w:rsidTr="006611A6">
        <w:trPr>
          <w:trHeight w:val="384"/>
        </w:trPr>
        <w:tc>
          <w:tcPr>
            <w:tcW w:w="6985" w:type="dxa"/>
            <w:gridSpan w:val="2"/>
            <w:tcBorders>
              <w:right w:val="single" w:sz="4" w:space="0" w:color="FFFFFF"/>
            </w:tcBorders>
            <w:shd w:val="clear" w:color="auto" w:fill="231F20"/>
          </w:tcPr>
          <w:p w14:paraId="26414E26" w14:textId="77777777" w:rsidR="00223CE6" w:rsidRPr="006611A6" w:rsidRDefault="00223CE6" w:rsidP="00EF359E">
            <w:pPr>
              <w:pStyle w:val="TableParagraph"/>
              <w:spacing w:before="25" w:line="180" w:lineRule="exact"/>
              <w:ind w:right="441"/>
              <w:jc w:val="right"/>
              <w:rPr>
                <w:sz w:val="24"/>
                <w:szCs w:val="36"/>
              </w:rPr>
            </w:pPr>
            <w:r w:rsidRPr="006611A6">
              <w:rPr>
                <w:noProof/>
                <w:sz w:val="24"/>
                <w:szCs w:val="36"/>
              </w:rPr>
              <mc:AlternateContent>
                <mc:Choice Requires="wpg">
                  <w:drawing>
                    <wp:anchor distT="0" distB="0" distL="0" distR="0" simplePos="0" relativeHeight="251663360" behindDoc="1" locked="0" layoutInCell="1" allowOverlap="1" wp14:anchorId="54724176" wp14:editId="3E461E24">
                      <wp:simplePos x="0" y="0"/>
                      <wp:positionH relativeFrom="column">
                        <wp:posOffset>2228825</wp:posOffset>
                      </wp:positionH>
                      <wp:positionV relativeFrom="paragraph">
                        <wp:posOffset>-32797</wp:posOffset>
                      </wp:positionV>
                      <wp:extent cx="6350" cy="14414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44145"/>
                                <a:chOff x="0" y="0"/>
                                <a:chExt cx="6350" cy="144145"/>
                              </a:xfrm>
                            </wpg:grpSpPr>
                            <wps:wsp>
                              <wps:cNvPr id="63" name="Graphic 63"/>
                              <wps:cNvSpPr/>
                              <wps:spPr>
                                <a:xfrm>
                                  <a:off x="3175" y="0"/>
                                  <a:ext cx="1270" cy="144145"/>
                                </a:xfrm>
                                <a:custGeom>
                                  <a:avLst/>
                                  <a:gdLst/>
                                  <a:ahLst/>
                                  <a:cxnLst/>
                                  <a:rect l="l" t="t" r="r" b="b"/>
                                  <a:pathLst>
                                    <a:path h="144145">
                                      <a:moveTo>
                                        <a:pt x="0" y="14400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7EC31CC" id="Group 62" o:spid="_x0000_s1026" style="position:absolute;margin-left:175.5pt;margin-top:-2.6pt;width:.5pt;height:11.35pt;z-index:-251653120;mso-wrap-distance-left:0;mso-wrap-distance-right:0" coordsize="635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">
                      <v:shape id="Graphic 63" o:spid="_x0000_s1027" style="position:absolute;left:3175;width:1270;height:144145;visibility:visible;mso-wrap-style:square;v-text-anchor:top" coordsize="127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" path="m,144005l,e" filled="f" strokecolor="white" strokeweight=".5pt">
                        <v:path arrowok="t"/>
                      </v:shape>
                    </v:group>
                  </w:pict>
                </mc:Fallback>
              </mc:AlternateContent>
            </w:r>
            <w:r w:rsidRPr="006611A6">
              <w:rPr>
                <w:color w:val="FFFFFF"/>
                <w:spacing w:val="-2"/>
                <w:w w:val="105"/>
                <w:sz w:val="24"/>
                <w:szCs w:val="36"/>
              </w:rPr>
              <w:t>FY24/25</w:t>
            </w:r>
          </w:p>
        </w:tc>
        <w:tc>
          <w:tcPr>
            <w:tcW w:w="2119" w:type="dxa"/>
            <w:tcBorders>
              <w:left w:val="single" w:sz="4" w:space="0" w:color="FFFFFF"/>
              <w:right w:val="single" w:sz="4" w:space="0" w:color="FFFFFF"/>
            </w:tcBorders>
            <w:shd w:val="clear" w:color="auto" w:fill="231F20"/>
          </w:tcPr>
          <w:p w14:paraId="325FCE03" w14:textId="77777777" w:rsidR="00223CE6" w:rsidRPr="006611A6" w:rsidRDefault="00223CE6" w:rsidP="00EF359E">
            <w:pPr>
              <w:pStyle w:val="TableParagraph"/>
              <w:spacing w:before="25" w:line="180" w:lineRule="exact"/>
              <w:ind w:left="441"/>
              <w:rPr>
                <w:sz w:val="24"/>
                <w:szCs w:val="36"/>
              </w:rPr>
            </w:pPr>
            <w:r w:rsidRPr="006611A6">
              <w:rPr>
                <w:noProof/>
                <w:sz w:val="24"/>
                <w:szCs w:val="36"/>
              </w:rPr>
              <mc:AlternateContent>
                <mc:Choice Requires="wpg">
                  <w:drawing>
                    <wp:anchor distT="0" distB="0" distL="0" distR="0" simplePos="0" relativeHeight="251665408" behindDoc="1" locked="0" layoutInCell="1" allowOverlap="1" wp14:anchorId="22FF0F7D" wp14:editId="2E020208">
                      <wp:simplePos x="0" y="0"/>
                      <wp:positionH relativeFrom="column">
                        <wp:posOffset>-3175</wp:posOffset>
                      </wp:positionH>
                      <wp:positionV relativeFrom="paragraph">
                        <wp:posOffset>111206</wp:posOffset>
                      </wp:positionV>
                      <wp:extent cx="6350" cy="1816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65" name="Graphic 65"/>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691C680" id="Group 64" o:spid="_x0000_s1026" style="position:absolute;margin-left:-.25pt;margin-top:8.75pt;width:.5pt;height:14.3pt;z-index:-251651072;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">
                      <v:shape id="Graphic 65"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" path="m,181025l,e" filled="f" strokecolor="white" strokeweight=".5pt">
                        <v:path arrowok="t"/>
                      </v:shape>
                    </v:group>
                  </w:pict>
                </mc:Fallback>
              </mc:AlternateContent>
            </w:r>
            <w:r w:rsidRPr="006611A6">
              <w:rPr>
                <w:color w:val="FFFFFF"/>
                <w:spacing w:val="-2"/>
                <w:w w:val="105"/>
                <w:sz w:val="24"/>
                <w:szCs w:val="36"/>
              </w:rPr>
              <w:t>FY23/24</w:t>
            </w:r>
          </w:p>
        </w:tc>
        <w:tc>
          <w:tcPr>
            <w:tcW w:w="2119" w:type="dxa"/>
            <w:tcBorders>
              <w:left w:val="single" w:sz="4" w:space="0" w:color="FFFFFF"/>
              <w:right w:val="single" w:sz="4" w:space="0" w:color="FFFFFF"/>
            </w:tcBorders>
            <w:shd w:val="clear" w:color="auto" w:fill="231F20"/>
          </w:tcPr>
          <w:p w14:paraId="206F2A80" w14:textId="77777777" w:rsidR="00223CE6" w:rsidRPr="006611A6" w:rsidRDefault="00223CE6" w:rsidP="00EF359E">
            <w:pPr>
              <w:pStyle w:val="TableParagraph"/>
              <w:spacing w:before="25" w:line="180" w:lineRule="exact"/>
              <w:ind w:left="440"/>
              <w:rPr>
                <w:sz w:val="24"/>
                <w:szCs w:val="36"/>
              </w:rPr>
            </w:pPr>
            <w:r w:rsidRPr="006611A6">
              <w:rPr>
                <w:color w:val="FFFFFF"/>
                <w:spacing w:val="-2"/>
                <w:w w:val="105"/>
                <w:sz w:val="24"/>
                <w:szCs w:val="36"/>
              </w:rPr>
              <w:t>FY23/24</w:t>
            </w:r>
          </w:p>
        </w:tc>
        <w:tc>
          <w:tcPr>
            <w:tcW w:w="2119" w:type="dxa"/>
            <w:tcBorders>
              <w:left w:val="single" w:sz="4" w:space="0" w:color="FFFFFF"/>
            </w:tcBorders>
            <w:shd w:val="clear" w:color="auto" w:fill="231F20"/>
          </w:tcPr>
          <w:p w14:paraId="63BE2912" w14:textId="77777777" w:rsidR="00223CE6" w:rsidRPr="006611A6" w:rsidRDefault="00223CE6" w:rsidP="00EF359E">
            <w:pPr>
              <w:pStyle w:val="TableParagraph"/>
              <w:spacing w:before="25" w:line="180" w:lineRule="exact"/>
              <w:ind w:left="441"/>
              <w:rPr>
                <w:sz w:val="24"/>
                <w:szCs w:val="36"/>
              </w:rPr>
            </w:pPr>
            <w:r w:rsidRPr="006611A6">
              <w:rPr>
                <w:color w:val="FFFFFF"/>
                <w:spacing w:val="-2"/>
                <w:w w:val="105"/>
                <w:sz w:val="24"/>
                <w:szCs w:val="36"/>
              </w:rPr>
              <w:t>FY22/23</w:t>
            </w:r>
          </w:p>
        </w:tc>
      </w:tr>
      <w:tr w:rsidR="00223CE6" w14:paraId="2CCD35C3" w14:textId="77777777" w:rsidTr="000D6E0F">
        <w:trPr>
          <w:trHeight w:val="408"/>
        </w:trPr>
        <w:tc>
          <w:tcPr>
            <w:tcW w:w="5395" w:type="dxa"/>
            <w:shd w:val="clear" w:color="auto" w:fill="231F20"/>
          </w:tcPr>
          <w:p w14:paraId="0AE87EBB" w14:textId="77777777" w:rsidR="00223CE6" w:rsidRPr="006611A6" w:rsidRDefault="00223CE6" w:rsidP="00EF359E">
            <w:pPr>
              <w:pStyle w:val="TableParagraph"/>
              <w:spacing w:before="5"/>
              <w:ind w:right="17"/>
              <w:jc w:val="right"/>
              <w:rPr>
                <w:sz w:val="24"/>
                <w:szCs w:val="36"/>
              </w:rPr>
            </w:pPr>
            <w:r w:rsidRPr="006611A6">
              <w:rPr>
                <w:noProof/>
                <w:sz w:val="24"/>
                <w:szCs w:val="36"/>
              </w:rPr>
              <mc:AlternateContent>
                <mc:Choice Requires="wpg">
                  <w:drawing>
                    <wp:anchor distT="0" distB="0" distL="0" distR="0" simplePos="0" relativeHeight="251664384" behindDoc="1" locked="0" layoutInCell="1" allowOverlap="1" wp14:anchorId="1E14BBA9" wp14:editId="1C6FF234">
                      <wp:simplePos x="0" y="0"/>
                      <wp:positionH relativeFrom="column">
                        <wp:posOffset>2228825</wp:posOffset>
                      </wp:positionH>
                      <wp:positionV relativeFrom="paragraph">
                        <wp:posOffset>-31744</wp:posOffset>
                      </wp:positionV>
                      <wp:extent cx="6350" cy="18161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67" name="Graphic 67"/>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A26A185" id="Group 66" o:spid="_x0000_s1026" style="position:absolute;margin-left:175.5pt;margin-top:-2.5pt;width:.5pt;height:14.3pt;z-index:-251652096;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">
                      <v:shape id="Graphic 67"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" path="m,181025l,e" filled="f" strokecolor="white" strokeweight=".5pt">
                        <v:path arrowok="t"/>
                      </v:shape>
                    </v:group>
                  </w:pict>
                </mc:Fallback>
              </mc:AlternateContent>
            </w:r>
            <w:r w:rsidRPr="006611A6">
              <w:rPr>
                <w:color w:val="FFFFFF"/>
                <w:w w:val="99"/>
                <w:sz w:val="24"/>
                <w:szCs w:val="36"/>
              </w:rPr>
              <w:t>$</w:t>
            </w:r>
          </w:p>
        </w:tc>
        <w:tc>
          <w:tcPr>
            <w:tcW w:w="1590" w:type="dxa"/>
            <w:shd w:val="clear" w:color="auto" w:fill="231F20"/>
          </w:tcPr>
          <w:p w14:paraId="14528D46" w14:textId="77777777" w:rsidR="00223CE6" w:rsidRPr="006611A6" w:rsidRDefault="00223CE6" w:rsidP="00EF359E">
            <w:pPr>
              <w:pStyle w:val="TableParagraph"/>
              <w:spacing w:before="0"/>
              <w:rPr>
                <w:rFonts w:ascii="Times New Roman"/>
                <w:sz w:val="24"/>
                <w:szCs w:val="36"/>
              </w:rPr>
            </w:pPr>
          </w:p>
        </w:tc>
        <w:tc>
          <w:tcPr>
            <w:tcW w:w="2119" w:type="dxa"/>
            <w:tcBorders>
              <w:right w:val="single" w:sz="4" w:space="0" w:color="FFFFFF"/>
            </w:tcBorders>
            <w:shd w:val="clear" w:color="auto" w:fill="231F20"/>
          </w:tcPr>
          <w:p w14:paraId="3E0278E4" w14:textId="77777777" w:rsidR="00223CE6" w:rsidRPr="006611A6" w:rsidRDefault="00223CE6" w:rsidP="00EF359E">
            <w:pPr>
              <w:pStyle w:val="TableParagraph"/>
              <w:spacing w:before="5"/>
              <w:ind w:left="3"/>
              <w:jc w:val="center"/>
              <w:rPr>
                <w:sz w:val="24"/>
                <w:szCs w:val="36"/>
              </w:rPr>
            </w:pPr>
            <w:r w:rsidRPr="006611A6">
              <w:rPr>
                <w:color w:val="FFFFFF"/>
                <w:w w:val="99"/>
                <w:sz w:val="24"/>
                <w:szCs w:val="36"/>
              </w:rPr>
              <w:t>$</w:t>
            </w:r>
          </w:p>
        </w:tc>
        <w:tc>
          <w:tcPr>
            <w:tcW w:w="2119" w:type="dxa"/>
            <w:tcBorders>
              <w:left w:val="single" w:sz="4" w:space="0" w:color="FFFFFF"/>
              <w:right w:val="single" w:sz="4" w:space="0" w:color="FFFFFF"/>
            </w:tcBorders>
            <w:shd w:val="clear" w:color="auto" w:fill="231F20"/>
          </w:tcPr>
          <w:p w14:paraId="7FE4A116" w14:textId="77777777" w:rsidR="00223CE6" w:rsidRPr="006611A6" w:rsidRDefault="00223CE6" w:rsidP="00EF359E">
            <w:pPr>
              <w:pStyle w:val="TableParagraph"/>
              <w:spacing w:before="5"/>
              <w:ind w:right="1"/>
              <w:jc w:val="center"/>
              <w:rPr>
                <w:sz w:val="24"/>
                <w:szCs w:val="36"/>
              </w:rPr>
            </w:pPr>
            <w:r w:rsidRPr="006611A6">
              <w:rPr>
                <w:color w:val="FFFFFF"/>
                <w:w w:val="99"/>
                <w:sz w:val="24"/>
                <w:szCs w:val="36"/>
              </w:rPr>
              <w:t>$</w:t>
            </w:r>
          </w:p>
        </w:tc>
        <w:tc>
          <w:tcPr>
            <w:tcW w:w="2119" w:type="dxa"/>
            <w:tcBorders>
              <w:left w:val="single" w:sz="4" w:space="0" w:color="FFFFFF"/>
            </w:tcBorders>
            <w:shd w:val="clear" w:color="auto" w:fill="231F20"/>
          </w:tcPr>
          <w:p w14:paraId="0104B62B" w14:textId="77777777" w:rsidR="00223CE6" w:rsidRPr="006611A6" w:rsidRDefault="00223CE6" w:rsidP="00EF359E">
            <w:pPr>
              <w:pStyle w:val="TableParagraph"/>
              <w:spacing w:before="5"/>
              <w:ind w:right="5"/>
              <w:jc w:val="center"/>
              <w:rPr>
                <w:sz w:val="24"/>
                <w:szCs w:val="36"/>
              </w:rPr>
            </w:pPr>
            <w:r w:rsidRPr="006611A6">
              <w:rPr>
                <w:color w:val="FFFFFF"/>
                <w:w w:val="99"/>
                <w:sz w:val="24"/>
                <w:szCs w:val="36"/>
              </w:rPr>
              <w:t>$</w:t>
            </w:r>
          </w:p>
        </w:tc>
      </w:tr>
      <w:tr w:rsidR="00223CE6" w14:paraId="1D966938" w14:textId="77777777" w:rsidTr="000D6E0F">
        <w:trPr>
          <w:trHeight w:val="619"/>
        </w:trPr>
        <w:tc>
          <w:tcPr>
            <w:tcW w:w="5395" w:type="dxa"/>
          </w:tcPr>
          <w:p w14:paraId="57943EC6" w14:textId="77777777" w:rsidR="00223CE6" w:rsidRPr="006611A6" w:rsidRDefault="00223CE6" w:rsidP="00EF359E">
            <w:pPr>
              <w:pStyle w:val="TableParagraph"/>
              <w:spacing w:before="95"/>
              <w:ind w:left="84"/>
              <w:rPr>
                <w:rFonts w:ascii="Circular Std Bold"/>
                <w:b/>
                <w:sz w:val="32"/>
                <w:szCs w:val="32"/>
              </w:rPr>
            </w:pPr>
            <w:r w:rsidRPr="006611A6">
              <w:rPr>
                <w:rFonts w:ascii="Circular Std Bold"/>
                <w:b/>
                <w:color w:val="231F20"/>
                <w:sz w:val="32"/>
                <w:szCs w:val="32"/>
              </w:rPr>
              <w:t>A.</w:t>
            </w:r>
            <w:r w:rsidRPr="006611A6">
              <w:rPr>
                <w:rFonts w:ascii="Circular Std Bold"/>
                <w:b/>
                <w:color w:val="231F20"/>
                <w:spacing w:val="-2"/>
                <w:sz w:val="32"/>
                <w:szCs w:val="32"/>
              </w:rPr>
              <w:t xml:space="preserve"> Revenue</w:t>
            </w:r>
          </w:p>
        </w:tc>
        <w:tc>
          <w:tcPr>
            <w:tcW w:w="1590" w:type="dxa"/>
            <w:shd w:val="clear" w:color="auto" w:fill="D1D3D4"/>
          </w:tcPr>
          <w:p w14:paraId="6D391B77" w14:textId="77777777" w:rsidR="00223CE6" w:rsidRPr="006611A6" w:rsidRDefault="00223CE6" w:rsidP="00EF359E">
            <w:pPr>
              <w:pStyle w:val="TableParagraph"/>
              <w:spacing w:before="0"/>
              <w:rPr>
                <w:rFonts w:ascii="Times New Roman"/>
                <w:sz w:val="32"/>
                <w:szCs w:val="32"/>
              </w:rPr>
            </w:pPr>
          </w:p>
        </w:tc>
        <w:tc>
          <w:tcPr>
            <w:tcW w:w="2119" w:type="dxa"/>
          </w:tcPr>
          <w:p w14:paraId="42DF8B2F" w14:textId="77777777" w:rsidR="00223CE6" w:rsidRPr="006611A6" w:rsidRDefault="00223CE6" w:rsidP="00EF359E">
            <w:pPr>
              <w:pStyle w:val="TableParagraph"/>
              <w:spacing w:before="0"/>
              <w:rPr>
                <w:rFonts w:ascii="Times New Roman"/>
                <w:sz w:val="32"/>
                <w:szCs w:val="32"/>
              </w:rPr>
            </w:pPr>
          </w:p>
        </w:tc>
        <w:tc>
          <w:tcPr>
            <w:tcW w:w="2119" w:type="dxa"/>
          </w:tcPr>
          <w:p w14:paraId="14EB53BB" w14:textId="77777777" w:rsidR="00223CE6" w:rsidRPr="006611A6" w:rsidRDefault="00223CE6" w:rsidP="00EF359E">
            <w:pPr>
              <w:pStyle w:val="TableParagraph"/>
              <w:spacing w:before="0"/>
              <w:rPr>
                <w:rFonts w:ascii="Times New Roman"/>
                <w:sz w:val="32"/>
                <w:szCs w:val="32"/>
              </w:rPr>
            </w:pPr>
          </w:p>
        </w:tc>
        <w:tc>
          <w:tcPr>
            <w:tcW w:w="2119" w:type="dxa"/>
          </w:tcPr>
          <w:p w14:paraId="22F7F59E" w14:textId="77777777" w:rsidR="00223CE6" w:rsidRPr="006611A6" w:rsidRDefault="00223CE6" w:rsidP="00EF359E">
            <w:pPr>
              <w:pStyle w:val="TableParagraph"/>
              <w:spacing w:before="0"/>
              <w:rPr>
                <w:rFonts w:ascii="Times New Roman"/>
                <w:sz w:val="32"/>
                <w:szCs w:val="32"/>
              </w:rPr>
            </w:pPr>
          </w:p>
        </w:tc>
      </w:tr>
      <w:tr w:rsidR="00223CE6" w14:paraId="365A2642" w14:textId="77777777" w:rsidTr="000D6E0F">
        <w:trPr>
          <w:trHeight w:val="533"/>
        </w:trPr>
        <w:tc>
          <w:tcPr>
            <w:tcW w:w="5395" w:type="dxa"/>
            <w:tcBorders>
              <w:bottom w:val="single" w:sz="4" w:space="0" w:color="231F20"/>
            </w:tcBorders>
          </w:tcPr>
          <w:p w14:paraId="2E4F5360" w14:textId="77777777" w:rsidR="00223CE6" w:rsidRPr="006611A6" w:rsidRDefault="00223CE6" w:rsidP="00EF359E">
            <w:pPr>
              <w:pStyle w:val="TableParagraph"/>
              <w:spacing w:before="82"/>
              <w:ind w:left="84"/>
              <w:rPr>
                <w:sz w:val="32"/>
                <w:szCs w:val="32"/>
              </w:rPr>
            </w:pPr>
            <w:r w:rsidRPr="006611A6">
              <w:rPr>
                <w:color w:val="231F20"/>
                <w:sz w:val="32"/>
                <w:szCs w:val="32"/>
              </w:rPr>
              <w:t>Crown</w:t>
            </w:r>
            <w:r w:rsidRPr="006611A6">
              <w:rPr>
                <w:color w:val="231F20"/>
                <w:spacing w:val="-7"/>
                <w:sz w:val="32"/>
                <w:szCs w:val="32"/>
              </w:rPr>
              <w:t xml:space="preserve"> </w:t>
            </w:r>
            <w:r w:rsidRPr="006611A6">
              <w:rPr>
                <w:color w:val="231F20"/>
                <w:sz w:val="32"/>
                <w:szCs w:val="32"/>
              </w:rPr>
              <w:t>revenue</w:t>
            </w:r>
            <w:r w:rsidRPr="006611A6">
              <w:rPr>
                <w:color w:val="231F20"/>
                <w:spacing w:val="-6"/>
                <w:sz w:val="32"/>
                <w:szCs w:val="32"/>
              </w:rPr>
              <w:t xml:space="preserve"> </w:t>
            </w:r>
            <w:r w:rsidRPr="006611A6">
              <w:rPr>
                <w:color w:val="231F20"/>
                <w:sz w:val="32"/>
                <w:szCs w:val="32"/>
              </w:rPr>
              <w:t>–</w:t>
            </w:r>
            <w:r w:rsidRPr="006611A6">
              <w:rPr>
                <w:color w:val="231F20"/>
                <w:spacing w:val="-6"/>
                <w:sz w:val="32"/>
                <w:szCs w:val="32"/>
              </w:rPr>
              <w:t xml:space="preserve"> </w:t>
            </w:r>
            <w:r w:rsidRPr="006611A6">
              <w:rPr>
                <w:color w:val="231F20"/>
                <w:spacing w:val="-4"/>
                <w:sz w:val="32"/>
                <w:szCs w:val="32"/>
              </w:rPr>
              <w:t>MBIE</w:t>
            </w:r>
          </w:p>
        </w:tc>
        <w:tc>
          <w:tcPr>
            <w:tcW w:w="1590" w:type="dxa"/>
            <w:tcBorders>
              <w:bottom w:val="single" w:sz="4" w:space="0" w:color="231F20"/>
            </w:tcBorders>
            <w:shd w:val="clear" w:color="auto" w:fill="D1D3D4"/>
          </w:tcPr>
          <w:p w14:paraId="343E4F09" w14:textId="77777777" w:rsidR="00223CE6" w:rsidRPr="006611A6" w:rsidRDefault="00223CE6" w:rsidP="00EF359E">
            <w:pPr>
              <w:pStyle w:val="TableParagraph"/>
              <w:spacing w:before="82"/>
              <w:ind w:right="281"/>
              <w:jc w:val="right"/>
              <w:rPr>
                <w:sz w:val="32"/>
                <w:szCs w:val="32"/>
              </w:rPr>
            </w:pPr>
            <w:r w:rsidRPr="006611A6">
              <w:rPr>
                <w:color w:val="231F20"/>
                <w:spacing w:val="-2"/>
                <w:sz w:val="32"/>
                <w:szCs w:val="32"/>
              </w:rPr>
              <w:t>1,300</w:t>
            </w:r>
          </w:p>
        </w:tc>
        <w:tc>
          <w:tcPr>
            <w:tcW w:w="2119" w:type="dxa"/>
            <w:tcBorders>
              <w:bottom w:val="single" w:sz="4" w:space="0" w:color="231F20"/>
            </w:tcBorders>
          </w:tcPr>
          <w:p w14:paraId="556AD8D8" w14:textId="77777777" w:rsidR="00223CE6" w:rsidRPr="006611A6" w:rsidRDefault="00223CE6" w:rsidP="00EF359E">
            <w:pPr>
              <w:pStyle w:val="TableParagraph"/>
              <w:spacing w:before="82"/>
              <w:ind w:right="282"/>
              <w:jc w:val="right"/>
              <w:rPr>
                <w:sz w:val="32"/>
                <w:szCs w:val="32"/>
              </w:rPr>
            </w:pPr>
            <w:r w:rsidRPr="006611A6">
              <w:rPr>
                <w:color w:val="231F20"/>
                <w:spacing w:val="-2"/>
                <w:sz w:val="32"/>
                <w:szCs w:val="32"/>
              </w:rPr>
              <w:t>1,300</w:t>
            </w:r>
          </w:p>
        </w:tc>
        <w:tc>
          <w:tcPr>
            <w:tcW w:w="2119" w:type="dxa"/>
            <w:tcBorders>
              <w:bottom w:val="single" w:sz="4" w:space="0" w:color="231F20"/>
            </w:tcBorders>
          </w:tcPr>
          <w:p w14:paraId="7F0DC8BB" w14:textId="77777777" w:rsidR="00223CE6" w:rsidRPr="006611A6" w:rsidRDefault="00223CE6" w:rsidP="00EF359E">
            <w:pPr>
              <w:pStyle w:val="TableParagraph"/>
              <w:spacing w:before="82"/>
              <w:ind w:right="282"/>
              <w:jc w:val="right"/>
              <w:rPr>
                <w:sz w:val="32"/>
                <w:szCs w:val="32"/>
              </w:rPr>
            </w:pPr>
            <w:r w:rsidRPr="006611A6">
              <w:rPr>
                <w:color w:val="231F20"/>
                <w:spacing w:val="-2"/>
                <w:sz w:val="32"/>
                <w:szCs w:val="32"/>
              </w:rPr>
              <w:t>1,300</w:t>
            </w:r>
          </w:p>
        </w:tc>
        <w:tc>
          <w:tcPr>
            <w:tcW w:w="2119" w:type="dxa"/>
            <w:tcBorders>
              <w:bottom w:val="single" w:sz="4" w:space="0" w:color="231F20"/>
            </w:tcBorders>
          </w:tcPr>
          <w:p w14:paraId="4EDAAE36" w14:textId="77777777" w:rsidR="00223CE6" w:rsidRPr="006611A6" w:rsidRDefault="00223CE6" w:rsidP="00EF359E">
            <w:pPr>
              <w:pStyle w:val="TableParagraph"/>
              <w:spacing w:before="82"/>
              <w:ind w:right="282"/>
              <w:jc w:val="right"/>
              <w:rPr>
                <w:sz w:val="32"/>
                <w:szCs w:val="32"/>
              </w:rPr>
            </w:pPr>
            <w:r w:rsidRPr="006611A6">
              <w:rPr>
                <w:color w:val="231F20"/>
                <w:spacing w:val="-2"/>
                <w:sz w:val="32"/>
                <w:szCs w:val="32"/>
              </w:rPr>
              <w:t>1,300</w:t>
            </w:r>
          </w:p>
        </w:tc>
      </w:tr>
      <w:tr w:rsidR="00223CE6" w14:paraId="452CF05A" w14:textId="77777777" w:rsidTr="000D6E0F">
        <w:trPr>
          <w:trHeight w:val="906"/>
        </w:trPr>
        <w:tc>
          <w:tcPr>
            <w:tcW w:w="5395" w:type="dxa"/>
            <w:tcBorders>
              <w:top w:val="single" w:sz="4" w:space="0" w:color="231F20"/>
            </w:tcBorders>
          </w:tcPr>
          <w:p w14:paraId="3B7A873F" w14:textId="77777777" w:rsidR="00223CE6" w:rsidRPr="006611A6" w:rsidRDefault="00223CE6" w:rsidP="00EF359E">
            <w:pPr>
              <w:pStyle w:val="TableParagraph"/>
              <w:spacing w:before="90"/>
              <w:ind w:left="84"/>
              <w:rPr>
                <w:rFonts w:ascii="Circular Std Bold"/>
                <w:b/>
                <w:sz w:val="32"/>
                <w:szCs w:val="32"/>
              </w:rPr>
            </w:pPr>
            <w:r w:rsidRPr="006611A6">
              <w:rPr>
                <w:rFonts w:ascii="Circular Std Bold"/>
                <w:b/>
                <w:color w:val="231F20"/>
                <w:spacing w:val="-2"/>
                <w:sz w:val="32"/>
                <w:szCs w:val="32"/>
              </w:rPr>
              <w:t>Total</w:t>
            </w:r>
            <w:r w:rsidRPr="006611A6">
              <w:rPr>
                <w:rFonts w:ascii="Circular Std Bold"/>
                <w:b/>
                <w:color w:val="231F20"/>
                <w:spacing w:val="-7"/>
                <w:sz w:val="32"/>
                <w:szCs w:val="32"/>
              </w:rPr>
              <w:t xml:space="preserve"> </w:t>
            </w:r>
            <w:r w:rsidRPr="006611A6">
              <w:rPr>
                <w:rFonts w:ascii="Circular Std Bold"/>
                <w:b/>
                <w:color w:val="231F20"/>
                <w:spacing w:val="-2"/>
                <w:sz w:val="32"/>
                <w:szCs w:val="32"/>
              </w:rPr>
              <w:t>Revenue</w:t>
            </w:r>
          </w:p>
        </w:tc>
        <w:tc>
          <w:tcPr>
            <w:tcW w:w="1590" w:type="dxa"/>
            <w:tcBorders>
              <w:top w:val="single" w:sz="4" w:space="0" w:color="231F20"/>
            </w:tcBorders>
            <w:shd w:val="clear" w:color="auto" w:fill="D1D3D4"/>
          </w:tcPr>
          <w:p w14:paraId="66A34A7C" w14:textId="77777777" w:rsidR="00223CE6" w:rsidRPr="006611A6" w:rsidRDefault="00223CE6" w:rsidP="00EF359E">
            <w:pPr>
              <w:pStyle w:val="TableParagraph"/>
              <w:spacing w:before="90"/>
              <w:ind w:right="281"/>
              <w:jc w:val="right"/>
              <w:rPr>
                <w:rFonts w:ascii="Circular Std Bold"/>
                <w:b/>
                <w:sz w:val="32"/>
                <w:szCs w:val="32"/>
              </w:rPr>
            </w:pPr>
            <w:r w:rsidRPr="006611A6">
              <w:rPr>
                <w:rFonts w:ascii="Circular Std Bold"/>
                <w:b/>
                <w:color w:val="231F20"/>
                <w:spacing w:val="-4"/>
                <w:sz w:val="32"/>
                <w:szCs w:val="32"/>
              </w:rPr>
              <w:t>1,300</w:t>
            </w:r>
          </w:p>
        </w:tc>
        <w:tc>
          <w:tcPr>
            <w:tcW w:w="2119" w:type="dxa"/>
            <w:tcBorders>
              <w:top w:val="single" w:sz="4" w:space="0" w:color="231F20"/>
            </w:tcBorders>
          </w:tcPr>
          <w:p w14:paraId="216D65A5"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4"/>
                <w:sz w:val="32"/>
                <w:szCs w:val="32"/>
              </w:rPr>
              <w:t>1,300</w:t>
            </w:r>
          </w:p>
        </w:tc>
        <w:tc>
          <w:tcPr>
            <w:tcW w:w="2119" w:type="dxa"/>
            <w:tcBorders>
              <w:top w:val="single" w:sz="4" w:space="0" w:color="231F20"/>
            </w:tcBorders>
          </w:tcPr>
          <w:p w14:paraId="7CE1224F"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4"/>
                <w:sz w:val="32"/>
                <w:szCs w:val="32"/>
              </w:rPr>
              <w:t>1,300</w:t>
            </w:r>
          </w:p>
        </w:tc>
        <w:tc>
          <w:tcPr>
            <w:tcW w:w="2119" w:type="dxa"/>
            <w:tcBorders>
              <w:top w:val="single" w:sz="4" w:space="0" w:color="231F20"/>
            </w:tcBorders>
          </w:tcPr>
          <w:p w14:paraId="63EE39D1"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4"/>
                <w:sz w:val="32"/>
                <w:szCs w:val="32"/>
              </w:rPr>
              <w:t>1,300</w:t>
            </w:r>
          </w:p>
        </w:tc>
      </w:tr>
      <w:tr w:rsidR="00223CE6" w14:paraId="22B7997E" w14:textId="77777777" w:rsidTr="000D6E0F">
        <w:trPr>
          <w:trHeight w:val="867"/>
        </w:trPr>
        <w:tc>
          <w:tcPr>
            <w:tcW w:w="5395" w:type="dxa"/>
          </w:tcPr>
          <w:p w14:paraId="680D75F9" w14:textId="77777777" w:rsidR="00223CE6" w:rsidRPr="006611A6" w:rsidRDefault="00223CE6" w:rsidP="00EF359E">
            <w:pPr>
              <w:pStyle w:val="TableParagraph"/>
              <w:spacing w:before="12"/>
              <w:rPr>
                <w:rFonts w:ascii="Circular Std Bold"/>
                <w:b/>
                <w:sz w:val="32"/>
                <w:szCs w:val="32"/>
              </w:rPr>
            </w:pPr>
          </w:p>
          <w:p w14:paraId="6773C405" w14:textId="77777777" w:rsidR="00223CE6" w:rsidRPr="006611A6" w:rsidRDefault="00223CE6" w:rsidP="00EF359E">
            <w:pPr>
              <w:pStyle w:val="TableParagraph"/>
              <w:spacing w:before="0"/>
              <w:ind w:left="84"/>
              <w:rPr>
                <w:rFonts w:ascii="Circular Std Bold"/>
                <w:b/>
                <w:sz w:val="32"/>
                <w:szCs w:val="32"/>
              </w:rPr>
            </w:pPr>
            <w:r w:rsidRPr="006611A6">
              <w:rPr>
                <w:rFonts w:ascii="Circular Std Bold"/>
                <w:b/>
                <w:color w:val="231F20"/>
                <w:sz w:val="32"/>
                <w:szCs w:val="32"/>
              </w:rPr>
              <w:t>B.</w:t>
            </w:r>
            <w:r w:rsidRPr="006611A6">
              <w:rPr>
                <w:rFonts w:ascii="Circular Std Bold"/>
                <w:b/>
                <w:color w:val="231F20"/>
                <w:spacing w:val="-2"/>
                <w:sz w:val="32"/>
                <w:szCs w:val="32"/>
              </w:rPr>
              <w:t xml:space="preserve"> </w:t>
            </w:r>
            <w:r w:rsidRPr="006611A6">
              <w:rPr>
                <w:rFonts w:ascii="Circular Std Bold"/>
                <w:b/>
                <w:color w:val="231F20"/>
                <w:sz w:val="32"/>
                <w:szCs w:val="32"/>
              </w:rPr>
              <w:t>Output</w:t>
            </w:r>
            <w:r w:rsidRPr="006611A6">
              <w:rPr>
                <w:rFonts w:ascii="Circular Std Bold"/>
                <w:b/>
                <w:color w:val="231F20"/>
                <w:spacing w:val="-1"/>
                <w:sz w:val="32"/>
                <w:szCs w:val="32"/>
              </w:rPr>
              <w:t xml:space="preserve"> </w:t>
            </w:r>
            <w:r w:rsidRPr="006611A6">
              <w:rPr>
                <w:rFonts w:ascii="Circular Std Bold"/>
                <w:b/>
                <w:color w:val="231F20"/>
                <w:spacing w:val="-2"/>
                <w:sz w:val="32"/>
                <w:szCs w:val="32"/>
              </w:rPr>
              <w:t>Expenses</w:t>
            </w:r>
          </w:p>
        </w:tc>
        <w:tc>
          <w:tcPr>
            <w:tcW w:w="1590" w:type="dxa"/>
            <w:shd w:val="clear" w:color="auto" w:fill="D1D3D4"/>
          </w:tcPr>
          <w:p w14:paraId="5F33E99A" w14:textId="77777777" w:rsidR="00223CE6" w:rsidRPr="006611A6" w:rsidRDefault="00223CE6" w:rsidP="00EF359E">
            <w:pPr>
              <w:pStyle w:val="TableParagraph"/>
              <w:spacing w:before="0"/>
              <w:rPr>
                <w:rFonts w:ascii="Times New Roman"/>
                <w:sz w:val="32"/>
                <w:szCs w:val="32"/>
              </w:rPr>
            </w:pPr>
          </w:p>
        </w:tc>
        <w:tc>
          <w:tcPr>
            <w:tcW w:w="2119" w:type="dxa"/>
          </w:tcPr>
          <w:p w14:paraId="6595A776" w14:textId="77777777" w:rsidR="00223CE6" w:rsidRPr="006611A6" w:rsidRDefault="00223CE6" w:rsidP="00EF359E">
            <w:pPr>
              <w:pStyle w:val="TableParagraph"/>
              <w:spacing w:before="0"/>
              <w:rPr>
                <w:rFonts w:ascii="Times New Roman"/>
                <w:sz w:val="32"/>
                <w:szCs w:val="32"/>
              </w:rPr>
            </w:pPr>
          </w:p>
        </w:tc>
        <w:tc>
          <w:tcPr>
            <w:tcW w:w="2119" w:type="dxa"/>
          </w:tcPr>
          <w:p w14:paraId="39465700" w14:textId="77777777" w:rsidR="00223CE6" w:rsidRPr="006611A6" w:rsidRDefault="00223CE6" w:rsidP="00EF359E">
            <w:pPr>
              <w:pStyle w:val="TableParagraph"/>
              <w:spacing w:before="0"/>
              <w:rPr>
                <w:rFonts w:ascii="Times New Roman"/>
                <w:sz w:val="32"/>
                <w:szCs w:val="32"/>
              </w:rPr>
            </w:pPr>
          </w:p>
        </w:tc>
        <w:tc>
          <w:tcPr>
            <w:tcW w:w="2119" w:type="dxa"/>
          </w:tcPr>
          <w:p w14:paraId="5A845B83" w14:textId="77777777" w:rsidR="00223CE6" w:rsidRPr="006611A6" w:rsidRDefault="00223CE6" w:rsidP="00EF359E">
            <w:pPr>
              <w:pStyle w:val="TableParagraph"/>
              <w:spacing w:before="0"/>
              <w:rPr>
                <w:rFonts w:ascii="Times New Roman"/>
                <w:sz w:val="32"/>
                <w:szCs w:val="32"/>
              </w:rPr>
            </w:pPr>
          </w:p>
        </w:tc>
      </w:tr>
      <w:tr w:rsidR="00223CE6" w14:paraId="6D426C70" w14:textId="77777777" w:rsidTr="000D6E0F">
        <w:trPr>
          <w:trHeight w:val="598"/>
        </w:trPr>
        <w:tc>
          <w:tcPr>
            <w:tcW w:w="5395" w:type="dxa"/>
          </w:tcPr>
          <w:p w14:paraId="788835A3" w14:textId="77777777" w:rsidR="00223CE6" w:rsidRPr="006611A6" w:rsidRDefault="00223CE6" w:rsidP="00EF359E">
            <w:pPr>
              <w:pStyle w:val="TableParagraph"/>
              <w:spacing w:before="82"/>
              <w:ind w:left="84"/>
              <w:rPr>
                <w:sz w:val="32"/>
                <w:szCs w:val="32"/>
              </w:rPr>
            </w:pPr>
            <w:r w:rsidRPr="006611A6">
              <w:rPr>
                <w:color w:val="231F20"/>
                <w:spacing w:val="-4"/>
                <w:sz w:val="32"/>
                <w:szCs w:val="32"/>
              </w:rPr>
              <w:t>Int.</w:t>
            </w:r>
            <w:r w:rsidRPr="006611A6">
              <w:rPr>
                <w:color w:val="231F20"/>
                <w:spacing w:val="-2"/>
                <w:sz w:val="32"/>
                <w:szCs w:val="32"/>
              </w:rPr>
              <w:t xml:space="preserve"> </w:t>
            </w:r>
            <w:r w:rsidRPr="006611A6">
              <w:rPr>
                <w:color w:val="231F20"/>
                <w:spacing w:val="-4"/>
                <w:sz w:val="32"/>
                <w:szCs w:val="32"/>
              </w:rPr>
              <w:t>screen</w:t>
            </w:r>
            <w:r w:rsidRPr="006611A6">
              <w:rPr>
                <w:color w:val="231F20"/>
                <w:spacing w:val="-1"/>
                <w:sz w:val="32"/>
                <w:szCs w:val="32"/>
              </w:rPr>
              <w:t xml:space="preserve"> </w:t>
            </w:r>
            <w:r w:rsidRPr="006611A6">
              <w:rPr>
                <w:color w:val="231F20"/>
                <w:spacing w:val="-4"/>
                <w:sz w:val="32"/>
                <w:szCs w:val="32"/>
              </w:rPr>
              <w:t>business</w:t>
            </w:r>
            <w:r w:rsidRPr="006611A6">
              <w:rPr>
                <w:color w:val="231F20"/>
                <w:spacing w:val="-2"/>
                <w:sz w:val="32"/>
                <w:szCs w:val="32"/>
              </w:rPr>
              <w:t xml:space="preserve"> </w:t>
            </w:r>
            <w:r w:rsidRPr="006611A6">
              <w:rPr>
                <w:color w:val="231F20"/>
                <w:spacing w:val="-4"/>
                <w:sz w:val="32"/>
                <w:szCs w:val="32"/>
              </w:rPr>
              <w:t>attraction</w:t>
            </w:r>
          </w:p>
        </w:tc>
        <w:tc>
          <w:tcPr>
            <w:tcW w:w="1590" w:type="dxa"/>
            <w:shd w:val="clear" w:color="auto" w:fill="D1D3D4"/>
          </w:tcPr>
          <w:p w14:paraId="1C7E9744" w14:textId="77777777" w:rsidR="00223CE6" w:rsidRPr="006611A6" w:rsidRDefault="00223CE6" w:rsidP="00EF359E">
            <w:pPr>
              <w:pStyle w:val="TableParagraph"/>
              <w:spacing w:before="82"/>
              <w:ind w:right="281"/>
              <w:jc w:val="right"/>
              <w:rPr>
                <w:sz w:val="32"/>
                <w:szCs w:val="32"/>
              </w:rPr>
            </w:pPr>
            <w:r w:rsidRPr="006611A6">
              <w:rPr>
                <w:color w:val="231F20"/>
                <w:spacing w:val="-5"/>
                <w:w w:val="110"/>
                <w:sz w:val="32"/>
                <w:szCs w:val="32"/>
              </w:rPr>
              <w:t>356</w:t>
            </w:r>
          </w:p>
        </w:tc>
        <w:tc>
          <w:tcPr>
            <w:tcW w:w="2119" w:type="dxa"/>
          </w:tcPr>
          <w:p w14:paraId="3F7DD8A8" w14:textId="77777777" w:rsidR="00223CE6" w:rsidRPr="006611A6" w:rsidRDefault="00223CE6" w:rsidP="00EF359E">
            <w:pPr>
              <w:pStyle w:val="TableParagraph"/>
              <w:spacing w:before="82"/>
              <w:ind w:right="282"/>
              <w:jc w:val="right"/>
              <w:rPr>
                <w:sz w:val="32"/>
                <w:szCs w:val="32"/>
              </w:rPr>
            </w:pPr>
            <w:r w:rsidRPr="006611A6">
              <w:rPr>
                <w:color w:val="231F20"/>
                <w:spacing w:val="-5"/>
                <w:w w:val="110"/>
                <w:sz w:val="32"/>
                <w:szCs w:val="32"/>
              </w:rPr>
              <w:t>395</w:t>
            </w:r>
          </w:p>
        </w:tc>
        <w:tc>
          <w:tcPr>
            <w:tcW w:w="2119" w:type="dxa"/>
          </w:tcPr>
          <w:p w14:paraId="59ED6D69" w14:textId="77777777" w:rsidR="00223CE6" w:rsidRPr="006611A6" w:rsidRDefault="00223CE6" w:rsidP="00EF359E">
            <w:pPr>
              <w:pStyle w:val="TableParagraph"/>
              <w:spacing w:before="82"/>
              <w:ind w:right="282"/>
              <w:jc w:val="right"/>
              <w:rPr>
                <w:sz w:val="32"/>
                <w:szCs w:val="32"/>
              </w:rPr>
            </w:pPr>
            <w:r w:rsidRPr="006611A6">
              <w:rPr>
                <w:color w:val="231F20"/>
                <w:spacing w:val="-5"/>
                <w:w w:val="110"/>
                <w:sz w:val="32"/>
                <w:szCs w:val="32"/>
              </w:rPr>
              <w:t>398</w:t>
            </w:r>
          </w:p>
        </w:tc>
        <w:tc>
          <w:tcPr>
            <w:tcW w:w="2119" w:type="dxa"/>
          </w:tcPr>
          <w:p w14:paraId="048B40D2" w14:textId="77777777" w:rsidR="00223CE6" w:rsidRPr="006611A6" w:rsidRDefault="00223CE6" w:rsidP="00EF359E">
            <w:pPr>
              <w:pStyle w:val="TableParagraph"/>
              <w:spacing w:before="82"/>
              <w:ind w:right="282"/>
              <w:jc w:val="right"/>
              <w:rPr>
                <w:sz w:val="32"/>
                <w:szCs w:val="32"/>
              </w:rPr>
            </w:pPr>
            <w:r w:rsidRPr="006611A6">
              <w:rPr>
                <w:color w:val="231F20"/>
                <w:spacing w:val="-5"/>
                <w:w w:val="110"/>
                <w:sz w:val="32"/>
                <w:szCs w:val="32"/>
              </w:rPr>
              <w:t>296</w:t>
            </w:r>
          </w:p>
        </w:tc>
      </w:tr>
      <w:tr w:rsidR="00223CE6" w14:paraId="56114717" w14:textId="77777777" w:rsidTr="000D6E0F">
        <w:trPr>
          <w:trHeight w:val="581"/>
        </w:trPr>
        <w:tc>
          <w:tcPr>
            <w:tcW w:w="5395" w:type="dxa"/>
          </w:tcPr>
          <w:p w14:paraId="2846EEB6" w14:textId="77777777" w:rsidR="00223CE6" w:rsidRPr="006611A6" w:rsidRDefault="00223CE6" w:rsidP="00EF359E">
            <w:pPr>
              <w:pStyle w:val="TableParagraph"/>
              <w:ind w:left="84"/>
              <w:rPr>
                <w:sz w:val="32"/>
                <w:szCs w:val="32"/>
              </w:rPr>
            </w:pPr>
            <w:r w:rsidRPr="006611A6">
              <w:rPr>
                <w:color w:val="231F20"/>
                <w:spacing w:val="-2"/>
                <w:sz w:val="32"/>
                <w:szCs w:val="32"/>
              </w:rPr>
              <w:t>Int.</w:t>
            </w:r>
            <w:r w:rsidRPr="006611A6">
              <w:rPr>
                <w:color w:val="231F20"/>
                <w:spacing w:val="-8"/>
                <w:sz w:val="32"/>
                <w:szCs w:val="32"/>
              </w:rPr>
              <w:t xml:space="preserve"> </w:t>
            </w:r>
            <w:r w:rsidRPr="006611A6">
              <w:rPr>
                <w:color w:val="231F20"/>
                <w:spacing w:val="-2"/>
                <w:sz w:val="32"/>
                <w:szCs w:val="32"/>
              </w:rPr>
              <w:t>screen</w:t>
            </w:r>
            <w:r w:rsidRPr="006611A6">
              <w:rPr>
                <w:color w:val="231F20"/>
                <w:spacing w:val="-7"/>
                <w:sz w:val="32"/>
                <w:szCs w:val="32"/>
              </w:rPr>
              <w:t xml:space="preserve"> </w:t>
            </w:r>
            <w:r w:rsidRPr="006611A6">
              <w:rPr>
                <w:color w:val="231F20"/>
                <w:spacing w:val="-2"/>
                <w:sz w:val="32"/>
                <w:szCs w:val="32"/>
              </w:rPr>
              <w:t>promotion</w:t>
            </w:r>
          </w:p>
        </w:tc>
        <w:tc>
          <w:tcPr>
            <w:tcW w:w="1590" w:type="dxa"/>
            <w:shd w:val="clear" w:color="auto" w:fill="D1D3D4"/>
          </w:tcPr>
          <w:p w14:paraId="444096DB" w14:textId="77777777" w:rsidR="00223CE6" w:rsidRPr="006611A6" w:rsidRDefault="00223CE6" w:rsidP="00EF359E">
            <w:pPr>
              <w:pStyle w:val="TableParagraph"/>
              <w:ind w:right="281"/>
              <w:jc w:val="right"/>
              <w:rPr>
                <w:sz w:val="32"/>
                <w:szCs w:val="32"/>
              </w:rPr>
            </w:pPr>
            <w:r w:rsidRPr="006611A6">
              <w:rPr>
                <w:color w:val="231F20"/>
                <w:spacing w:val="-5"/>
                <w:w w:val="110"/>
                <w:sz w:val="32"/>
                <w:szCs w:val="32"/>
              </w:rPr>
              <w:t>68</w:t>
            </w:r>
          </w:p>
        </w:tc>
        <w:tc>
          <w:tcPr>
            <w:tcW w:w="2119" w:type="dxa"/>
          </w:tcPr>
          <w:p w14:paraId="7CE8281F" w14:textId="77777777" w:rsidR="00223CE6" w:rsidRPr="006611A6" w:rsidRDefault="00223CE6" w:rsidP="00EF359E">
            <w:pPr>
              <w:pStyle w:val="TableParagraph"/>
              <w:ind w:right="282"/>
              <w:jc w:val="right"/>
              <w:rPr>
                <w:sz w:val="32"/>
                <w:szCs w:val="32"/>
              </w:rPr>
            </w:pPr>
            <w:r w:rsidRPr="006611A6">
              <w:rPr>
                <w:color w:val="231F20"/>
                <w:spacing w:val="-5"/>
                <w:sz w:val="32"/>
                <w:szCs w:val="32"/>
              </w:rPr>
              <w:t>170</w:t>
            </w:r>
          </w:p>
        </w:tc>
        <w:tc>
          <w:tcPr>
            <w:tcW w:w="2119" w:type="dxa"/>
          </w:tcPr>
          <w:p w14:paraId="715821EC" w14:textId="77777777" w:rsidR="00223CE6" w:rsidRPr="006611A6" w:rsidRDefault="00223CE6" w:rsidP="00EF359E">
            <w:pPr>
              <w:pStyle w:val="TableParagraph"/>
              <w:ind w:right="284"/>
              <w:jc w:val="right"/>
              <w:rPr>
                <w:sz w:val="32"/>
                <w:szCs w:val="32"/>
              </w:rPr>
            </w:pPr>
            <w:r w:rsidRPr="006611A6">
              <w:rPr>
                <w:color w:val="231F20"/>
                <w:spacing w:val="-5"/>
                <w:w w:val="85"/>
                <w:sz w:val="32"/>
                <w:szCs w:val="32"/>
              </w:rPr>
              <w:t>141</w:t>
            </w:r>
          </w:p>
        </w:tc>
        <w:tc>
          <w:tcPr>
            <w:tcW w:w="2119" w:type="dxa"/>
          </w:tcPr>
          <w:p w14:paraId="5D1A53E4" w14:textId="77777777" w:rsidR="00223CE6" w:rsidRPr="006611A6" w:rsidRDefault="00223CE6" w:rsidP="00EF359E">
            <w:pPr>
              <w:pStyle w:val="TableParagraph"/>
              <w:ind w:right="282"/>
              <w:jc w:val="right"/>
              <w:rPr>
                <w:sz w:val="32"/>
                <w:szCs w:val="32"/>
              </w:rPr>
            </w:pPr>
            <w:r w:rsidRPr="006611A6">
              <w:rPr>
                <w:color w:val="231F20"/>
                <w:spacing w:val="-5"/>
                <w:w w:val="105"/>
                <w:sz w:val="32"/>
                <w:szCs w:val="32"/>
              </w:rPr>
              <w:t>25</w:t>
            </w:r>
          </w:p>
        </w:tc>
      </w:tr>
      <w:tr w:rsidR="00223CE6" w14:paraId="75C944AD" w14:textId="77777777" w:rsidTr="000D6E0F">
        <w:trPr>
          <w:trHeight w:val="516"/>
        </w:trPr>
        <w:tc>
          <w:tcPr>
            <w:tcW w:w="5395" w:type="dxa"/>
            <w:tcBorders>
              <w:bottom w:val="single" w:sz="4" w:space="0" w:color="231F20"/>
            </w:tcBorders>
          </w:tcPr>
          <w:p w14:paraId="6FE12175" w14:textId="77777777" w:rsidR="00223CE6" w:rsidRPr="006611A6" w:rsidRDefault="00223CE6" w:rsidP="00EF359E">
            <w:pPr>
              <w:pStyle w:val="TableParagraph"/>
              <w:ind w:left="84"/>
              <w:rPr>
                <w:sz w:val="32"/>
                <w:szCs w:val="32"/>
              </w:rPr>
            </w:pPr>
            <w:r w:rsidRPr="006611A6">
              <w:rPr>
                <w:color w:val="231F20"/>
                <w:spacing w:val="-2"/>
                <w:sz w:val="32"/>
                <w:szCs w:val="32"/>
              </w:rPr>
              <w:t>Screen</w:t>
            </w:r>
            <w:r w:rsidRPr="006611A6">
              <w:rPr>
                <w:color w:val="231F20"/>
                <w:spacing w:val="-6"/>
                <w:sz w:val="32"/>
                <w:szCs w:val="32"/>
              </w:rPr>
              <w:t xml:space="preserve"> </w:t>
            </w:r>
            <w:r w:rsidRPr="006611A6">
              <w:rPr>
                <w:color w:val="231F20"/>
                <w:spacing w:val="-2"/>
                <w:sz w:val="32"/>
                <w:szCs w:val="32"/>
              </w:rPr>
              <w:t>Incentive</w:t>
            </w:r>
            <w:r w:rsidRPr="006611A6">
              <w:rPr>
                <w:color w:val="231F20"/>
                <w:spacing w:val="-5"/>
                <w:sz w:val="32"/>
                <w:szCs w:val="32"/>
              </w:rPr>
              <w:t xml:space="preserve"> </w:t>
            </w:r>
            <w:r w:rsidRPr="006611A6">
              <w:rPr>
                <w:color w:val="231F20"/>
                <w:spacing w:val="-2"/>
                <w:sz w:val="32"/>
                <w:szCs w:val="32"/>
              </w:rPr>
              <w:t>administration</w:t>
            </w:r>
          </w:p>
        </w:tc>
        <w:tc>
          <w:tcPr>
            <w:tcW w:w="1590" w:type="dxa"/>
            <w:tcBorders>
              <w:bottom w:val="single" w:sz="4" w:space="0" w:color="231F20"/>
            </w:tcBorders>
            <w:shd w:val="clear" w:color="auto" w:fill="D1D3D4"/>
          </w:tcPr>
          <w:p w14:paraId="2ACD791F" w14:textId="77777777" w:rsidR="00223CE6" w:rsidRPr="006611A6" w:rsidRDefault="00223CE6" w:rsidP="00EF359E">
            <w:pPr>
              <w:pStyle w:val="TableParagraph"/>
              <w:ind w:right="281"/>
              <w:jc w:val="right"/>
              <w:rPr>
                <w:sz w:val="32"/>
                <w:szCs w:val="32"/>
              </w:rPr>
            </w:pPr>
            <w:r w:rsidRPr="006611A6">
              <w:rPr>
                <w:color w:val="231F20"/>
                <w:spacing w:val="-5"/>
                <w:sz w:val="32"/>
                <w:szCs w:val="32"/>
              </w:rPr>
              <w:t>281</w:t>
            </w:r>
          </w:p>
        </w:tc>
        <w:tc>
          <w:tcPr>
            <w:tcW w:w="2119" w:type="dxa"/>
            <w:tcBorders>
              <w:bottom w:val="single" w:sz="4" w:space="0" w:color="231F20"/>
            </w:tcBorders>
          </w:tcPr>
          <w:p w14:paraId="27AC583B" w14:textId="77777777" w:rsidR="00223CE6" w:rsidRPr="006611A6" w:rsidRDefault="00223CE6" w:rsidP="00EF359E">
            <w:pPr>
              <w:pStyle w:val="TableParagraph"/>
              <w:ind w:right="282"/>
              <w:jc w:val="right"/>
              <w:rPr>
                <w:sz w:val="32"/>
                <w:szCs w:val="32"/>
              </w:rPr>
            </w:pPr>
            <w:r w:rsidRPr="006611A6">
              <w:rPr>
                <w:color w:val="231F20"/>
                <w:spacing w:val="-5"/>
                <w:sz w:val="32"/>
                <w:szCs w:val="32"/>
              </w:rPr>
              <w:t>109</w:t>
            </w:r>
          </w:p>
        </w:tc>
        <w:tc>
          <w:tcPr>
            <w:tcW w:w="2119" w:type="dxa"/>
            <w:tcBorders>
              <w:bottom w:val="single" w:sz="4" w:space="0" w:color="231F20"/>
            </w:tcBorders>
          </w:tcPr>
          <w:p w14:paraId="19C18B3B" w14:textId="77777777" w:rsidR="00223CE6" w:rsidRPr="006611A6" w:rsidRDefault="00223CE6" w:rsidP="00EF359E">
            <w:pPr>
              <w:pStyle w:val="TableParagraph"/>
              <w:ind w:right="282"/>
              <w:jc w:val="right"/>
              <w:rPr>
                <w:sz w:val="32"/>
                <w:szCs w:val="32"/>
              </w:rPr>
            </w:pPr>
            <w:r w:rsidRPr="006611A6">
              <w:rPr>
                <w:color w:val="231F20"/>
                <w:spacing w:val="-5"/>
                <w:sz w:val="32"/>
                <w:szCs w:val="32"/>
              </w:rPr>
              <w:t>281</w:t>
            </w:r>
          </w:p>
        </w:tc>
        <w:tc>
          <w:tcPr>
            <w:tcW w:w="2119" w:type="dxa"/>
            <w:tcBorders>
              <w:bottom w:val="single" w:sz="4" w:space="0" w:color="231F20"/>
            </w:tcBorders>
          </w:tcPr>
          <w:p w14:paraId="310707F6" w14:textId="77777777" w:rsidR="00223CE6" w:rsidRPr="006611A6" w:rsidRDefault="00223CE6" w:rsidP="00EF359E">
            <w:pPr>
              <w:pStyle w:val="TableParagraph"/>
              <w:ind w:right="282"/>
              <w:jc w:val="right"/>
              <w:rPr>
                <w:sz w:val="32"/>
                <w:szCs w:val="32"/>
              </w:rPr>
            </w:pPr>
            <w:r w:rsidRPr="006611A6">
              <w:rPr>
                <w:color w:val="231F20"/>
                <w:spacing w:val="-5"/>
                <w:sz w:val="32"/>
                <w:szCs w:val="32"/>
              </w:rPr>
              <w:t>144</w:t>
            </w:r>
          </w:p>
        </w:tc>
      </w:tr>
      <w:tr w:rsidR="00223CE6" w14:paraId="381C2BE3" w14:textId="77777777" w:rsidTr="000D6E0F">
        <w:trPr>
          <w:trHeight w:val="610"/>
        </w:trPr>
        <w:tc>
          <w:tcPr>
            <w:tcW w:w="5395" w:type="dxa"/>
            <w:tcBorders>
              <w:top w:val="single" w:sz="4" w:space="0" w:color="231F20"/>
            </w:tcBorders>
          </w:tcPr>
          <w:p w14:paraId="455C98A8" w14:textId="77777777" w:rsidR="00223CE6" w:rsidRPr="006611A6" w:rsidRDefault="00223CE6" w:rsidP="00EF359E">
            <w:pPr>
              <w:pStyle w:val="TableParagraph"/>
              <w:spacing w:before="90"/>
              <w:ind w:left="84"/>
              <w:rPr>
                <w:rFonts w:ascii="Circular Std Bold"/>
                <w:b/>
                <w:sz w:val="32"/>
                <w:szCs w:val="32"/>
              </w:rPr>
            </w:pPr>
            <w:r w:rsidRPr="006611A6">
              <w:rPr>
                <w:rFonts w:ascii="Circular Std Bold"/>
                <w:b/>
                <w:color w:val="231F20"/>
                <w:spacing w:val="-2"/>
                <w:sz w:val="32"/>
                <w:szCs w:val="32"/>
              </w:rPr>
              <w:t>Total</w:t>
            </w:r>
            <w:r w:rsidRPr="006611A6">
              <w:rPr>
                <w:rFonts w:ascii="Circular Std Bold"/>
                <w:b/>
                <w:color w:val="231F20"/>
                <w:sz w:val="32"/>
                <w:szCs w:val="32"/>
              </w:rPr>
              <w:t xml:space="preserve"> </w:t>
            </w:r>
            <w:r w:rsidRPr="006611A6">
              <w:rPr>
                <w:rFonts w:ascii="Circular Std Bold"/>
                <w:b/>
                <w:color w:val="231F20"/>
                <w:spacing w:val="-2"/>
                <w:sz w:val="32"/>
                <w:szCs w:val="32"/>
              </w:rPr>
              <w:t>Funding</w:t>
            </w:r>
            <w:r w:rsidRPr="006611A6">
              <w:rPr>
                <w:rFonts w:ascii="Circular Std Bold"/>
                <w:b/>
                <w:color w:val="231F20"/>
                <w:sz w:val="32"/>
                <w:szCs w:val="32"/>
              </w:rPr>
              <w:t xml:space="preserve"> </w:t>
            </w:r>
            <w:r w:rsidRPr="006611A6">
              <w:rPr>
                <w:rFonts w:ascii="Circular Std Bold"/>
                <w:b/>
                <w:color w:val="231F20"/>
                <w:spacing w:val="-2"/>
                <w:sz w:val="32"/>
                <w:szCs w:val="32"/>
              </w:rPr>
              <w:t>Expenditure</w:t>
            </w:r>
          </w:p>
        </w:tc>
        <w:tc>
          <w:tcPr>
            <w:tcW w:w="1590" w:type="dxa"/>
            <w:tcBorders>
              <w:top w:val="single" w:sz="4" w:space="0" w:color="231F20"/>
            </w:tcBorders>
            <w:shd w:val="clear" w:color="auto" w:fill="D1D3D4"/>
          </w:tcPr>
          <w:p w14:paraId="0C594FF5" w14:textId="77777777" w:rsidR="00223CE6" w:rsidRPr="006611A6" w:rsidRDefault="00223CE6" w:rsidP="00EF359E">
            <w:pPr>
              <w:pStyle w:val="TableParagraph"/>
              <w:spacing w:before="90"/>
              <w:ind w:right="281"/>
              <w:jc w:val="right"/>
              <w:rPr>
                <w:rFonts w:ascii="Circular Std Bold"/>
                <w:b/>
                <w:sz w:val="32"/>
                <w:szCs w:val="32"/>
              </w:rPr>
            </w:pPr>
            <w:r w:rsidRPr="006611A6">
              <w:rPr>
                <w:rFonts w:ascii="Circular Std Bold"/>
                <w:b/>
                <w:color w:val="231F20"/>
                <w:spacing w:val="-5"/>
                <w:sz w:val="32"/>
                <w:szCs w:val="32"/>
              </w:rPr>
              <w:t>705</w:t>
            </w:r>
          </w:p>
        </w:tc>
        <w:tc>
          <w:tcPr>
            <w:tcW w:w="2119" w:type="dxa"/>
            <w:tcBorders>
              <w:top w:val="single" w:sz="4" w:space="0" w:color="231F20"/>
            </w:tcBorders>
          </w:tcPr>
          <w:p w14:paraId="595D2532" w14:textId="77777777" w:rsidR="00223CE6" w:rsidRPr="006611A6" w:rsidRDefault="00223CE6" w:rsidP="00EF359E">
            <w:pPr>
              <w:pStyle w:val="TableParagraph"/>
              <w:spacing w:before="90"/>
              <w:ind w:right="289"/>
              <w:jc w:val="right"/>
              <w:rPr>
                <w:rFonts w:ascii="Circular Std Bold"/>
                <w:b/>
                <w:sz w:val="32"/>
                <w:szCs w:val="32"/>
              </w:rPr>
            </w:pPr>
            <w:r w:rsidRPr="006611A6">
              <w:rPr>
                <w:rFonts w:ascii="Circular Std Bold"/>
                <w:b/>
                <w:color w:val="231F20"/>
                <w:spacing w:val="-5"/>
                <w:sz w:val="32"/>
                <w:szCs w:val="32"/>
              </w:rPr>
              <w:t>674</w:t>
            </w:r>
          </w:p>
        </w:tc>
        <w:tc>
          <w:tcPr>
            <w:tcW w:w="2119" w:type="dxa"/>
            <w:tcBorders>
              <w:top w:val="single" w:sz="4" w:space="0" w:color="231F20"/>
            </w:tcBorders>
          </w:tcPr>
          <w:p w14:paraId="6568DC08"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5"/>
                <w:sz w:val="32"/>
                <w:szCs w:val="32"/>
              </w:rPr>
              <w:t>820</w:t>
            </w:r>
          </w:p>
        </w:tc>
        <w:tc>
          <w:tcPr>
            <w:tcW w:w="2119" w:type="dxa"/>
            <w:tcBorders>
              <w:top w:val="single" w:sz="4" w:space="0" w:color="231F20"/>
            </w:tcBorders>
          </w:tcPr>
          <w:p w14:paraId="02CE1C31"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5"/>
                <w:sz w:val="32"/>
                <w:szCs w:val="32"/>
              </w:rPr>
              <w:t>466</w:t>
            </w:r>
          </w:p>
        </w:tc>
      </w:tr>
      <w:tr w:rsidR="00223CE6" w14:paraId="3DF70CBA" w14:textId="77777777" w:rsidTr="000D6E0F">
        <w:trPr>
          <w:trHeight w:val="598"/>
        </w:trPr>
        <w:tc>
          <w:tcPr>
            <w:tcW w:w="5395" w:type="dxa"/>
          </w:tcPr>
          <w:p w14:paraId="2BCC8420" w14:textId="77777777" w:rsidR="00223CE6" w:rsidRPr="006611A6" w:rsidRDefault="00223CE6" w:rsidP="00EF359E">
            <w:pPr>
              <w:pStyle w:val="TableParagraph"/>
              <w:spacing w:before="82"/>
              <w:ind w:left="84"/>
              <w:rPr>
                <w:sz w:val="32"/>
                <w:szCs w:val="32"/>
              </w:rPr>
            </w:pPr>
            <w:r w:rsidRPr="006611A6">
              <w:rPr>
                <w:color w:val="231F20"/>
                <w:spacing w:val="-2"/>
                <w:sz w:val="32"/>
                <w:szCs w:val="32"/>
              </w:rPr>
              <w:t>Personnel</w:t>
            </w:r>
          </w:p>
        </w:tc>
        <w:tc>
          <w:tcPr>
            <w:tcW w:w="1590" w:type="dxa"/>
            <w:shd w:val="clear" w:color="auto" w:fill="D1D3D4"/>
          </w:tcPr>
          <w:p w14:paraId="5FF5963E" w14:textId="77777777" w:rsidR="00223CE6" w:rsidRPr="006611A6" w:rsidRDefault="00223CE6" w:rsidP="00EF359E">
            <w:pPr>
              <w:pStyle w:val="TableParagraph"/>
              <w:spacing w:before="82"/>
              <w:ind w:right="281"/>
              <w:jc w:val="right"/>
              <w:rPr>
                <w:sz w:val="32"/>
                <w:szCs w:val="32"/>
              </w:rPr>
            </w:pPr>
            <w:r w:rsidRPr="006611A6">
              <w:rPr>
                <w:color w:val="231F20"/>
                <w:spacing w:val="-5"/>
                <w:sz w:val="32"/>
                <w:szCs w:val="32"/>
              </w:rPr>
              <w:t>725</w:t>
            </w:r>
          </w:p>
        </w:tc>
        <w:tc>
          <w:tcPr>
            <w:tcW w:w="2119" w:type="dxa"/>
          </w:tcPr>
          <w:p w14:paraId="6B91A176" w14:textId="77777777" w:rsidR="00223CE6" w:rsidRPr="006611A6" w:rsidRDefault="00223CE6" w:rsidP="00EF359E">
            <w:pPr>
              <w:pStyle w:val="TableParagraph"/>
              <w:spacing w:before="82"/>
              <w:ind w:right="282"/>
              <w:jc w:val="right"/>
              <w:rPr>
                <w:sz w:val="32"/>
                <w:szCs w:val="32"/>
              </w:rPr>
            </w:pPr>
            <w:r w:rsidRPr="006611A6">
              <w:rPr>
                <w:color w:val="231F20"/>
                <w:spacing w:val="-5"/>
                <w:sz w:val="32"/>
                <w:szCs w:val="32"/>
              </w:rPr>
              <w:t>725</w:t>
            </w:r>
          </w:p>
        </w:tc>
        <w:tc>
          <w:tcPr>
            <w:tcW w:w="2119" w:type="dxa"/>
          </w:tcPr>
          <w:p w14:paraId="4CEC1D02" w14:textId="77777777" w:rsidR="00223CE6" w:rsidRPr="006611A6" w:rsidRDefault="00223CE6" w:rsidP="00EF359E">
            <w:pPr>
              <w:pStyle w:val="TableParagraph"/>
              <w:spacing w:before="82"/>
              <w:ind w:right="282"/>
              <w:jc w:val="right"/>
              <w:rPr>
                <w:sz w:val="32"/>
                <w:szCs w:val="32"/>
              </w:rPr>
            </w:pPr>
            <w:r w:rsidRPr="006611A6">
              <w:rPr>
                <w:color w:val="231F20"/>
                <w:spacing w:val="-5"/>
                <w:sz w:val="32"/>
                <w:szCs w:val="32"/>
              </w:rPr>
              <w:t>725</w:t>
            </w:r>
          </w:p>
        </w:tc>
        <w:tc>
          <w:tcPr>
            <w:tcW w:w="2119" w:type="dxa"/>
          </w:tcPr>
          <w:p w14:paraId="1921BA5C" w14:textId="77777777" w:rsidR="00223CE6" w:rsidRPr="006611A6" w:rsidRDefault="00223CE6" w:rsidP="00EF359E">
            <w:pPr>
              <w:pStyle w:val="TableParagraph"/>
              <w:spacing w:before="82"/>
              <w:ind w:right="282"/>
              <w:jc w:val="right"/>
              <w:rPr>
                <w:sz w:val="32"/>
                <w:szCs w:val="32"/>
              </w:rPr>
            </w:pPr>
            <w:r w:rsidRPr="006611A6">
              <w:rPr>
                <w:color w:val="231F20"/>
                <w:spacing w:val="-5"/>
                <w:w w:val="105"/>
                <w:sz w:val="32"/>
                <w:szCs w:val="32"/>
              </w:rPr>
              <w:t>870</w:t>
            </w:r>
          </w:p>
        </w:tc>
      </w:tr>
      <w:tr w:rsidR="00223CE6" w14:paraId="0AEA6472" w14:textId="77777777" w:rsidTr="000D6E0F">
        <w:trPr>
          <w:trHeight w:val="516"/>
        </w:trPr>
        <w:tc>
          <w:tcPr>
            <w:tcW w:w="5395" w:type="dxa"/>
            <w:tcBorders>
              <w:bottom w:val="single" w:sz="4" w:space="0" w:color="231F20"/>
            </w:tcBorders>
          </w:tcPr>
          <w:p w14:paraId="49B002FA" w14:textId="77777777" w:rsidR="00223CE6" w:rsidRPr="006611A6" w:rsidRDefault="00223CE6" w:rsidP="00EF359E">
            <w:pPr>
              <w:pStyle w:val="TableParagraph"/>
              <w:ind w:left="84"/>
              <w:rPr>
                <w:sz w:val="32"/>
                <w:szCs w:val="32"/>
              </w:rPr>
            </w:pPr>
            <w:r w:rsidRPr="006611A6">
              <w:rPr>
                <w:color w:val="231F20"/>
                <w:sz w:val="32"/>
                <w:szCs w:val="32"/>
              </w:rPr>
              <w:t>Corporate</w:t>
            </w:r>
            <w:r w:rsidRPr="006611A6">
              <w:rPr>
                <w:color w:val="231F20"/>
                <w:spacing w:val="-4"/>
                <w:sz w:val="32"/>
                <w:szCs w:val="32"/>
              </w:rPr>
              <w:t xml:space="preserve"> </w:t>
            </w:r>
            <w:r w:rsidRPr="006611A6">
              <w:rPr>
                <w:color w:val="231F20"/>
                <w:spacing w:val="-2"/>
                <w:sz w:val="32"/>
                <w:szCs w:val="32"/>
              </w:rPr>
              <w:t>overheads</w:t>
            </w:r>
          </w:p>
        </w:tc>
        <w:tc>
          <w:tcPr>
            <w:tcW w:w="1590" w:type="dxa"/>
            <w:tcBorders>
              <w:bottom w:val="single" w:sz="4" w:space="0" w:color="231F20"/>
            </w:tcBorders>
            <w:shd w:val="clear" w:color="auto" w:fill="D1D3D4"/>
          </w:tcPr>
          <w:p w14:paraId="006F0EA2" w14:textId="77777777" w:rsidR="00223CE6" w:rsidRPr="006611A6" w:rsidRDefault="00223CE6" w:rsidP="00EF359E">
            <w:pPr>
              <w:pStyle w:val="TableParagraph"/>
              <w:ind w:right="281"/>
              <w:jc w:val="right"/>
              <w:rPr>
                <w:sz w:val="32"/>
                <w:szCs w:val="32"/>
              </w:rPr>
            </w:pPr>
            <w:r w:rsidRPr="006611A6">
              <w:rPr>
                <w:color w:val="231F20"/>
                <w:spacing w:val="-5"/>
                <w:sz w:val="32"/>
                <w:szCs w:val="32"/>
              </w:rPr>
              <w:t>219</w:t>
            </w:r>
          </w:p>
        </w:tc>
        <w:tc>
          <w:tcPr>
            <w:tcW w:w="2119" w:type="dxa"/>
            <w:tcBorders>
              <w:bottom w:val="single" w:sz="4" w:space="0" w:color="231F20"/>
            </w:tcBorders>
          </w:tcPr>
          <w:p w14:paraId="3F912036" w14:textId="77777777" w:rsidR="00223CE6" w:rsidRPr="006611A6" w:rsidRDefault="00223CE6" w:rsidP="00EF359E">
            <w:pPr>
              <w:pStyle w:val="TableParagraph"/>
              <w:ind w:right="282"/>
              <w:jc w:val="right"/>
              <w:rPr>
                <w:sz w:val="32"/>
                <w:szCs w:val="32"/>
              </w:rPr>
            </w:pPr>
            <w:r w:rsidRPr="006611A6">
              <w:rPr>
                <w:color w:val="231F20"/>
                <w:spacing w:val="-5"/>
                <w:sz w:val="32"/>
                <w:szCs w:val="32"/>
              </w:rPr>
              <w:t>219</w:t>
            </w:r>
          </w:p>
        </w:tc>
        <w:tc>
          <w:tcPr>
            <w:tcW w:w="2119" w:type="dxa"/>
            <w:tcBorders>
              <w:bottom w:val="single" w:sz="4" w:space="0" w:color="231F20"/>
            </w:tcBorders>
          </w:tcPr>
          <w:p w14:paraId="3D8D9CC6" w14:textId="77777777" w:rsidR="00223CE6" w:rsidRPr="006611A6" w:rsidRDefault="00223CE6" w:rsidP="00EF359E">
            <w:pPr>
              <w:pStyle w:val="TableParagraph"/>
              <w:ind w:right="282"/>
              <w:jc w:val="right"/>
              <w:rPr>
                <w:sz w:val="32"/>
                <w:szCs w:val="32"/>
              </w:rPr>
            </w:pPr>
            <w:r w:rsidRPr="006611A6">
              <w:rPr>
                <w:color w:val="231F20"/>
                <w:spacing w:val="-5"/>
                <w:sz w:val="32"/>
                <w:szCs w:val="32"/>
              </w:rPr>
              <w:t>219</w:t>
            </w:r>
          </w:p>
        </w:tc>
        <w:tc>
          <w:tcPr>
            <w:tcW w:w="2119" w:type="dxa"/>
            <w:tcBorders>
              <w:bottom w:val="single" w:sz="4" w:space="0" w:color="231F20"/>
            </w:tcBorders>
          </w:tcPr>
          <w:p w14:paraId="7CC41F1C" w14:textId="77777777" w:rsidR="00223CE6" w:rsidRPr="006611A6" w:rsidRDefault="00223CE6" w:rsidP="00EF359E">
            <w:pPr>
              <w:pStyle w:val="TableParagraph"/>
              <w:ind w:right="282"/>
              <w:jc w:val="right"/>
              <w:rPr>
                <w:sz w:val="32"/>
                <w:szCs w:val="32"/>
              </w:rPr>
            </w:pPr>
            <w:r w:rsidRPr="006611A6">
              <w:rPr>
                <w:color w:val="231F20"/>
                <w:spacing w:val="-5"/>
                <w:w w:val="105"/>
                <w:sz w:val="32"/>
                <w:szCs w:val="32"/>
              </w:rPr>
              <w:t>226</w:t>
            </w:r>
          </w:p>
        </w:tc>
      </w:tr>
      <w:tr w:rsidR="00223CE6" w14:paraId="5710DE5C" w14:textId="77777777" w:rsidTr="000D6E0F">
        <w:trPr>
          <w:trHeight w:val="564"/>
        </w:trPr>
        <w:tc>
          <w:tcPr>
            <w:tcW w:w="5395" w:type="dxa"/>
            <w:tcBorders>
              <w:top w:val="single" w:sz="4" w:space="0" w:color="231F20"/>
              <w:bottom w:val="single" w:sz="4" w:space="0" w:color="231F20"/>
            </w:tcBorders>
          </w:tcPr>
          <w:p w14:paraId="5D1C12D9" w14:textId="77777777" w:rsidR="00223CE6" w:rsidRPr="006611A6" w:rsidRDefault="00223CE6" w:rsidP="00EF359E">
            <w:pPr>
              <w:pStyle w:val="TableParagraph"/>
              <w:spacing w:before="90"/>
              <w:ind w:left="84"/>
              <w:rPr>
                <w:rFonts w:ascii="Circular Std Bold"/>
                <w:b/>
                <w:sz w:val="32"/>
                <w:szCs w:val="32"/>
              </w:rPr>
            </w:pPr>
            <w:r w:rsidRPr="006611A6">
              <w:rPr>
                <w:rFonts w:ascii="Circular Std Bold"/>
                <w:b/>
                <w:color w:val="231F20"/>
                <w:sz w:val="32"/>
                <w:szCs w:val="32"/>
              </w:rPr>
              <w:t>Total</w:t>
            </w:r>
            <w:r w:rsidRPr="006611A6">
              <w:rPr>
                <w:rFonts w:ascii="Circular Std Bold"/>
                <w:b/>
                <w:color w:val="231F20"/>
                <w:spacing w:val="-7"/>
                <w:sz w:val="32"/>
                <w:szCs w:val="32"/>
              </w:rPr>
              <w:t xml:space="preserve"> </w:t>
            </w:r>
            <w:r w:rsidRPr="006611A6">
              <w:rPr>
                <w:rFonts w:ascii="Circular Std Bold"/>
                <w:b/>
                <w:color w:val="231F20"/>
                <w:sz w:val="32"/>
                <w:szCs w:val="32"/>
              </w:rPr>
              <w:t>Output</w:t>
            </w:r>
            <w:r w:rsidRPr="006611A6">
              <w:rPr>
                <w:rFonts w:ascii="Circular Std Bold"/>
                <w:b/>
                <w:color w:val="231F20"/>
                <w:spacing w:val="-6"/>
                <w:sz w:val="32"/>
                <w:szCs w:val="32"/>
              </w:rPr>
              <w:t xml:space="preserve"> </w:t>
            </w:r>
            <w:r w:rsidRPr="006611A6">
              <w:rPr>
                <w:rFonts w:ascii="Circular Std Bold"/>
                <w:b/>
                <w:color w:val="231F20"/>
                <w:sz w:val="32"/>
                <w:szCs w:val="32"/>
              </w:rPr>
              <w:t>2</w:t>
            </w:r>
            <w:r w:rsidRPr="006611A6">
              <w:rPr>
                <w:rFonts w:ascii="Circular Std Bold"/>
                <w:b/>
                <w:color w:val="231F20"/>
                <w:spacing w:val="-6"/>
                <w:sz w:val="32"/>
                <w:szCs w:val="32"/>
              </w:rPr>
              <w:t xml:space="preserve"> </w:t>
            </w:r>
            <w:r w:rsidRPr="006611A6">
              <w:rPr>
                <w:rFonts w:ascii="Circular Std Bold"/>
                <w:b/>
                <w:color w:val="231F20"/>
                <w:spacing w:val="-2"/>
                <w:sz w:val="32"/>
                <w:szCs w:val="32"/>
              </w:rPr>
              <w:t>Expenses</w:t>
            </w:r>
          </w:p>
        </w:tc>
        <w:tc>
          <w:tcPr>
            <w:tcW w:w="1590" w:type="dxa"/>
            <w:tcBorders>
              <w:top w:val="single" w:sz="4" w:space="0" w:color="231F20"/>
              <w:bottom w:val="single" w:sz="4" w:space="0" w:color="231F20"/>
            </w:tcBorders>
            <w:shd w:val="clear" w:color="auto" w:fill="D1D3D4"/>
          </w:tcPr>
          <w:p w14:paraId="190BF9D5" w14:textId="77777777" w:rsidR="00223CE6" w:rsidRPr="006611A6" w:rsidRDefault="00223CE6" w:rsidP="00EF359E">
            <w:pPr>
              <w:pStyle w:val="TableParagraph"/>
              <w:spacing w:before="90"/>
              <w:ind w:right="281"/>
              <w:jc w:val="right"/>
              <w:rPr>
                <w:rFonts w:ascii="Circular Std Bold"/>
                <w:b/>
                <w:sz w:val="32"/>
                <w:szCs w:val="32"/>
              </w:rPr>
            </w:pPr>
            <w:r w:rsidRPr="006611A6">
              <w:rPr>
                <w:rFonts w:ascii="Circular Std Bold"/>
                <w:b/>
                <w:color w:val="231F20"/>
                <w:spacing w:val="-2"/>
                <w:sz w:val="32"/>
                <w:szCs w:val="32"/>
              </w:rPr>
              <w:t>1,649</w:t>
            </w:r>
          </w:p>
        </w:tc>
        <w:tc>
          <w:tcPr>
            <w:tcW w:w="2119" w:type="dxa"/>
            <w:tcBorders>
              <w:top w:val="single" w:sz="4" w:space="0" w:color="231F20"/>
              <w:bottom w:val="single" w:sz="4" w:space="0" w:color="231F20"/>
            </w:tcBorders>
          </w:tcPr>
          <w:p w14:paraId="7B7C228A"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2"/>
                <w:sz w:val="32"/>
                <w:szCs w:val="32"/>
              </w:rPr>
              <w:t>1,618</w:t>
            </w:r>
          </w:p>
        </w:tc>
        <w:tc>
          <w:tcPr>
            <w:tcW w:w="2119" w:type="dxa"/>
            <w:tcBorders>
              <w:top w:val="single" w:sz="4" w:space="0" w:color="231F20"/>
              <w:bottom w:val="single" w:sz="4" w:space="0" w:color="231F20"/>
            </w:tcBorders>
          </w:tcPr>
          <w:p w14:paraId="6445F0E1" w14:textId="77777777" w:rsidR="00223CE6" w:rsidRPr="006611A6" w:rsidRDefault="00223CE6" w:rsidP="00EF359E">
            <w:pPr>
              <w:pStyle w:val="TableParagraph"/>
              <w:spacing w:before="90"/>
              <w:ind w:right="282"/>
              <w:jc w:val="right"/>
              <w:rPr>
                <w:rFonts w:ascii="Circular Std Bold"/>
                <w:b/>
                <w:sz w:val="32"/>
                <w:szCs w:val="32"/>
              </w:rPr>
            </w:pPr>
            <w:r w:rsidRPr="006611A6">
              <w:rPr>
                <w:rFonts w:ascii="Circular Std Bold"/>
                <w:b/>
                <w:color w:val="231F20"/>
                <w:spacing w:val="-2"/>
                <w:sz w:val="32"/>
                <w:szCs w:val="32"/>
              </w:rPr>
              <w:t>1,764</w:t>
            </w:r>
          </w:p>
        </w:tc>
        <w:tc>
          <w:tcPr>
            <w:tcW w:w="2119" w:type="dxa"/>
            <w:tcBorders>
              <w:top w:val="single" w:sz="4" w:space="0" w:color="231F20"/>
              <w:bottom w:val="single" w:sz="4" w:space="0" w:color="231F20"/>
            </w:tcBorders>
          </w:tcPr>
          <w:p w14:paraId="6A36E58A" w14:textId="77777777" w:rsidR="00223CE6" w:rsidRPr="006611A6" w:rsidRDefault="00223CE6" w:rsidP="00EF359E">
            <w:pPr>
              <w:pStyle w:val="TableParagraph"/>
              <w:spacing w:before="90"/>
              <w:ind w:right="284"/>
              <w:jc w:val="right"/>
              <w:rPr>
                <w:rFonts w:ascii="Circular Std Bold"/>
                <w:b/>
                <w:sz w:val="32"/>
                <w:szCs w:val="32"/>
              </w:rPr>
            </w:pPr>
            <w:r w:rsidRPr="006611A6">
              <w:rPr>
                <w:rFonts w:ascii="Circular Std Bold"/>
                <w:b/>
                <w:color w:val="231F20"/>
                <w:spacing w:val="-2"/>
                <w:sz w:val="32"/>
                <w:szCs w:val="32"/>
              </w:rPr>
              <w:t>1,561</w:t>
            </w:r>
          </w:p>
        </w:tc>
      </w:tr>
    </w:tbl>
    <w:p w14:paraId="5FC50975" w14:textId="77777777" w:rsidR="00C15F7A" w:rsidRDefault="00C15F7A" w:rsidP="007C6A23"/>
    <w:p w14:paraId="3F95A28D" w14:textId="20C3BC66" w:rsidR="002A7CAB" w:rsidRPr="00223CE6" w:rsidRDefault="00C170BB" w:rsidP="00D14DBB">
      <w:pPr>
        <w:rPr>
          <w:rFonts w:ascii="Calibri" w:hAnsi="Calibri" w:cs="Calibri"/>
          <w:sz w:val="32"/>
          <w:szCs w:val="32"/>
        </w:rPr>
      </w:pPr>
      <w:r w:rsidRPr="00223CE6">
        <w:rPr>
          <w:rFonts w:ascii="Calibri" w:hAnsi="Calibri" w:cs="Calibri"/>
          <w:sz w:val="32"/>
          <w:szCs w:val="32"/>
        </w:rPr>
        <w:t>The forecast film investment targets and performance expectations related to the NZFC’s discretionary funding are subject to receipt of satisfactory funding applications from filmmakers. If sufficient</w:t>
      </w:r>
      <w:r w:rsidR="6A0A9D69" w:rsidRPr="00223CE6">
        <w:rPr>
          <w:rFonts w:ascii="Calibri" w:hAnsi="Calibri" w:cs="Calibri"/>
          <w:sz w:val="32"/>
          <w:szCs w:val="32"/>
        </w:rPr>
        <w:t>,</w:t>
      </w:r>
      <w:r w:rsidRPr="00223CE6">
        <w:rPr>
          <w:rFonts w:ascii="Calibri" w:hAnsi="Calibri" w:cs="Calibri"/>
          <w:sz w:val="32"/>
          <w:szCs w:val="32"/>
        </w:rPr>
        <w:t xml:space="preserve"> quality</w:t>
      </w:r>
      <w:r w:rsidR="04A20CE6" w:rsidRPr="00223CE6">
        <w:rPr>
          <w:rFonts w:ascii="Calibri" w:hAnsi="Calibri" w:cs="Calibri"/>
          <w:sz w:val="32"/>
          <w:szCs w:val="32"/>
        </w:rPr>
        <w:t>,</w:t>
      </w:r>
      <w:r w:rsidRPr="00223CE6">
        <w:rPr>
          <w:rFonts w:ascii="Calibri" w:hAnsi="Calibri" w:cs="Calibri"/>
          <w:sz w:val="32"/>
          <w:szCs w:val="32"/>
        </w:rPr>
        <w:t xml:space="preserve"> feature film production funding applications are not received in any </w:t>
      </w:r>
      <w:r w:rsidR="008D3713" w:rsidRPr="00223CE6">
        <w:rPr>
          <w:rFonts w:ascii="Calibri" w:hAnsi="Calibri" w:cs="Calibri"/>
          <w:sz w:val="32"/>
          <w:szCs w:val="32"/>
        </w:rPr>
        <w:t>12-month</w:t>
      </w:r>
      <w:r w:rsidRPr="00223CE6">
        <w:rPr>
          <w:rFonts w:ascii="Calibri" w:hAnsi="Calibri" w:cs="Calibri"/>
          <w:sz w:val="32"/>
          <w:szCs w:val="32"/>
        </w:rPr>
        <w:t xml:space="preserve"> period (due to cyclical nature of the industry), funds will be held over for the following financial year.</w:t>
      </w:r>
    </w:p>
    <w:p w14:paraId="0E723079" w14:textId="77777777" w:rsidR="006611A6" w:rsidRDefault="006611A6" w:rsidP="00D14DBB">
      <w:pPr>
        <w:rPr>
          <w:b/>
          <w:bCs/>
          <w:sz w:val="36"/>
          <w:szCs w:val="36"/>
        </w:rPr>
      </w:pPr>
    </w:p>
    <w:p w14:paraId="7E4B81E4" w14:textId="77777777" w:rsidR="006611A6" w:rsidRDefault="006611A6" w:rsidP="00D14DBB">
      <w:pPr>
        <w:rPr>
          <w:b/>
          <w:bCs/>
          <w:sz w:val="36"/>
          <w:szCs w:val="36"/>
        </w:rPr>
      </w:pPr>
    </w:p>
    <w:p w14:paraId="1EB3D3B6" w14:textId="77777777" w:rsidR="006611A6" w:rsidRDefault="006611A6" w:rsidP="00D14DBB">
      <w:pPr>
        <w:rPr>
          <w:b/>
          <w:bCs/>
          <w:sz w:val="36"/>
          <w:szCs w:val="36"/>
        </w:rPr>
      </w:pPr>
    </w:p>
    <w:p w14:paraId="361A706A" w14:textId="77777777" w:rsidR="006611A6" w:rsidRDefault="006611A6" w:rsidP="00D14DBB">
      <w:pPr>
        <w:rPr>
          <w:b/>
          <w:bCs/>
          <w:sz w:val="36"/>
          <w:szCs w:val="36"/>
        </w:rPr>
      </w:pPr>
    </w:p>
    <w:p w14:paraId="44410DE8" w14:textId="77777777" w:rsidR="006611A6" w:rsidRDefault="006611A6" w:rsidP="00D14DBB">
      <w:pPr>
        <w:rPr>
          <w:b/>
          <w:bCs/>
          <w:sz w:val="36"/>
          <w:szCs w:val="36"/>
        </w:rPr>
      </w:pPr>
    </w:p>
    <w:p w14:paraId="5C4D5FA4" w14:textId="77777777" w:rsidR="006611A6" w:rsidRDefault="006611A6" w:rsidP="00D14DBB">
      <w:pPr>
        <w:rPr>
          <w:b/>
          <w:bCs/>
          <w:sz w:val="36"/>
          <w:szCs w:val="36"/>
        </w:rPr>
      </w:pPr>
    </w:p>
    <w:p w14:paraId="00EDF1B7" w14:textId="77777777" w:rsidR="006611A6" w:rsidRDefault="006611A6" w:rsidP="00D14DBB">
      <w:pPr>
        <w:rPr>
          <w:b/>
          <w:bCs/>
          <w:sz w:val="36"/>
          <w:szCs w:val="36"/>
        </w:rPr>
      </w:pPr>
    </w:p>
    <w:p w14:paraId="2434ACA0" w14:textId="77777777" w:rsidR="006611A6" w:rsidRDefault="006611A6" w:rsidP="00D14DBB">
      <w:pPr>
        <w:rPr>
          <w:b/>
          <w:bCs/>
          <w:sz w:val="36"/>
          <w:szCs w:val="36"/>
        </w:rPr>
      </w:pPr>
    </w:p>
    <w:p w14:paraId="7A69AD07" w14:textId="77777777" w:rsidR="00DC1BCC" w:rsidRDefault="00DC1BCC" w:rsidP="00D14DBB">
      <w:pPr>
        <w:rPr>
          <w:b/>
          <w:bCs/>
          <w:sz w:val="36"/>
          <w:szCs w:val="36"/>
        </w:rPr>
      </w:pPr>
    </w:p>
    <w:p w14:paraId="0F3F1651" w14:textId="77777777" w:rsidR="006611A6" w:rsidRDefault="006611A6" w:rsidP="00D14DBB">
      <w:pPr>
        <w:rPr>
          <w:b/>
          <w:bCs/>
          <w:sz w:val="36"/>
          <w:szCs w:val="36"/>
        </w:rPr>
      </w:pPr>
    </w:p>
    <w:p w14:paraId="49276FBF" w14:textId="13CF355E" w:rsidR="00D14DBB" w:rsidRPr="008124D6" w:rsidRDefault="006C6D0E" w:rsidP="00D14DBB">
      <w:pPr>
        <w:rPr>
          <w:b/>
          <w:bCs/>
          <w:sz w:val="36"/>
          <w:szCs w:val="36"/>
        </w:rPr>
      </w:pPr>
      <w:proofErr w:type="spellStart"/>
      <w:r w:rsidRPr="008124D6">
        <w:rPr>
          <w:b/>
          <w:bCs/>
          <w:sz w:val="36"/>
          <w:szCs w:val="36"/>
        </w:rPr>
        <w:lastRenderedPageBreak/>
        <w:t>Aromatawai</w:t>
      </w:r>
      <w:proofErr w:type="spellEnd"/>
      <w:r w:rsidRPr="008124D6">
        <w:rPr>
          <w:b/>
          <w:bCs/>
          <w:sz w:val="36"/>
          <w:szCs w:val="36"/>
        </w:rPr>
        <w:t xml:space="preserve"> </w:t>
      </w:r>
      <w:proofErr w:type="spellStart"/>
      <w:r w:rsidRPr="008124D6">
        <w:rPr>
          <w:b/>
          <w:bCs/>
          <w:sz w:val="36"/>
          <w:szCs w:val="36"/>
        </w:rPr>
        <w:t>Whakatutukinga</w:t>
      </w:r>
      <w:proofErr w:type="spellEnd"/>
      <w:r w:rsidRPr="008124D6">
        <w:rPr>
          <w:b/>
          <w:bCs/>
          <w:sz w:val="36"/>
          <w:szCs w:val="36"/>
        </w:rPr>
        <w:t xml:space="preserve"> Mahi </w:t>
      </w:r>
      <w:r w:rsidR="00CE31DA">
        <w:rPr>
          <w:b/>
          <w:bCs/>
          <w:sz w:val="36"/>
          <w:szCs w:val="36"/>
        </w:rPr>
        <w:t xml:space="preserve">| </w:t>
      </w:r>
      <w:r w:rsidR="00D14DBB" w:rsidRPr="008124D6">
        <w:rPr>
          <w:b/>
          <w:bCs/>
          <w:sz w:val="36"/>
          <w:szCs w:val="36"/>
        </w:rPr>
        <w:t xml:space="preserve">Performance Assessment </w:t>
      </w:r>
    </w:p>
    <w:tbl>
      <w:tblPr>
        <w:tblpPr w:leftFromText="180" w:rightFromText="180" w:bottomFromText="115" w:vertAnchor="text" w:horzAnchor="margin" w:tblpY="-23"/>
        <w:tblW w:w="13892" w:type="dxa"/>
        <w:shd w:val="clear" w:color="auto" w:fill="FFC000"/>
        <w:tblCellMar>
          <w:left w:w="0" w:type="dxa"/>
          <w:right w:w="0" w:type="dxa"/>
        </w:tblCellMar>
        <w:tblLook w:val="04A0" w:firstRow="1" w:lastRow="0" w:firstColumn="1" w:lastColumn="0" w:noHBand="0" w:noVBand="1"/>
      </w:tblPr>
      <w:tblGrid>
        <w:gridCol w:w="13892"/>
      </w:tblGrid>
      <w:tr w:rsidR="007C6A23" w:rsidRPr="00651476" w14:paraId="5CEB682B" w14:textId="77777777">
        <w:trPr>
          <w:trHeight w:val="555"/>
        </w:trPr>
        <w:tc>
          <w:tcPr>
            <w:tcW w:w="13892" w:type="dxa"/>
            <w:shd w:val="clear" w:color="auto" w:fill="F4B083" w:themeFill="accent2" w:themeFillTint="99"/>
            <w:tcMar>
              <w:top w:w="0" w:type="dxa"/>
              <w:left w:w="108" w:type="dxa"/>
              <w:bottom w:w="0" w:type="dxa"/>
              <w:right w:w="108" w:type="dxa"/>
            </w:tcMar>
            <w:vAlign w:val="center"/>
            <w:hideMark/>
          </w:tcPr>
          <w:p w14:paraId="08F6BD52" w14:textId="77777777" w:rsidR="007C6A23" w:rsidRPr="00651476" w:rsidRDefault="007C6A23">
            <w:pPr>
              <w:pStyle w:val="ListParagraph"/>
              <w:numPr>
                <w:ilvl w:val="0"/>
                <w:numId w:val="14"/>
              </w:numPr>
              <w:rPr>
                <w:rFonts w:cstheme="minorHAnsi"/>
                <w:b/>
                <w:bCs/>
                <w:color w:val="000000"/>
                <w:sz w:val="32"/>
                <w:szCs w:val="32"/>
              </w:rPr>
            </w:pPr>
            <w:r w:rsidRPr="00651476">
              <w:rPr>
                <w:rFonts w:cstheme="minorHAnsi"/>
                <w:b/>
                <w:bCs/>
                <w:color w:val="000000"/>
                <w:sz w:val="32"/>
                <w:szCs w:val="32"/>
              </w:rPr>
              <w:t>BUILD CONSISTENT CREATIVE AND COMMERCIAL EXCELLENCE IN FILMMAKING</w:t>
            </w:r>
          </w:p>
          <w:p w14:paraId="7CC9987A" w14:textId="77777777" w:rsidR="007C6A23" w:rsidRPr="00651476" w:rsidRDefault="007C6A23">
            <w:pPr>
              <w:rPr>
                <w:b/>
                <w:bCs/>
                <w:color w:val="000000"/>
                <w:sz w:val="32"/>
                <w:szCs w:val="32"/>
              </w:rPr>
            </w:pPr>
          </w:p>
        </w:tc>
      </w:tr>
    </w:tbl>
    <w:tbl>
      <w:tblPr>
        <w:tblStyle w:val="TableGrid"/>
        <w:tblW w:w="0" w:type="auto"/>
        <w:tblLook w:val="04A0" w:firstRow="1" w:lastRow="0" w:firstColumn="1" w:lastColumn="0" w:noHBand="0" w:noVBand="1"/>
      </w:tblPr>
      <w:tblGrid>
        <w:gridCol w:w="8500"/>
        <w:gridCol w:w="1843"/>
        <w:gridCol w:w="1701"/>
        <w:gridCol w:w="1843"/>
      </w:tblGrid>
      <w:tr w:rsidR="0055150B" w:rsidRPr="00651476" w14:paraId="0A2E0AB4" w14:textId="77777777" w:rsidTr="0055150B">
        <w:tc>
          <w:tcPr>
            <w:tcW w:w="8500" w:type="dxa"/>
          </w:tcPr>
          <w:p w14:paraId="4E083088" w14:textId="77777777" w:rsidR="0055150B" w:rsidRPr="00651476" w:rsidRDefault="0055150B">
            <w:pPr>
              <w:rPr>
                <w:b/>
                <w:bCs/>
                <w:sz w:val="32"/>
                <w:szCs w:val="32"/>
              </w:rPr>
            </w:pPr>
            <w:r w:rsidRPr="00651476">
              <w:rPr>
                <w:b/>
                <w:bCs/>
                <w:sz w:val="32"/>
                <w:szCs w:val="32"/>
              </w:rPr>
              <w:br/>
              <w:t>Measure</w:t>
            </w:r>
          </w:p>
          <w:p w14:paraId="2B3AB55D" w14:textId="77777777" w:rsidR="0055150B" w:rsidRPr="00651476" w:rsidRDefault="0055150B">
            <w:pPr>
              <w:rPr>
                <w:b/>
                <w:bCs/>
                <w:sz w:val="32"/>
                <w:szCs w:val="32"/>
              </w:rPr>
            </w:pPr>
          </w:p>
        </w:tc>
        <w:tc>
          <w:tcPr>
            <w:tcW w:w="1843" w:type="dxa"/>
            <w:vAlign w:val="center"/>
          </w:tcPr>
          <w:p w14:paraId="064C701A" w14:textId="77777777" w:rsidR="0055150B" w:rsidRPr="00651476" w:rsidRDefault="0055150B">
            <w:pPr>
              <w:rPr>
                <w:b/>
                <w:bCs/>
                <w:sz w:val="32"/>
                <w:szCs w:val="32"/>
              </w:rPr>
            </w:pPr>
            <w:r w:rsidRPr="00651476">
              <w:rPr>
                <w:b/>
                <w:bCs/>
                <w:sz w:val="32"/>
                <w:szCs w:val="32"/>
              </w:rPr>
              <w:t>Actual 2022/23</w:t>
            </w:r>
          </w:p>
        </w:tc>
        <w:tc>
          <w:tcPr>
            <w:tcW w:w="1701" w:type="dxa"/>
            <w:vAlign w:val="center"/>
          </w:tcPr>
          <w:p w14:paraId="3D755B94" w14:textId="77777777" w:rsidR="0055150B" w:rsidRPr="00651476" w:rsidRDefault="0055150B">
            <w:pPr>
              <w:rPr>
                <w:b/>
                <w:bCs/>
                <w:sz w:val="32"/>
                <w:szCs w:val="32"/>
              </w:rPr>
            </w:pPr>
            <w:r w:rsidRPr="00651476">
              <w:rPr>
                <w:b/>
                <w:bCs/>
                <w:sz w:val="32"/>
                <w:szCs w:val="32"/>
              </w:rPr>
              <w:t>Target 2023/24</w:t>
            </w:r>
          </w:p>
        </w:tc>
        <w:tc>
          <w:tcPr>
            <w:tcW w:w="1843" w:type="dxa"/>
            <w:vAlign w:val="center"/>
          </w:tcPr>
          <w:p w14:paraId="5A471734" w14:textId="77777777" w:rsidR="0055150B" w:rsidRPr="00651476" w:rsidRDefault="0055150B">
            <w:pPr>
              <w:rPr>
                <w:b/>
                <w:bCs/>
                <w:sz w:val="32"/>
                <w:szCs w:val="32"/>
              </w:rPr>
            </w:pPr>
            <w:r w:rsidRPr="00651476">
              <w:rPr>
                <w:b/>
                <w:bCs/>
                <w:sz w:val="32"/>
                <w:szCs w:val="32"/>
              </w:rPr>
              <w:t>Target 2024/25</w:t>
            </w:r>
          </w:p>
        </w:tc>
      </w:tr>
      <w:tr w:rsidR="0055150B" w:rsidRPr="00651476" w14:paraId="1BF32663" w14:textId="77777777" w:rsidTr="0055150B">
        <w:tc>
          <w:tcPr>
            <w:tcW w:w="8500" w:type="dxa"/>
            <w:vAlign w:val="center"/>
          </w:tcPr>
          <w:p w14:paraId="235D4654" w14:textId="77777777" w:rsidR="0055150B" w:rsidRPr="00651476" w:rsidRDefault="0055150B">
            <w:pPr>
              <w:rPr>
                <w:sz w:val="32"/>
                <w:szCs w:val="32"/>
              </w:rPr>
            </w:pPr>
            <w:r w:rsidRPr="00651476">
              <w:rPr>
                <w:sz w:val="32"/>
                <w:szCs w:val="32"/>
              </w:rPr>
              <w:t>1a. Number of NZFC-funded films that secured more than 50,000 admissions at the New Zealand box office (Admissions during one-year time-period 1 July – 30 June financial year)</w:t>
            </w:r>
          </w:p>
          <w:p w14:paraId="4C5FBB10" w14:textId="77777777" w:rsidR="0055150B" w:rsidRPr="00651476" w:rsidRDefault="0055150B">
            <w:pPr>
              <w:rPr>
                <w:sz w:val="32"/>
                <w:szCs w:val="32"/>
              </w:rPr>
            </w:pPr>
          </w:p>
        </w:tc>
        <w:tc>
          <w:tcPr>
            <w:tcW w:w="1843" w:type="dxa"/>
            <w:vAlign w:val="center"/>
          </w:tcPr>
          <w:p w14:paraId="0F9837A5" w14:textId="77777777" w:rsidR="0055150B" w:rsidRPr="00651476" w:rsidRDefault="0055150B">
            <w:pPr>
              <w:jc w:val="center"/>
              <w:rPr>
                <w:sz w:val="32"/>
                <w:szCs w:val="32"/>
              </w:rPr>
            </w:pPr>
            <w:r w:rsidRPr="00651476">
              <w:rPr>
                <w:sz w:val="32"/>
                <w:szCs w:val="32"/>
              </w:rPr>
              <w:t>3</w:t>
            </w:r>
          </w:p>
        </w:tc>
        <w:tc>
          <w:tcPr>
            <w:tcW w:w="1701" w:type="dxa"/>
          </w:tcPr>
          <w:p w14:paraId="5D9B7ED2" w14:textId="77777777" w:rsidR="0055150B" w:rsidRPr="00651476" w:rsidRDefault="0055150B">
            <w:pPr>
              <w:jc w:val="center"/>
              <w:rPr>
                <w:sz w:val="32"/>
                <w:szCs w:val="32"/>
              </w:rPr>
            </w:pPr>
          </w:p>
          <w:p w14:paraId="315D1BE0" w14:textId="2716505C" w:rsidR="0055150B" w:rsidRPr="00651476" w:rsidRDefault="0055150B">
            <w:pPr>
              <w:jc w:val="center"/>
              <w:rPr>
                <w:sz w:val="32"/>
                <w:szCs w:val="32"/>
              </w:rPr>
            </w:pPr>
            <w:r w:rsidRPr="00651476">
              <w:rPr>
                <w:sz w:val="32"/>
                <w:szCs w:val="32"/>
              </w:rPr>
              <w:t>2</w:t>
            </w:r>
          </w:p>
        </w:tc>
        <w:tc>
          <w:tcPr>
            <w:tcW w:w="1843" w:type="dxa"/>
          </w:tcPr>
          <w:p w14:paraId="5C033531" w14:textId="04A4B300" w:rsidR="0055150B" w:rsidRPr="00651476" w:rsidRDefault="0055150B">
            <w:pPr>
              <w:jc w:val="center"/>
              <w:rPr>
                <w:sz w:val="32"/>
                <w:szCs w:val="32"/>
              </w:rPr>
            </w:pPr>
            <w:r w:rsidRPr="00651476">
              <w:rPr>
                <w:sz w:val="32"/>
                <w:szCs w:val="32"/>
              </w:rPr>
              <w:br/>
              <w:t>2</w:t>
            </w:r>
          </w:p>
        </w:tc>
      </w:tr>
      <w:tr w:rsidR="0055150B" w:rsidRPr="00651476" w14:paraId="7DE1EAD6" w14:textId="77777777" w:rsidTr="0055150B">
        <w:trPr>
          <w:trHeight w:val="300"/>
        </w:trPr>
        <w:tc>
          <w:tcPr>
            <w:tcW w:w="8500" w:type="dxa"/>
            <w:vAlign w:val="center"/>
          </w:tcPr>
          <w:p w14:paraId="5A145917" w14:textId="2357F630" w:rsidR="0055150B" w:rsidRPr="00651476" w:rsidRDefault="0055150B" w:rsidP="00455C6F">
            <w:pPr>
              <w:rPr>
                <w:sz w:val="32"/>
                <w:szCs w:val="32"/>
              </w:rPr>
            </w:pPr>
            <w:r w:rsidRPr="00651476">
              <w:rPr>
                <w:sz w:val="32"/>
                <w:szCs w:val="32"/>
              </w:rPr>
              <w:t>1b. Total annual admissions at the New Zealand box office for all NZFC-funded feature films (Admissions during 1 July – 30 June financial year)</w:t>
            </w:r>
            <w:r w:rsidRPr="00651476">
              <w:rPr>
                <w:rStyle w:val="FootnoteReference"/>
                <w:sz w:val="32"/>
                <w:szCs w:val="32"/>
              </w:rPr>
              <w:footnoteReference w:id="4"/>
            </w:r>
          </w:p>
        </w:tc>
        <w:tc>
          <w:tcPr>
            <w:tcW w:w="1843" w:type="dxa"/>
            <w:vAlign w:val="center"/>
          </w:tcPr>
          <w:p w14:paraId="59AAAFE1" w14:textId="77777777" w:rsidR="0055150B" w:rsidRPr="00651476" w:rsidRDefault="0055150B">
            <w:pPr>
              <w:jc w:val="center"/>
              <w:rPr>
                <w:sz w:val="32"/>
                <w:szCs w:val="32"/>
              </w:rPr>
            </w:pPr>
            <w:r w:rsidRPr="00651476">
              <w:rPr>
                <w:sz w:val="32"/>
                <w:szCs w:val="32"/>
              </w:rPr>
              <w:t>398,697</w:t>
            </w:r>
          </w:p>
        </w:tc>
        <w:tc>
          <w:tcPr>
            <w:tcW w:w="1701" w:type="dxa"/>
          </w:tcPr>
          <w:p w14:paraId="042A337E" w14:textId="0247D9A0" w:rsidR="0055150B" w:rsidRPr="00651476" w:rsidRDefault="0055150B">
            <w:pPr>
              <w:jc w:val="center"/>
              <w:rPr>
                <w:sz w:val="32"/>
                <w:szCs w:val="32"/>
              </w:rPr>
            </w:pPr>
            <w:r w:rsidRPr="00651476">
              <w:rPr>
                <w:sz w:val="32"/>
                <w:szCs w:val="32"/>
              </w:rPr>
              <w:br/>
              <w:t>400,000</w:t>
            </w:r>
          </w:p>
        </w:tc>
        <w:tc>
          <w:tcPr>
            <w:tcW w:w="1843" w:type="dxa"/>
          </w:tcPr>
          <w:p w14:paraId="620619B3" w14:textId="19748B72" w:rsidR="0055150B" w:rsidRPr="00651476" w:rsidRDefault="0055150B">
            <w:pPr>
              <w:jc w:val="center"/>
              <w:rPr>
                <w:sz w:val="32"/>
                <w:szCs w:val="32"/>
              </w:rPr>
            </w:pPr>
            <w:r w:rsidRPr="00651476">
              <w:rPr>
                <w:sz w:val="32"/>
                <w:szCs w:val="32"/>
              </w:rPr>
              <w:br/>
              <w:t>200,000</w:t>
            </w:r>
          </w:p>
        </w:tc>
      </w:tr>
      <w:tr w:rsidR="0055150B" w:rsidRPr="00651476" w14:paraId="0E81E778" w14:textId="77777777" w:rsidTr="0055150B">
        <w:trPr>
          <w:trHeight w:val="300"/>
        </w:trPr>
        <w:tc>
          <w:tcPr>
            <w:tcW w:w="8500" w:type="dxa"/>
            <w:vAlign w:val="center"/>
          </w:tcPr>
          <w:p w14:paraId="5EFB21F4" w14:textId="77777777" w:rsidR="0055150B" w:rsidRPr="00651476" w:rsidRDefault="0055150B">
            <w:pPr>
              <w:rPr>
                <w:sz w:val="32"/>
                <w:szCs w:val="32"/>
              </w:rPr>
            </w:pPr>
            <w:r w:rsidRPr="00651476">
              <w:rPr>
                <w:sz w:val="32"/>
                <w:szCs w:val="32"/>
              </w:rPr>
              <w:t>1c. Number of NZFC-funded feature and short films that are selected for premiere film festivals</w:t>
            </w:r>
            <w:r w:rsidRPr="00651476">
              <w:rPr>
                <w:rStyle w:val="FootnoteReference"/>
                <w:sz w:val="32"/>
                <w:szCs w:val="32"/>
              </w:rPr>
              <w:footnoteReference w:id="5"/>
            </w:r>
          </w:p>
          <w:p w14:paraId="6352848D" w14:textId="77777777" w:rsidR="0055150B" w:rsidRPr="00651476" w:rsidRDefault="0055150B">
            <w:pPr>
              <w:rPr>
                <w:sz w:val="32"/>
                <w:szCs w:val="32"/>
              </w:rPr>
            </w:pPr>
          </w:p>
        </w:tc>
        <w:tc>
          <w:tcPr>
            <w:tcW w:w="1843" w:type="dxa"/>
            <w:vAlign w:val="center"/>
          </w:tcPr>
          <w:p w14:paraId="6FB3F92D" w14:textId="77777777" w:rsidR="0055150B" w:rsidRPr="00651476" w:rsidRDefault="0055150B">
            <w:pPr>
              <w:jc w:val="center"/>
              <w:rPr>
                <w:sz w:val="32"/>
                <w:szCs w:val="32"/>
              </w:rPr>
            </w:pPr>
            <w:r w:rsidRPr="00651476">
              <w:rPr>
                <w:sz w:val="32"/>
                <w:szCs w:val="32"/>
              </w:rPr>
              <w:t>11</w:t>
            </w:r>
          </w:p>
        </w:tc>
        <w:tc>
          <w:tcPr>
            <w:tcW w:w="1701" w:type="dxa"/>
          </w:tcPr>
          <w:p w14:paraId="666B1906" w14:textId="77777777" w:rsidR="0055150B" w:rsidRPr="00651476" w:rsidRDefault="0055150B">
            <w:pPr>
              <w:jc w:val="center"/>
              <w:rPr>
                <w:sz w:val="32"/>
                <w:szCs w:val="32"/>
              </w:rPr>
            </w:pPr>
            <w:r w:rsidRPr="00651476">
              <w:rPr>
                <w:sz w:val="32"/>
                <w:szCs w:val="32"/>
              </w:rPr>
              <w:br/>
              <w:t>10</w:t>
            </w:r>
          </w:p>
        </w:tc>
        <w:tc>
          <w:tcPr>
            <w:tcW w:w="1843" w:type="dxa"/>
          </w:tcPr>
          <w:p w14:paraId="35ABE7C0" w14:textId="77777777" w:rsidR="0055150B" w:rsidRPr="00651476" w:rsidRDefault="0055150B">
            <w:pPr>
              <w:jc w:val="center"/>
              <w:rPr>
                <w:sz w:val="32"/>
                <w:szCs w:val="32"/>
              </w:rPr>
            </w:pPr>
            <w:r w:rsidRPr="00651476">
              <w:rPr>
                <w:sz w:val="32"/>
                <w:szCs w:val="32"/>
              </w:rPr>
              <w:br/>
              <w:t>10</w:t>
            </w:r>
          </w:p>
        </w:tc>
      </w:tr>
      <w:tr w:rsidR="0055150B" w:rsidRPr="00651476" w14:paraId="7844E623" w14:textId="77777777" w:rsidTr="0055150B">
        <w:trPr>
          <w:trHeight w:val="300"/>
        </w:trPr>
        <w:tc>
          <w:tcPr>
            <w:tcW w:w="8500" w:type="dxa"/>
            <w:vAlign w:val="center"/>
          </w:tcPr>
          <w:p w14:paraId="28999F64" w14:textId="01510ADB" w:rsidR="0055150B" w:rsidRPr="00651476" w:rsidRDefault="0055150B">
            <w:pPr>
              <w:rPr>
                <w:sz w:val="32"/>
                <w:szCs w:val="32"/>
              </w:rPr>
            </w:pPr>
            <w:r w:rsidRPr="00651476">
              <w:rPr>
                <w:sz w:val="32"/>
                <w:szCs w:val="32"/>
              </w:rPr>
              <w:t>1d. Number of feature film directors who have had more than one NZFC-financed feature film screened at a premiere film festival (in the 7-year period 1 July 2018- 30 June 2025)</w:t>
            </w:r>
          </w:p>
          <w:p w14:paraId="28848D08" w14:textId="77777777" w:rsidR="0055150B" w:rsidRPr="00651476" w:rsidDel="005573CD" w:rsidRDefault="0055150B">
            <w:pPr>
              <w:rPr>
                <w:sz w:val="32"/>
                <w:szCs w:val="32"/>
              </w:rPr>
            </w:pPr>
          </w:p>
        </w:tc>
        <w:tc>
          <w:tcPr>
            <w:tcW w:w="1843" w:type="dxa"/>
            <w:vAlign w:val="center"/>
          </w:tcPr>
          <w:p w14:paraId="00232D3F" w14:textId="77777777" w:rsidR="0055150B" w:rsidRPr="00651476" w:rsidDel="005573CD" w:rsidRDefault="0055150B">
            <w:pPr>
              <w:jc w:val="center"/>
              <w:rPr>
                <w:sz w:val="32"/>
                <w:szCs w:val="32"/>
              </w:rPr>
            </w:pPr>
            <w:r w:rsidRPr="00651476">
              <w:rPr>
                <w:sz w:val="32"/>
                <w:szCs w:val="32"/>
              </w:rPr>
              <w:t>5</w:t>
            </w:r>
          </w:p>
        </w:tc>
        <w:tc>
          <w:tcPr>
            <w:tcW w:w="1701" w:type="dxa"/>
          </w:tcPr>
          <w:p w14:paraId="608B8C59" w14:textId="77777777" w:rsidR="0055150B" w:rsidRPr="00651476" w:rsidDel="005573CD" w:rsidRDefault="0055150B">
            <w:pPr>
              <w:jc w:val="center"/>
              <w:rPr>
                <w:sz w:val="32"/>
                <w:szCs w:val="32"/>
              </w:rPr>
            </w:pPr>
            <w:r w:rsidRPr="00651476">
              <w:rPr>
                <w:sz w:val="32"/>
                <w:szCs w:val="32"/>
              </w:rPr>
              <w:br/>
              <w:t>6</w:t>
            </w:r>
          </w:p>
        </w:tc>
        <w:tc>
          <w:tcPr>
            <w:tcW w:w="1843" w:type="dxa"/>
          </w:tcPr>
          <w:p w14:paraId="64941097" w14:textId="77777777" w:rsidR="0055150B" w:rsidRPr="00651476" w:rsidDel="005573CD" w:rsidRDefault="0055150B">
            <w:pPr>
              <w:jc w:val="center"/>
              <w:rPr>
                <w:sz w:val="32"/>
                <w:szCs w:val="32"/>
              </w:rPr>
            </w:pPr>
            <w:r w:rsidRPr="00651476">
              <w:rPr>
                <w:sz w:val="32"/>
                <w:szCs w:val="32"/>
              </w:rPr>
              <w:br/>
              <w:t>6</w:t>
            </w:r>
          </w:p>
        </w:tc>
      </w:tr>
      <w:tr w:rsidR="0055150B" w:rsidRPr="00651476" w14:paraId="7641224C" w14:textId="77777777" w:rsidTr="0055150B">
        <w:trPr>
          <w:trHeight w:val="300"/>
        </w:trPr>
        <w:tc>
          <w:tcPr>
            <w:tcW w:w="8500" w:type="dxa"/>
            <w:vAlign w:val="center"/>
          </w:tcPr>
          <w:p w14:paraId="063DBF6F" w14:textId="1604D599" w:rsidR="0055150B" w:rsidRPr="00651476" w:rsidRDefault="0055150B">
            <w:pPr>
              <w:rPr>
                <w:sz w:val="32"/>
                <w:szCs w:val="32"/>
              </w:rPr>
            </w:pPr>
            <w:r w:rsidRPr="00651476">
              <w:rPr>
                <w:sz w:val="32"/>
                <w:szCs w:val="32"/>
              </w:rPr>
              <w:lastRenderedPageBreak/>
              <w:t>1e. Number of feature film directors whose NZFC-funded short film(s) have screened at premiere film festivals (during the five-year period 1 July 2020 – 30 June 2025)</w:t>
            </w:r>
          </w:p>
          <w:p w14:paraId="09E5BC66" w14:textId="77777777" w:rsidR="0055150B" w:rsidRPr="00651476" w:rsidDel="005573CD" w:rsidRDefault="0055150B">
            <w:pPr>
              <w:rPr>
                <w:sz w:val="32"/>
                <w:szCs w:val="32"/>
              </w:rPr>
            </w:pPr>
          </w:p>
        </w:tc>
        <w:tc>
          <w:tcPr>
            <w:tcW w:w="1843" w:type="dxa"/>
            <w:vAlign w:val="center"/>
          </w:tcPr>
          <w:p w14:paraId="4D795BF0" w14:textId="77777777" w:rsidR="0055150B" w:rsidRPr="00651476" w:rsidDel="005573CD" w:rsidRDefault="0055150B">
            <w:pPr>
              <w:jc w:val="center"/>
              <w:rPr>
                <w:sz w:val="32"/>
                <w:szCs w:val="32"/>
              </w:rPr>
            </w:pPr>
            <w:r w:rsidRPr="00651476">
              <w:rPr>
                <w:sz w:val="32"/>
                <w:szCs w:val="32"/>
              </w:rPr>
              <w:t>3</w:t>
            </w:r>
          </w:p>
        </w:tc>
        <w:tc>
          <w:tcPr>
            <w:tcW w:w="1701" w:type="dxa"/>
          </w:tcPr>
          <w:p w14:paraId="43C8D995" w14:textId="3B4D605F" w:rsidR="0055150B" w:rsidRPr="00651476" w:rsidDel="005573CD" w:rsidRDefault="0055150B">
            <w:pPr>
              <w:jc w:val="center"/>
              <w:rPr>
                <w:sz w:val="32"/>
                <w:szCs w:val="32"/>
              </w:rPr>
            </w:pPr>
            <w:r w:rsidRPr="00651476">
              <w:rPr>
                <w:sz w:val="32"/>
                <w:szCs w:val="32"/>
              </w:rPr>
              <w:br/>
              <w:t>4</w:t>
            </w:r>
          </w:p>
        </w:tc>
        <w:tc>
          <w:tcPr>
            <w:tcW w:w="1843" w:type="dxa"/>
          </w:tcPr>
          <w:p w14:paraId="0B500957" w14:textId="2276F3CE" w:rsidR="0055150B" w:rsidRPr="00651476" w:rsidDel="005573CD" w:rsidRDefault="0055150B">
            <w:pPr>
              <w:jc w:val="center"/>
              <w:rPr>
                <w:sz w:val="32"/>
                <w:szCs w:val="32"/>
              </w:rPr>
            </w:pPr>
            <w:r w:rsidRPr="00651476">
              <w:rPr>
                <w:sz w:val="32"/>
                <w:szCs w:val="32"/>
              </w:rPr>
              <w:br/>
              <w:t>4</w:t>
            </w:r>
          </w:p>
        </w:tc>
      </w:tr>
    </w:tbl>
    <w:p w14:paraId="085EBE17" w14:textId="77777777" w:rsidR="00D14DBB" w:rsidRDefault="00D14DBB" w:rsidP="00D14DBB">
      <w:pPr>
        <w:rPr>
          <w:b/>
          <w:bCs/>
        </w:rPr>
      </w:pPr>
    </w:p>
    <w:tbl>
      <w:tblPr>
        <w:tblpPr w:leftFromText="180" w:rightFromText="180" w:bottomFromText="115" w:vertAnchor="text" w:horzAnchor="margin" w:tblpY="-23"/>
        <w:tblW w:w="13892" w:type="dxa"/>
        <w:shd w:val="clear" w:color="auto" w:fill="FFC000"/>
        <w:tblCellMar>
          <w:left w:w="0" w:type="dxa"/>
          <w:right w:w="0" w:type="dxa"/>
        </w:tblCellMar>
        <w:tblLook w:val="04A0" w:firstRow="1" w:lastRow="0" w:firstColumn="1" w:lastColumn="0" w:noHBand="0" w:noVBand="1"/>
      </w:tblPr>
      <w:tblGrid>
        <w:gridCol w:w="13892"/>
      </w:tblGrid>
      <w:tr w:rsidR="007C6A23" w:rsidRPr="005A2D8E" w14:paraId="1C7658F3" w14:textId="77777777">
        <w:trPr>
          <w:trHeight w:val="555"/>
        </w:trPr>
        <w:tc>
          <w:tcPr>
            <w:tcW w:w="13892" w:type="dxa"/>
            <w:shd w:val="clear" w:color="auto" w:fill="C5E0B3" w:themeFill="accent6" w:themeFillTint="66"/>
            <w:tcMar>
              <w:top w:w="0" w:type="dxa"/>
              <w:left w:w="108" w:type="dxa"/>
              <w:bottom w:w="0" w:type="dxa"/>
              <w:right w:w="108" w:type="dxa"/>
            </w:tcMar>
            <w:vAlign w:val="center"/>
            <w:hideMark/>
          </w:tcPr>
          <w:p w14:paraId="35AF2DA1" w14:textId="77777777" w:rsidR="007C6A23" w:rsidRPr="00651476" w:rsidRDefault="007C6A23">
            <w:pPr>
              <w:pStyle w:val="ListParagraph"/>
              <w:numPr>
                <w:ilvl w:val="0"/>
                <w:numId w:val="14"/>
              </w:numPr>
              <w:rPr>
                <w:rFonts w:cstheme="minorHAnsi"/>
                <w:b/>
                <w:bCs/>
                <w:color w:val="000000"/>
                <w:sz w:val="32"/>
                <w:szCs w:val="32"/>
              </w:rPr>
            </w:pPr>
            <w:r w:rsidRPr="00651476">
              <w:rPr>
                <w:rFonts w:cstheme="minorHAnsi"/>
                <w:b/>
                <w:bCs/>
                <w:color w:val="000000"/>
                <w:sz w:val="32"/>
                <w:szCs w:val="32"/>
              </w:rPr>
              <w:t xml:space="preserve">EMPOWER AND CHAMPION AUTHENTIC AND DIVERSE FILMS THAT ARE UNIQUELY OF AOTEAROA AND MAXIMISE AUDIENCES FOR NEW ZEALAND FILMS  </w:t>
            </w:r>
          </w:p>
        </w:tc>
      </w:tr>
    </w:tbl>
    <w:tbl>
      <w:tblPr>
        <w:tblStyle w:val="TableGrid"/>
        <w:tblW w:w="0" w:type="auto"/>
        <w:tblLook w:val="04A0" w:firstRow="1" w:lastRow="0" w:firstColumn="1" w:lastColumn="0" w:noHBand="0" w:noVBand="1"/>
      </w:tblPr>
      <w:tblGrid>
        <w:gridCol w:w="8500"/>
        <w:gridCol w:w="1843"/>
        <w:gridCol w:w="1701"/>
        <w:gridCol w:w="1843"/>
      </w:tblGrid>
      <w:tr w:rsidR="0055150B" w14:paraId="31BE30AC" w14:textId="77777777" w:rsidTr="0055150B">
        <w:tc>
          <w:tcPr>
            <w:tcW w:w="8500" w:type="dxa"/>
            <w:vAlign w:val="center"/>
          </w:tcPr>
          <w:p w14:paraId="033F257E" w14:textId="77777777" w:rsidR="0055150B" w:rsidRPr="00651476" w:rsidRDefault="0055150B" w:rsidP="00455C6F">
            <w:pPr>
              <w:rPr>
                <w:b/>
                <w:bCs/>
                <w:sz w:val="32"/>
                <w:szCs w:val="32"/>
              </w:rPr>
            </w:pPr>
            <w:r w:rsidRPr="00651476">
              <w:rPr>
                <w:b/>
                <w:bCs/>
                <w:sz w:val="32"/>
                <w:szCs w:val="32"/>
              </w:rPr>
              <w:br/>
              <w:t>Measure</w:t>
            </w:r>
          </w:p>
          <w:p w14:paraId="288E03A1" w14:textId="77777777" w:rsidR="0055150B" w:rsidRPr="00651476" w:rsidRDefault="0055150B" w:rsidP="00455C6F">
            <w:pPr>
              <w:rPr>
                <w:b/>
                <w:bCs/>
                <w:sz w:val="32"/>
                <w:szCs w:val="32"/>
              </w:rPr>
            </w:pPr>
          </w:p>
        </w:tc>
        <w:tc>
          <w:tcPr>
            <w:tcW w:w="1843" w:type="dxa"/>
            <w:vAlign w:val="center"/>
          </w:tcPr>
          <w:p w14:paraId="6B2DFB73" w14:textId="77777777" w:rsidR="0055150B" w:rsidRPr="00651476" w:rsidRDefault="0055150B" w:rsidP="00455C6F">
            <w:pPr>
              <w:rPr>
                <w:sz w:val="32"/>
                <w:szCs w:val="32"/>
              </w:rPr>
            </w:pPr>
            <w:r w:rsidRPr="00651476">
              <w:rPr>
                <w:b/>
                <w:bCs/>
                <w:sz w:val="32"/>
                <w:szCs w:val="32"/>
              </w:rPr>
              <w:t>Actual 2022/23</w:t>
            </w:r>
          </w:p>
        </w:tc>
        <w:tc>
          <w:tcPr>
            <w:tcW w:w="1701" w:type="dxa"/>
            <w:vAlign w:val="center"/>
          </w:tcPr>
          <w:p w14:paraId="5E1451F4" w14:textId="77777777" w:rsidR="0055150B" w:rsidRPr="00651476" w:rsidRDefault="0055150B" w:rsidP="00455C6F">
            <w:pPr>
              <w:rPr>
                <w:sz w:val="32"/>
                <w:szCs w:val="32"/>
              </w:rPr>
            </w:pPr>
            <w:r w:rsidRPr="00651476">
              <w:rPr>
                <w:b/>
                <w:bCs/>
                <w:sz w:val="32"/>
                <w:szCs w:val="32"/>
              </w:rPr>
              <w:t xml:space="preserve">Target 2023/24 </w:t>
            </w:r>
          </w:p>
        </w:tc>
        <w:tc>
          <w:tcPr>
            <w:tcW w:w="1843" w:type="dxa"/>
            <w:vAlign w:val="center"/>
          </w:tcPr>
          <w:p w14:paraId="4C98DC20" w14:textId="77777777" w:rsidR="0055150B" w:rsidRPr="00651476" w:rsidRDefault="0055150B" w:rsidP="00455C6F">
            <w:pPr>
              <w:rPr>
                <w:sz w:val="32"/>
                <w:szCs w:val="32"/>
              </w:rPr>
            </w:pPr>
            <w:r w:rsidRPr="00651476">
              <w:rPr>
                <w:b/>
                <w:bCs/>
                <w:sz w:val="32"/>
                <w:szCs w:val="32"/>
              </w:rPr>
              <w:t>Target 2024/25</w:t>
            </w:r>
          </w:p>
        </w:tc>
      </w:tr>
      <w:tr w:rsidR="0055150B" w14:paraId="3857DB8A" w14:textId="77777777" w:rsidTr="0055150B">
        <w:tc>
          <w:tcPr>
            <w:tcW w:w="8500" w:type="dxa"/>
            <w:vAlign w:val="center"/>
          </w:tcPr>
          <w:p w14:paraId="685DF592" w14:textId="77777777" w:rsidR="0055150B" w:rsidRPr="00651476" w:rsidRDefault="0055150B">
            <w:pPr>
              <w:rPr>
                <w:sz w:val="32"/>
                <w:szCs w:val="32"/>
              </w:rPr>
            </w:pPr>
            <w:r w:rsidRPr="00651476">
              <w:rPr>
                <w:sz w:val="32"/>
                <w:szCs w:val="32"/>
              </w:rPr>
              <w:t>2a. Number of short films and feature films in te reo Māori receiving NZFC development or production funding</w:t>
            </w:r>
            <w:r w:rsidRPr="00651476">
              <w:rPr>
                <w:rStyle w:val="FootnoteReference"/>
                <w:sz w:val="32"/>
                <w:szCs w:val="32"/>
              </w:rPr>
              <w:footnoteReference w:id="6"/>
            </w:r>
          </w:p>
          <w:p w14:paraId="77A2DFFE" w14:textId="77777777" w:rsidR="0055150B" w:rsidRPr="00651476" w:rsidRDefault="0055150B">
            <w:pPr>
              <w:rPr>
                <w:sz w:val="32"/>
                <w:szCs w:val="32"/>
              </w:rPr>
            </w:pPr>
          </w:p>
        </w:tc>
        <w:tc>
          <w:tcPr>
            <w:tcW w:w="1843" w:type="dxa"/>
            <w:vAlign w:val="center"/>
          </w:tcPr>
          <w:p w14:paraId="3E77FA13" w14:textId="77777777" w:rsidR="0055150B" w:rsidRPr="00651476" w:rsidRDefault="0055150B">
            <w:pPr>
              <w:jc w:val="center"/>
              <w:rPr>
                <w:sz w:val="32"/>
                <w:szCs w:val="32"/>
              </w:rPr>
            </w:pPr>
            <w:r w:rsidRPr="00651476">
              <w:rPr>
                <w:sz w:val="32"/>
                <w:szCs w:val="32"/>
              </w:rPr>
              <w:t>10</w:t>
            </w:r>
          </w:p>
        </w:tc>
        <w:tc>
          <w:tcPr>
            <w:tcW w:w="1701" w:type="dxa"/>
          </w:tcPr>
          <w:p w14:paraId="1BC18CD6" w14:textId="77777777" w:rsidR="0055150B" w:rsidRPr="00651476" w:rsidRDefault="0055150B">
            <w:pPr>
              <w:jc w:val="center"/>
              <w:rPr>
                <w:sz w:val="32"/>
                <w:szCs w:val="32"/>
              </w:rPr>
            </w:pPr>
          </w:p>
          <w:p w14:paraId="6B44B0BA" w14:textId="77777777" w:rsidR="0055150B" w:rsidRPr="00651476" w:rsidRDefault="0055150B">
            <w:pPr>
              <w:jc w:val="center"/>
              <w:rPr>
                <w:sz w:val="32"/>
                <w:szCs w:val="32"/>
              </w:rPr>
            </w:pPr>
            <w:r w:rsidRPr="00651476">
              <w:rPr>
                <w:sz w:val="32"/>
                <w:szCs w:val="32"/>
              </w:rPr>
              <w:t>3</w:t>
            </w:r>
          </w:p>
        </w:tc>
        <w:tc>
          <w:tcPr>
            <w:tcW w:w="1843" w:type="dxa"/>
          </w:tcPr>
          <w:p w14:paraId="453CB83F" w14:textId="77777777" w:rsidR="0055150B" w:rsidRPr="00651476" w:rsidRDefault="0055150B">
            <w:pPr>
              <w:jc w:val="center"/>
              <w:rPr>
                <w:sz w:val="32"/>
                <w:szCs w:val="32"/>
              </w:rPr>
            </w:pPr>
            <w:r w:rsidRPr="00651476">
              <w:rPr>
                <w:sz w:val="32"/>
                <w:szCs w:val="32"/>
              </w:rPr>
              <w:br/>
              <w:t>2</w:t>
            </w:r>
          </w:p>
        </w:tc>
      </w:tr>
      <w:tr w:rsidR="0055150B" w14:paraId="78DEECF6" w14:textId="77777777" w:rsidTr="0055150B">
        <w:tc>
          <w:tcPr>
            <w:tcW w:w="8500" w:type="dxa"/>
            <w:vAlign w:val="center"/>
          </w:tcPr>
          <w:p w14:paraId="1D8E04B1" w14:textId="77777777" w:rsidR="0055150B" w:rsidRPr="00651476" w:rsidRDefault="0055150B">
            <w:pPr>
              <w:rPr>
                <w:sz w:val="32"/>
                <w:szCs w:val="32"/>
              </w:rPr>
            </w:pPr>
            <w:r w:rsidRPr="00651476">
              <w:rPr>
                <w:sz w:val="32"/>
                <w:szCs w:val="32"/>
              </w:rPr>
              <w:t>2b. Percentage of NZFC-financed long-form screen stories that are culturally significant (over a three-year time frame)</w:t>
            </w:r>
            <w:r w:rsidRPr="00651476">
              <w:rPr>
                <w:rStyle w:val="FootnoteReference"/>
                <w:sz w:val="32"/>
                <w:szCs w:val="32"/>
              </w:rPr>
              <w:footnoteReference w:id="7"/>
            </w:r>
          </w:p>
          <w:p w14:paraId="6C56BFAF" w14:textId="77777777" w:rsidR="0055150B" w:rsidRPr="00651476" w:rsidRDefault="0055150B">
            <w:pPr>
              <w:rPr>
                <w:sz w:val="32"/>
                <w:szCs w:val="32"/>
              </w:rPr>
            </w:pPr>
          </w:p>
        </w:tc>
        <w:tc>
          <w:tcPr>
            <w:tcW w:w="1843" w:type="dxa"/>
            <w:vAlign w:val="center"/>
          </w:tcPr>
          <w:p w14:paraId="57047E0E" w14:textId="77777777" w:rsidR="0055150B" w:rsidRPr="00651476" w:rsidRDefault="0055150B">
            <w:pPr>
              <w:jc w:val="center"/>
              <w:rPr>
                <w:sz w:val="32"/>
                <w:szCs w:val="32"/>
              </w:rPr>
            </w:pPr>
            <w:r w:rsidRPr="00651476">
              <w:rPr>
                <w:sz w:val="32"/>
                <w:szCs w:val="32"/>
              </w:rPr>
              <w:t>91%</w:t>
            </w:r>
          </w:p>
        </w:tc>
        <w:tc>
          <w:tcPr>
            <w:tcW w:w="1701" w:type="dxa"/>
          </w:tcPr>
          <w:p w14:paraId="6264C510" w14:textId="77777777" w:rsidR="0055150B" w:rsidRPr="00651476" w:rsidRDefault="0055150B">
            <w:pPr>
              <w:ind w:right="29"/>
              <w:jc w:val="center"/>
              <w:rPr>
                <w:sz w:val="32"/>
                <w:szCs w:val="32"/>
              </w:rPr>
            </w:pPr>
          </w:p>
          <w:p w14:paraId="4EE8D8D1" w14:textId="77777777" w:rsidR="0055150B" w:rsidRPr="00651476" w:rsidRDefault="0055150B">
            <w:pPr>
              <w:jc w:val="center"/>
              <w:rPr>
                <w:sz w:val="32"/>
                <w:szCs w:val="32"/>
              </w:rPr>
            </w:pPr>
            <w:r w:rsidRPr="00651476">
              <w:rPr>
                <w:sz w:val="32"/>
                <w:szCs w:val="32"/>
              </w:rPr>
              <w:t>80%</w:t>
            </w:r>
          </w:p>
        </w:tc>
        <w:tc>
          <w:tcPr>
            <w:tcW w:w="1843" w:type="dxa"/>
          </w:tcPr>
          <w:p w14:paraId="55D2BA3E" w14:textId="77777777" w:rsidR="0055150B" w:rsidRPr="00651476" w:rsidRDefault="0055150B">
            <w:pPr>
              <w:jc w:val="center"/>
              <w:rPr>
                <w:sz w:val="32"/>
                <w:szCs w:val="32"/>
              </w:rPr>
            </w:pPr>
            <w:r w:rsidRPr="00651476">
              <w:rPr>
                <w:sz w:val="32"/>
                <w:szCs w:val="32"/>
              </w:rPr>
              <w:br/>
              <w:t>80%</w:t>
            </w:r>
          </w:p>
        </w:tc>
      </w:tr>
      <w:tr w:rsidR="0055150B" w14:paraId="2213544D" w14:textId="77777777" w:rsidTr="0055150B">
        <w:tc>
          <w:tcPr>
            <w:tcW w:w="8500" w:type="dxa"/>
            <w:vAlign w:val="center"/>
          </w:tcPr>
          <w:p w14:paraId="1B358B43" w14:textId="77777777" w:rsidR="0055150B" w:rsidRPr="00651476" w:rsidRDefault="0055150B">
            <w:pPr>
              <w:rPr>
                <w:sz w:val="32"/>
                <w:szCs w:val="32"/>
              </w:rPr>
            </w:pPr>
            <w:r w:rsidRPr="00651476">
              <w:rPr>
                <w:sz w:val="32"/>
                <w:szCs w:val="32"/>
              </w:rPr>
              <w:t>2c. Number of NZFC-funded long-form screen stories to screen in the New Zealand international Film Festival or Doc Edge Film Festival</w:t>
            </w:r>
            <w:r w:rsidRPr="00651476">
              <w:rPr>
                <w:sz w:val="32"/>
                <w:szCs w:val="32"/>
              </w:rPr>
              <w:tab/>
            </w:r>
          </w:p>
          <w:p w14:paraId="702C4069" w14:textId="77777777" w:rsidR="0055150B" w:rsidRPr="00651476" w:rsidRDefault="0055150B">
            <w:pPr>
              <w:rPr>
                <w:sz w:val="32"/>
                <w:szCs w:val="32"/>
              </w:rPr>
            </w:pPr>
          </w:p>
        </w:tc>
        <w:tc>
          <w:tcPr>
            <w:tcW w:w="1843" w:type="dxa"/>
            <w:vAlign w:val="center"/>
          </w:tcPr>
          <w:p w14:paraId="6CAFE963" w14:textId="77777777" w:rsidR="0055150B" w:rsidRPr="00651476" w:rsidRDefault="0055150B">
            <w:pPr>
              <w:jc w:val="center"/>
              <w:rPr>
                <w:sz w:val="32"/>
                <w:szCs w:val="32"/>
              </w:rPr>
            </w:pPr>
            <w:r w:rsidRPr="00651476">
              <w:rPr>
                <w:sz w:val="32"/>
                <w:szCs w:val="32"/>
              </w:rPr>
              <w:lastRenderedPageBreak/>
              <w:t>11</w:t>
            </w:r>
          </w:p>
        </w:tc>
        <w:tc>
          <w:tcPr>
            <w:tcW w:w="1701" w:type="dxa"/>
          </w:tcPr>
          <w:p w14:paraId="339974E0" w14:textId="77777777" w:rsidR="0055150B" w:rsidRPr="00651476" w:rsidRDefault="0055150B">
            <w:pPr>
              <w:ind w:right="29"/>
              <w:jc w:val="center"/>
              <w:rPr>
                <w:sz w:val="32"/>
                <w:szCs w:val="32"/>
              </w:rPr>
            </w:pPr>
            <w:r w:rsidRPr="00651476">
              <w:rPr>
                <w:sz w:val="32"/>
                <w:szCs w:val="32"/>
              </w:rPr>
              <w:br/>
              <w:t>10</w:t>
            </w:r>
          </w:p>
        </w:tc>
        <w:tc>
          <w:tcPr>
            <w:tcW w:w="1843" w:type="dxa"/>
          </w:tcPr>
          <w:p w14:paraId="21257D3C" w14:textId="77777777" w:rsidR="0055150B" w:rsidRPr="00651476" w:rsidRDefault="0055150B">
            <w:pPr>
              <w:jc w:val="center"/>
              <w:rPr>
                <w:sz w:val="32"/>
                <w:szCs w:val="32"/>
              </w:rPr>
            </w:pPr>
            <w:r w:rsidRPr="00651476">
              <w:rPr>
                <w:sz w:val="32"/>
                <w:szCs w:val="32"/>
              </w:rPr>
              <w:br/>
              <w:t>10</w:t>
            </w:r>
          </w:p>
        </w:tc>
      </w:tr>
      <w:tr w:rsidR="0055150B" w14:paraId="3580CBEC" w14:textId="77777777" w:rsidTr="0055150B">
        <w:tc>
          <w:tcPr>
            <w:tcW w:w="8500" w:type="dxa"/>
            <w:vAlign w:val="center"/>
          </w:tcPr>
          <w:p w14:paraId="5A95CF02" w14:textId="77777777" w:rsidR="0055150B" w:rsidRPr="00651476" w:rsidRDefault="0055150B">
            <w:pPr>
              <w:rPr>
                <w:sz w:val="32"/>
                <w:szCs w:val="32"/>
              </w:rPr>
            </w:pPr>
            <w:r w:rsidRPr="00651476">
              <w:rPr>
                <w:sz w:val="32"/>
                <w:szCs w:val="32"/>
              </w:rPr>
              <w:t>2d. Percentage of New Zealanders who agree that New Zealand screen stories are important</w:t>
            </w:r>
            <w:r w:rsidRPr="00651476">
              <w:rPr>
                <w:rStyle w:val="FootnoteReference"/>
                <w:sz w:val="32"/>
                <w:szCs w:val="32"/>
              </w:rPr>
              <w:footnoteReference w:id="8"/>
            </w:r>
          </w:p>
          <w:p w14:paraId="4033730B" w14:textId="77777777" w:rsidR="0055150B" w:rsidRPr="00651476" w:rsidRDefault="0055150B">
            <w:pPr>
              <w:rPr>
                <w:sz w:val="32"/>
                <w:szCs w:val="32"/>
              </w:rPr>
            </w:pPr>
          </w:p>
        </w:tc>
        <w:tc>
          <w:tcPr>
            <w:tcW w:w="1843" w:type="dxa"/>
            <w:vAlign w:val="center"/>
          </w:tcPr>
          <w:p w14:paraId="10D13561" w14:textId="77777777" w:rsidR="0055150B" w:rsidRPr="00651476" w:rsidRDefault="0055150B">
            <w:pPr>
              <w:jc w:val="center"/>
              <w:rPr>
                <w:sz w:val="32"/>
                <w:szCs w:val="32"/>
              </w:rPr>
            </w:pPr>
            <w:r w:rsidRPr="00651476">
              <w:rPr>
                <w:sz w:val="32"/>
                <w:szCs w:val="32"/>
              </w:rPr>
              <w:t>86%</w:t>
            </w:r>
          </w:p>
        </w:tc>
        <w:tc>
          <w:tcPr>
            <w:tcW w:w="1701" w:type="dxa"/>
          </w:tcPr>
          <w:p w14:paraId="44F98F8C" w14:textId="77777777" w:rsidR="0055150B" w:rsidRPr="00651476" w:rsidRDefault="0055150B">
            <w:pPr>
              <w:jc w:val="center"/>
              <w:rPr>
                <w:sz w:val="32"/>
                <w:szCs w:val="32"/>
              </w:rPr>
            </w:pPr>
          </w:p>
          <w:p w14:paraId="3504C860" w14:textId="77777777" w:rsidR="0055150B" w:rsidRPr="00651476" w:rsidRDefault="0055150B">
            <w:pPr>
              <w:ind w:right="29"/>
              <w:jc w:val="center"/>
              <w:rPr>
                <w:sz w:val="32"/>
                <w:szCs w:val="32"/>
              </w:rPr>
            </w:pPr>
            <w:r w:rsidRPr="00651476">
              <w:rPr>
                <w:sz w:val="32"/>
                <w:szCs w:val="32"/>
              </w:rPr>
              <w:t>90%</w:t>
            </w:r>
          </w:p>
        </w:tc>
        <w:tc>
          <w:tcPr>
            <w:tcW w:w="1843" w:type="dxa"/>
          </w:tcPr>
          <w:p w14:paraId="1387CE8A" w14:textId="77777777" w:rsidR="0055150B" w:rsidRPr="00651476" w:rsidRDefault="0055150B">
            <w:pPr>
              <w:jc w:val="center"/>
              <w:rPr>
                <w:sz w:val="32"/>
                <w:szCs w:val="32"/>
              </w:rPr>
            </w:pPr>
            <w:r w:rsidRPr="00651476">
              <w:rPr>
                <w:sz w:val="32"/>
                <w:szCs w:val="32"/>
              </w:rPr>
              <w:br/>
              <w:t>90%</w:t>
            </w:r>
          </w:p>
        </w:tc>
      </w:tr>
      <w:tr w:rsidR="0055150B" w14:paraId="2B0F3548" w14:textId="77777777" w:rsidTr="0055150B">
        <w:tc>
          <w:tcPr>
            <w:tcW w:w="8500" w:type="dxa"/>
            <w:vAlign w:val="center"/>
          </w:tcPr>
          <w:p w14:paraId="291BEF28" w14:textId="77777777" w:rsidR="0055150B" w:rsidRPr="00651476" w:rsidRDefault="0055150B">
            <w:pPr>
              <w:rPr>
                <w:sz w:val="32"/>
                <w:szCs w:val="32"/>
              </w:rPr>
            </w:pPr>
            <w:r w:rsidRPr="00651476">
              <w:rPr>
                <w:sz w:val="32"/>
                <w:szCs w:val="32"/>
              </w:rPr>
              <w:t>2e</w:t>
            </w:r>
            <w:r w:rsidRPr="00651476" w:rsidDel="75452281">
              <w:rPr>
                <w:sz w:val="32"/>
                <w:szCs w:val="32"/>
              </w:rPr>
              <w:t>. Percentage of New Zealanders who have seen a New Zealand film in the last 12 months</w:t>
            </w:r>
            <w:r w:rsidRPr="00651476">
              <w:rPr>
                <w:rStyle w:val="FootnoteReference"/>
                <w:sz w:val="32"/>
                <w:szCs w:val="32"/>
              </w:rPr>
              <w:footnoteReference w:id="9"/>
            </w:r>
          </w:p>
          <w:p w14:paraId="2FB2A3E1" w14:textId="77777777" w:rsidR="0055150B" w:rsidRPr="00651476" w:rsidRDefault="0055150B">
            <w:pPr>
              <w:rPr>
                <w:sz w:val="32"/>
                <w:szCs w:val="32"/>
              </w:rPr>
            </w:pPr>
          </w:p>
        </w:tc>
        <w:tc>
          <w:tcPr>
            <w:tcW w:w="1843" w:type="dxa"/>
            <w:vAlign w:val="center"/>
          </w:tcPr>
          <w:p w14:paraId="7345BA1D" w14:textId="77777777" w:rsidR="0055150B" w:rsidRPr="00651476" w:rsidRDefault="0055150B">
            <w:pPr>
              <w:jc w:val="center"/>
              <w:rPr>
                <w:sz w:val="32"/>
                <w:szCs w:val="32"/>
              </w:rPr>
            </w:pPr>
            <w:r w:rsidRPr="00651476">
              <w:rPr>
                <w:sz w:val="32"/>
                <w:szCs w:val="32"/>
              </w:rPr>
              <w:t>50%</w:t>
            </w:r>
          </w:p>
        </w:tc>
        <w:tc>
          <w:tcPr>
            <w:tcW w:w="1701" w:type="dxa"/>
          </w:tcPr>
          <w:p w14:paraId="5501E065" w14:textId="77777777" w:rsidR="0055150B" w:rsidRPr="00651476" w:rsidRDefault="0055150B">
            <w:pPr>
              <w:jc w:val="center"/>
              <w:rPr>
                <w:sz w:val="32"/>
                <w:szCs w:val="32"/>
              </w:rPr>
            </w:pPr>
          </w:p>
          <w:p w14:paraId="440A7841" w14:textId="77777777" w:rsidR="0055150B" w:rsidRPr="00651476" w:rsidRDefault="0055150B">
            <w:pPr>
              <w:ind w:right="29"/>
              <w:jc w:val="center"/>
              <w:rPr>
                <w:sz w:val="32"/>
                <w:szCs w:val="32"/>
              </w:rPr>
            </w:pPr>
            <w:r w:rsidRPr="00651476">
              <w:rPr>
                <w:sz w:val="32"/>
                <w:szCs w:val="32"/>
              </w:rPr>
              <w:t>55%</w:t>
            </w:r>
          </w:p>
        </w:tc>
        <w:tc>
          <w:tcPr>
            <w:tcW w:w="1843" w:type="dxa"/>
          </w:tcPr>
          <w:p w14:paraId="60B42F3A" w14:textId="77777777" w:rsidR="0055150B" w:rsidRPr="00651476" w:rsidRDefault="0055150B">
            <w:pPr>
              <w:jc w:val="center"/>
              <w:rPr>
                <w:sz w:val="32"/>
                <w:szCs w:val="32"/>
              </w:rPr>
            </w:pPr>
            <w:r w:rsidRPr="00651476">
              <w:rPr>
                <w:sz w:val="32"/>
                <w:szCs w:val="32"/>
              </w:rPr>
              <w:br/>
              <w:t>55%</w:t>
            </w:r>
          </w:p>
        </w:tc>
      </w:tr>
      <w:tr w:rsidR="0055150B" w14:paraId="533DC745" w14:textId="77777777" w:rsidTr="0055150B">
        <w:tc>
          <w:tcPr>
            <w:tcW w:w="8500" w:type="dxa"/>
            <w:vAlign w:val="center"/>
          </w:tcPr>
          <w:p w14:paraId="017BD869" w14:textId="1C1377E9" w:rsidR="0055150B" w:rsidRPr="00651476" w:rsidRDefault="0055150B">
            <w:pPr>
              <w:rPr>
                <w:sz w:val="32"/>
                <w:szCs w:val="32"/>
              </w:rPr>
            </w:pPr>
            <w:r w:rsidRPr="00651476">
              <w:rPr>
                <w:sz w:val="32"/>
                <w:szCs w:val="32"/>
              </w:rPr>
              <w:t>2f. Number of NZFC-funded films released in the last five years that secured more than 100,000 viewers on New Zealand television or digital platforms in the financial year</w:t>
            </w:r>
          </w:p>
          <w:p w14:paraId="0729F20A" w14:textId="77777777" w:rsidR="0055150B" w:rsidRPr="00651476" w:rsidRDefault="0055150B">
            <w:pPr>
              <w:rPr>
                <w:sz w:val="32"/>
                <w:szCs w:val="32"/>
              </w:rPr>
            </w:pPr>
          </w:p>
        </w:tc>
        <w:tc>
          <w:tcPr>
            <w:tcW w:w="1843" w:type="dxa"/>
            <w:vAlign w:val="center"/>
          </w:tcPr>
          <w:p w14:paraId="6F371E75" w14:textId="77777777" w:rsidR="0055150B" w:rsidRPr="00651476" w:rsidRDefault="0055150B" w:rsidP="00BD3EA7">
            <w:pPr>
              <w:jc w:val="center"/>
              <w:rPr>
                <w:sz w:val="32"/>
                <w:szCs w:val="32"/>
              </w:rPr>
            </w:pPr>
            <w:r w:rsidRPr="00651476">
              <w:rPr>
                <w:sz w:val="32"/>
                <w:szCs w:val="32"/>
              </w:rPr>
              <w:t>N/A</w:t>
            </w:r>
          </w:p>
        </w:tc>
        <w:tc>
          <w:tcPr>
            <w:tcW w:w="1701" w:type="dxa"/>
            <w:vAlign w:val="center"/>
          </w:tcPr>
          <w:p w14:paraId="30985605" w14:textId="212C91E7" w:rsidR="0055150B" w:rsidRPr="00651476" w:rsidRDefault="0055150B" w:rsidP="00BD3EA7">
            <w:pPr>
              <w:ind w:right="29"/>
              <w:jc w:val="center"/>
              <w:rPr>
                <w:sz w:val="32"/>
                <w:szCs w:val="32"/>
              </w:rPr>
            </w:pPr>
            <w:r w:rsidRPr="00651476">
              <w:rPr>
                <w:sz w:val="32"/>
                <w:szCs w:val="32"/>
              </w:rPr>
              <w:t>N/A</w:t>
            </w:r>
          </w:p>
        </w:tc>
        <w:tc>
          <w:tcPr>
            <w:tcW w:w="1843" w:type="dxa"/>
            <w:vAlign w:val="center"/>
          </w:tcPr>
          <w:p w14:paraId="5F28C213" w14:textId="3E7171EE" w:rsidR="0055150B" w:rsidRPr="00651476" w:rsidRDefault="0055150B" w:rsidP="00BD3EA7">
            <w:pPr>
              <w:jc w:val="center"/>
              <w:rPr>
                <w:sz w:val="32"/>
                <w:szCs w:val="32"/>
              </w:rPr>
            </w:pPr>
            <w:r w:rsidRPr="00651476">
              <w:rPr>
                <w:sz w:val="32"/>
                <w:szCs w:val="32"/>
              </w:rPr>
              <w:t>New Measure</w:t>
            </w:r>
          </w:p>
        </w:tc>
      </w:tr>
    </w:tbl>
    <w:p w14:paraId="0412777D" w14:textId="77777777" w:rsidR="00D14DBB" w:rsidRDefault="00D14DBB" w:rsidP="00D14DBB">
      <w:pPr>
        <w:rPr>
          <w:b/>
          <w:bCs/>
        </w:rPr>
      </w:pPr>
    </w:p>
    <w:tbl>
      <w:tblPr>
        <w:tblpPr w:leftFromText="180" w:rightFromText="180" w:bottomFromText="115" w:vertAnchor="text" w:horzAnchor="margin" w:tblpY="-23"/>
        <w:tblW w:w="13892" w:type="dxa"/>
        <w:shd w:val="clear" w:color="auto" w:fill="FFC000"/>
        <w:tblCellMar>
          <w:left w:w="0" w:type="dxa"/>
          <w:right w:w="0" w:type="dxa"/>
        </w:tblCellMar>
        <w:tblLook w:val="04A0" w:firstRow="1" w:lastRow="0" w:firstColumn="1" w:lastColumn="0" w:noHBand="0" w:noVBand="1"/>
      </w:tblPr>
      <w:tblGrid>
        <w:gridCol w:w="13892"/>
      </w:tblGrid>
      <w:tr w:rsidR="007C6A23" w:rsidRPr="005A2D8E" w14:paraId="3DAFB67B" w14:textId="77777777">
        <w:trPr>
          <w:trHeight w:val="555"/>
        </w:trPr>
        <w:tc>
          <w:tcPr>
            <w:tcW w:w="13892" w:type="dxa"/>
            <w:shd w:val="clear" w:color="auto" w:fill="B4C6E7" w:themeFill="accent1" w:themeFillTint="66"/>
            <w:tcMar>
              <w:top w:w="0" w:type="dxa"/>
              <w:left w:w="108" w:type="dxa"/>
              <w:bottom w:w="0" w:type="dxa"/>
              <w:right w:w="108" w:type="dxa"/>
            </w:tcMar>
            <w:vAlign w:val="center"/>
            <w:hideMark/>
          </w:tcPr>
          <w:p w14:paraId="537EAC95" w14:textId="77777777" w:rsidR="007C6A23" w:rsidRPr="00651476" w:rsidRDefault="007C6A23">
            <w:pPr>
              <w:pStyle w:val="ListParagraph"/>
              <w:numPr>
                <w:ilvl w:val="0"/>
                <w:numId w:val="14"/>
              </w:numPr>
              <w:rPr>
                <w:rFonts w:cstheme="minorHAnsi"/>
                <w:b/>
                <w:bCs/>
                <w:color w:val="000000"/>
                <w:sz w:val="32"/>
                <w:szCs w:val="32"/>
              </w:rPr>
            </w:pPr>
            <w:r w:rsidRPr="00651476">
              <w:rPr>
                <w:rFonts w:cstheme="minorHAnsi"/>
                <w:b/>
                <w:bCs/>
                <w:color w:val="000000"/>
                <w:sz w:val="32"/>
                <w:szCs w:val="32"/>
              </w:rPr>
              <w:t xml:space="preserve">COLLABORATE STRATEGICALLY TO PROMOTE EMPLOYMENT AND PRODUCTIVITY IN THE NEW ZEALAND FILM INDUSTRY </w:t>
            </w:r>
          </w:p>
        </w:tc>
      </w:tr>
    </w:tbl>
    <w:tbl>
      <w:tblPr>
        <w:tblStyle w:val="TableGrid"/>
        <w:tblW w:w="0" w:type="auto"/>
        <w:tblLook w:val="04A0" w:firstRow="1" w:lastRow="0" w:firstColumn="1" w:lastColumn="0" w:noHBand="0" w:noVBand="1"/>
      </w:tblPr>
      <w:tblGrid>
        <w:gridCol w:w="8500"/>
        <w:gridCol w:w="1843"/>
        <w:gridCol w:w="1701"/>
        <w:gridCol w:w="1843"/>
      </w:tblGrid>
      <w:tr w:rsidR="0055150B" w14:paraId="24757B56" w14:textId="77777777" w:rsidTr="0055150B">
        <w:tc>
          <w:tcPr>
            <w:tcW w:w="8500" w:type="dxa"/>
          </w:tcPr>
          <w:p w14:paraId="18F86B2C" w14:textId="77777777" w:rsidR="0055150B" w:rsidRPr="00651476" w:rsidRDefault="0055150B">
            <w:pPr>
              <w:rPr>
                <w:b/>
                <w:bCs/>
                <w:sz w:val="32"/>
                <w:szCs w:val="32"/>
              </w:rPr>
            </w:pPr>
            <w:r w:rsidRPr="00651476">
              <w:rPr>
                <w:b/>
                <w:bCs/>
                <w:sz w:val="32"/>
                <w:szCs w:val="32"/>
              </w:rPr>
              <w:br/>
              <w:t>Measure</w:t>
            </w:r>
            <w:r w:rsidRPr="00651476">
              <w:rPr>
                <w:b/>
                <w:bCs/>
                <w:sz w:val="32"/>
                <w:szCs w:val="32"/>
              </w:rPr>
              <w:br/>
            </w:r>
          </w:p>
        </w:tc>
        <w:tc>
          <w:tcPr>
            <w:tcW w:w="1843" w:type="dxa"/>
            <w:vAlign w:val="center"/>
          </w:tcPr>
          <w:p w14:paraId="0D342C56" w14:textId="77777777" w:rsidR="0055150B" w:rsidRPr="00651476" w:rsidRDefault="0055150B">
            <w:pPr>
              <w:rPr>
                <w:sz w:val="32"/>
                <w:szCs w:val="32"/>
              </w:rPr>
            </w:pPr>
            <w:r w:rsidRPr="00651476">
              <w:rPr>
                <w:b/>
                <w:bCs/>
                <w:sz w:val="32"/>
                <w:szCs w:val="32"/>
              </w:rPr>
              <w:t>Actual 2022/23</w:t>
            </w:r>
          </w:p>
        </w:tc>
        <w:tc>
          <w:tcPr>
            <w:tcW w:w="1701" w:type="dxa"/>
            <w:vAlign w:val="center"/>
          </w:tcPr>
          <w:p w14:paraId="25959F4F" w14:textId="77777777" w:rsidR="0055150B" w:rsidRPr="00651476" w:rsidRDefault="0055150B">
            <w:pPr>
              <w:rPr>
                <w:sz w:val="32"/>
                <w:szCs w:val="32"/>
              </w:rPr>
            </w:pPr>
            <w:r w:rsidRPr="00651476">
              <w:rPr>
                <w:b/>
                <w:bCs/>
                <w:sz w:val="32"/>
                <w:szCs w:val="32"/>
              </w:rPr>
              <w:t xml:space="preserve">Target 2023/24 </w:t>
            </w:r>
          </w:p>
        </w:tc>
        <w:tc>
          <w:tcPr>
            <w:tcW w:w="1843" w:type="dxa"/>
            <w:vAlign w:val="center"/>
          </w:tcPr>
          <w:p w14:paraId="780D58C9" w14:textId="77777777" w:rsidR="0055150B" w:rsidRPr="00651476" w:rsidRDefault="0055150B">
            <w:pPr>
              <w:rPr>
                <w:sz w:val="32"/>
                <w:szCs w:val="32"/>
              </w:rPr>
            </w:pPr>
            <w:r w:rsidRPr="00651476">
              <w:rPr>
                <w:b/>
                <w:bCs/>
                <w:sz w:val="32"/>
                <w:szCs w:val="32"/>
              </w:rPr>
              <w:t>Target 2024/25</w:t>
            </w:r>
          </w:p>
        </w:tc>
      </w:tr>
      <w:tr w:rsidR="0055150B" w14:paraId="2A7F340C" w14:textId="77777777" w:rsidTr="0055150B">
        <w:tc>
          <w:tcPr>
            <w:tcW w:w="8500" w:type="dxa"/>
            <w:vAlign w:val="center"/>
          </w:tcPr>
          <w:p w14:paraId="72FF5E04" w14:textId="77777777" w:rsidR="0055150B" w:rsidRPr="00651476" w:rsidRDefault="0055150B">
            <w:pPr>
              <w:rPr>
                <w:sz w:val="32"/>
                <w:szCs w:val="32"/>
              </w:rPr>
            </w:pPr>
            <w:r w:rsidRPr="00651476">
              <w:rPr>
                <w:sz w:val="32"/>
                <w:szCs w:val="32"/>
              </w:rPr>
              <w:t>3a. Percentage of New Zealand cast employed on international productions receiving the NZSPR</w:t>
            </w:r>
            <w:r w:rsidRPr="00651476">
              <w:rPr>
                <w:rStyle w:val="FootnoteReference"/>
                <w:sz w:val="32"/>
                <w:szCs w:val="32"/>
              </w:rPr>
              <w:footnoteReference w:id="10"/>
            </w:r>
          </w:p>
          <w:p w14:paraId="4A0954C7" w14:textId="77777777" w:rsidR="0055150B" w:rsidRPr="00651476" w:rsidRDefault="0055150B">
            <w:pPr>
              <w:rPr>
                <w:sz w:val="32"/>
                <w:szCs w:val="32"/>
              </w:rPr>
            </w:pPr>
          </w:p>
        </w:tc>
        <w:tc>
          <w:tcPr>
            <w:tcW w:w="1843" w:type="dxa"/>
            <w:vAlign w:val="center"/>
          </w:tcPr>
          <w:p w14:paraId="63063B85" w14:textId="77777777" w:rsidR="0055150B" w:rsidRPr="00651476" w:rsidRDefault="0055150B">
            <w:pPr>
              <w:jc w:val="center"/>
              <w:rPr>
                <w:sz w:val="32"/>
                <w:szCs w:val="32"/>
              </w:rPr>
            </w:pPr>
            <w:r w:rsidRPr="00651476">
              <w:rPr>
                <w:sz w:val="32"/>
                <w:szCs w:val="32"/>
              </w:rPr>
              <w:lastRenderedPageBreak/>
              <w:t>N/A</w:t>
            </w:r>
          </w:p>
        </w:tc>
        <w:tc>
          <w:tcPr>
            <w:tcW w:w="1701" w:type="dxa"/>
            <w:vAlign w:val="center"/>
          </w:tcPr>
          <w:p w14:paraId="0126465F" w14:textId="77777777" w:rsidR="0055150B" w:rsidRPr="00651476" w:rsidRDefault="0055150B" w:rsidP="00DA49C4">
            <w:pPr>
              <w:ind w:right="29"/>
              <w:jc w:val="center"/>
              <w:rPr>
                <w:sz w:val="32"/>
                <w:szCs w:val="32"/>
              </w:rPr>
            </w:pPr>
            <w:r w:rsidRPr="00651476">
              <w:rPr>
                <w:sz w:val="32"/>
                <w:szCs w:val="32"/>
              </w:rPr>
              <w:t>N/A</w:t>
            </w:r>
          </w:p>
        </w:tc>
        <w:tc>
          <w:tcPr>
            <w:tcW w:w="1843" w:type="dxa"/>
            <w:vAlign w:val="center"/>
          </w:tcPr>
          <w:p w14:paraId="346650F3" w14:textId="77777777" w:rsidR="0055150B" w:rsidRPr="00651476" w:rsidRDefault="0055150B" w:rsidP="00DA49C4">
            <w:pPr>
              <w:jc w:val="center"/>
              <w:rPr>
                <w:sz w:val="32"/>
                <w:szCs w:val="32"/>
              </w:rPr>
            </w:pPr>
            <w:r w:rsidRPr="00651476">
              <w:rPr>
                <w:sz w:val="32"/>
                <w:szCs w:val="32"/>
              </w:rPr>
              <w:t>60%</w:t>
            </w:r>
          </w:p>
        </w:tc>
      </w:tr>
      <w:tr w:rsidR="0055150B" w14:paraId="76FAD127" w14:textId="77777777" w:rsidTr="0055150B">
        <w:tc>
          <w:tcPr>
            <w:tcW w:w="8500" w:type="dxa"/>
            <w:vAlign w:val="center"/>
          </w:tcPr>
          <w:p w14:paraId="49306893" w14:textId="77777777" w:rsidR="0055150B" w:rsidRPr="00651476" w:rsidRDefault="0055150B">
            <w:pPr>
              <w:rPr>
                <w:sz w:val="32"/>
                <w:szCs w:val="32"/>
              </w:rPr>
            </w:pPr>
            <w:r w:rsidRPr="00651476">
              <w:rPr>
                <w:sz w:val="32"/>
                <w:szCs w:val="32"/>
              </w:rPr>
              <w:t>3b. Percentage of New Zealand crew employed on international productions receiving the NZSPR</w:t>
            </w:r>
          </w:p>
          <w:p w14:paraId="6CFC7272" w14:textId="77777777" w:rsidR="0055150B" w:rsidRPr="00651476" w:rsidRDefault="0055150B">
            <w:pPr>
              <w:rPr>
                <w:sz w:val="32"/>
                <w:szCs w:val="32"/>
              </w:rPr>
            </w:pPr>
          </w:p>
        </w:tc>
        <w:tc>
          <w:tcPr>
            <w:tcW w:w="1843" w:type="dxa"/>
            <w:vAlign w:val="center"/>
          </w:tcPr>
          <w:p w14:paraId="2BBF6132" w14:textId="77777777" w:rsidR="0055150B" w:rsidRPr="00651476" w:rsidRDefault="0055150B">
            <w:pPr>
              <w:jc w:val="center"/>
              <w:rPr>
                <w:sz w:val="32"/>
                <w:szCs w:val="32"/>
              </w:rPr>
            </w:pPr>
            <w:r w:rsidRPr="00651476">
              <w:rPr>
                <w:sz w:val="32"/>
                <w:szCs w:val="32"/>
              </w:rPr>
              <w:t>N/A</w:t>
            </w:r>
          </w:p>
        </w:tc>
        <w:tc>
          <w:tcPr>
            <w:tcW w:w="1701" w:type="dxa"/>
            <w:vAlign w:val="center"/>
          </w:tcPr>
          <w:p w14:paraId="680096A6" w14:textId="77777777" w:rsidR="0055150B" w:rsidRPr="00651476" w:rsidRDefault="0055150B" w:rsidP="00DA49C4">
            <w:pPr>
              <w:ind w:right="29"/>
              <w:jc w:val="center"/>
              <w:rPr>
                <w:sz w:val="32"/>
                <w:szCs w:val="32"/>
              </w:rPr>
            </w:pPr>
            <w:r w:rsidRPr="00651476">
              <w:rPr>
                <w:sz w:val="32"/>
                <w:szCs w:val="32"/>
              </w:rPr>
              <w:t>N/A</w:t>
            </w:r>
          </w:p>
        </w:tc>
        <w:tc>
          <w:tcPr>
            <w:tcW w:w="1843" w:type="dxa"/>
            <w:vAlign w:val="center"/>
          </w:tcPr>
          <w:p w14:paraId="79A05630" w14:textId="77777777" w:rsidR="0055150B" w:rsidRPr="00651476" w:rsidRDefault="0055150B" w:rsidP="00DA49C4">
            <w:pPr>
              <w:jc w:val="center"/>
              <w:rPr>
                <w:sz w:val="32"/>
                <w:szCs w:val="32"/>
              </w:rPr>
            </w:pPr>
            <w:r w:rsidRPr="00651476">
              <w:rPr>
                <w:sz w:val="32"/>
                <w:szCs w:val="32"/>
              </w:rPr>
              <w:t>90%</w:t>
            </w:r>
          </w:p>
        </w:tc>
      </w:tr>
      <w:tr w:rsidR="0055150B" w14:paraId="7C2E341D" w14:textId="77777777" w:rsidTr="0055150B">
        <w:tc>
          <w:tcPr>
            <w:tcW w:w="8500" w:type="dxa"/>
            <w:vAlign w:val="center"/>
          </w:tcPr>
          <w:p w14:paraId="7977607D" w14:textId="77777777" w:rsidR="0055150B" w:rsidRPr="00651476" w:rsidRDefault="0055150B">
            <w:pPr>
              <w:rPr>
                <w:sz w:val="32"/>
                <w:szCs w:val="32"/>
              </w:rPr>
            </w:pPr>
            <w:r w:rsidRPr="00651476">
              <w:rPr>
                <w:sz w:val="32"/>
                <w:szCs w:val="32"/>
              </w:rPr>
              <w:t>3c. Number of enquiries for prospective productions serviced within the financial year</w:t>
            </w:r>
            <w:r w:rsidRPr="00651476">
              <w:rPr>
                <w:rStyle w:val="FootnoteReference"/>
                <w:sz w:val="32"/>
                <w:szCs w:val="32"/>
              </w:rPr>
              <w:footnoteReference w:id="11"/>
            </w:r>
            <w:r w:rsidRPr="00651476">
              <w:rPr>
                <w:sz w:val="32"/>
                <w:szCs w:val="32"/>
              </w:rPr>
              <w:t xml:space="preserve"> </w:t>
            </w:r>
          </w:p>
          <w:p w14:paraId="4210CCEA" w14:textId="6CFB866A" w:rsidR="0055150B" w:rsidRPr="00651476" w:rsidRDefault="0055150B">
            <w:pPr>
              <w:rPr>
                <w:sz w:val="32"/>
                <w:szCs w:val="32"/>
              </w:rPr>
            </w:pPr>
          </w:p>
        </w:tc>
        <w:tc>
          <w:tcPr>
            <w:tcW w:w="1843" w:type="dxa"/>
            <w:vAlign w:val="center"/>
          </w:tcPr>
          <w:p w14:paraId="1991F8B0" w14:textId="77777777" w:rsidR="0055150B" w:rsidRPr="00651476" w:rsidRDefault="0055150B">
            <w:pPr>
              <w:jc w:val="center"/>
              <w:rPr>
                <w:sz w:val="32"/>
                <w:szCs w:val="32"/>
              </w:rPr>
            </w:pPr>
            <w:r w:rsidRPr="00651476">
              <w:rPr>
                <w:sz w:val="32"/>
                <w:szCs w:val="32"/>
              </w:rPr>
              <w:t>82</w:t>
            </w:r>
          </w:p>
        </w:tc>
        <w:tc>
          <w:tcPr>
            <w:tcW w:w="1701" w:type="dxa"/>
          </w:tcPr>
          <w:p w14:paraId="0FFE3CF3" w14:textId="77777777" w:rsidR="0055150B" w:rsidRPr="00651476" w:rsidRDefault="0055150B">
            <w:pPr>
              <w:jc w:val="center"/>
              <w:rPr>
                <w:sz w:val="32"/>
                <w:szCs w:val="32"/>
              </w:rPr>
            </w:pPr>
            <w:r w:rsidRPr="00651476">
              <w:rPr>
                <w:sz w:val="32"/>
                <w:szCs w:val="32"/>
              </w:rPr>
              <w:br/>
              <w:t>30</w:t>
            </w:r>
          </w:p>
        </w:tc>
        <w:tc>
          <w:tcPr>
            <w:tcW w:w="1843" w:type="dxa"/>
          </w:tcPr>
          <w:p w14:paraId="2774F4EB" w14:textId="77777777" w:rsidR="0055150B" w:rsidRPr="00651476" w:rsidRDefault="0055150B">
            <w:pPr>
              <w:jc w:val="center"/>
              <w:rPr>
                <w:sz w:val="32"/>
                <w:szCs w:val="32"/>
              </w:rPr>
            </w:pPr>
            <w:r w:rsidRPr="00651476">
              <w:rPr>
                <w:sz w:val="32"/>
                <w:szCs w:val="32"/>
              </w:rPr>
              <w:br/>
              <w:t>30</w:t>
            </w:r>
          </w:p>
        </w:tc>
      </w:tr>
      <w:tr w:rsidR="0055150B" w14:paraId="595E55A8" w14:textId="77777777" w:rsidTr="0055150B">
        <w:tc>
          <w:tcPr>
            <w:tcW w:w="8500" w:type="dxa"/>
            <w:vAlign w:val="center"/>
          </w:tcPr>
          <w:p w14:paraId="13924296" w14:textId="77777777" w:rsidR="0055150B" w:rsidRPr="00651476" w:rsidRDefault="0055150B">
            <w:pPr>
              <w:rPr>
                <w:sz w:val="32"/>
                <w:szCs w:val="32"/>
              </w:rPr>
            </w:pPr>
            <w:r w:rsidRPr="00651476">
              <w:rPr>
                <w:sz w:val="32"/>
                <w:szCs w:val="32"/>
              </w:rPr>
              <w:t>3d. Number of international productions starting principal photography within the financial year</w:t>
            </w:r>
          </w:p>
          <w:p w14:paraId="6D112651" w14:textId="77777777" w:rsidR="0055150B" w:rsidRPr="00651476" w:rsidRDefault="0055150B">
            <w:pPr>
              <w:rPr>
                <w:b/>
                <w:bCs/>
                <w:sz w:val="32"/>
                <w:szCs w:val="32"/>
              </w:rPr>
            </w:pPr>
          </w:p>
        </w:tc>
        <w:tc>
          <w:tcPr>
            <w:tcW w:w="1843" w:type="dxa"/>
            <w:vAlign w:val="center"/>
          </w:tcPr>
          <w:p w14:paraId="45F7E99C" w14:textId="77777777" w:rsidR="0055150B" w:rsidRPr="00651476" w:rsidRDefault="0055150B">
            <w:pPr>
              <w:jc w:val="center"/>
              <w:rPr>
                <w:sz w:val="32"/>
                <w:szCs w:val="32"/>
              </w:rPr>
            </w:pPr>
            <w:r w:rsidRPr="00651476">
              <w:rPr>
                <w:sz w:val="32"/>
                <w:szCs w:val="32"/>
              </w:rPr>
              <w:t>7</w:t>
            </w:r>
          </w:p>
        </w:tc>
        <w:tc>
          <w:tcPr>
            <w:tcW w:w="1701" w:type="dxa"/>
          </w:tcPr>
          <w:p w14:paraId="52C9ECFF" w14:textId="77777777" w:rsidR="0055150B" w:rsidRPr="00651476" w:rsidRDefault="0055150B">
            <w:pPr>
              <w:jc w:val="center"/>
              <w:rPr>
                <w:sz w:val="32"/>
                <w:szCs w:val="32"/>
              </w:rPr>
            </w:pPr>
            <w:r w:rsidRPr="00651476">
              <w:rPr>
                <w:sz w:val="32"/>
                <w:szCs w:val="32"/>
              </w:rPr>
              <w:br/>
              <w:t>8</w:t>
            </w:r>
          </w:p>
        </w:tc>
        <w:tc>
          <w:tcPr>
            <w:tcW w:w="1843" w:type="dxa"/>
          </w:tcPr>
          <w:p w14:paraId="2795DEFC" w14:textId="77777777" w:rsidR="0055150B" w:rsidRPr="00651476" w:rsidRDefault="0055150B">
            <w:pPr>
              <w:jc w:val="center"/>
              <w:rPr>
                <w:sz w:val="32"/>
                <w:szCs w:val="32"/>
              </w:rPr>
            </w:pPr>
            <w:r w:rsidRPr="00651476">
              <w:rPr>
                <w:sz w:val="32"/>
                <w:szCs w:val="32"/>
              </w:rPr>
              <w:br/>
              <w:t>8</w:t>
            </w:r>
          </w:p>
        </w:tc>
      </w:tr>
      <w:tr w:rsidR="0055150B" w14:paraId="5B7EC58B" w14:textId="77777777" w:rsidTr="0055150B">
        <w:tc>
          <w:tcPr>
            <w:tcW w:w="8500" w:type="dxa"/>
            <w:vAlign w:val="center"/>
          </w:tcPr>
          <w:p w14:paraId="1308EC12" w14:textId="77777777" w:rsidR="0055150B" w:rsidRPr="00651476" w:rsidRDefault="0055150B">
            <w:pPr>
              <w:rPr>
                <w:sz w:val="32"/>
                <w:szCs w:val="32"/>
              </w:rPr>
            </w:pPr>
            <w:r w:rsidRPr="00651476">
              <w:rPr>
                <w:sz w:val="32"/>
                <w:szCs w:val="32"/>
              </w:rPr>
              <w:t>3e. Number of international screen productions submitting new registrations for the NZSPR</w:t>
            </w:r>
            <w:r w:rsidRPr="00651476">
              <w:rPr>
                <w:rStyle w:val="FootnoteReference"/>
                <w:sz w:val="32"/>
                <w:szCs w:val="32"/>
              </w:rPr>
              <w:footnoteReference w:id="12"/>
            </w:r>
          </w:p>
          <w:p w14:paraId="58552071" w14:textId="77777777" w:rsidR="0055150B" w:rsidRPr="00651476" w:rsidRDefault="0055150B">
            <w:pPr>
              <w:rPr>
                <w:sz w:val="32"/>
                <w:szCs w:val="32"/>
              </w:rPr>
            </w:pPr>
          </w:p>
        </w:tc>
        <w:tc>
          <w:tcPr>
            <w:tcW w:w="1843" w:type="dxa"/>
            <w:vAlign w:val="center"/>
          </w:tcPr>
          <w:p w14:paraId="54CA67D7" w14:textId="77777777" w:rsidR="0055150B" w:rsidRPr="00651476" w:rsidRDefault="0055150B">
            <w:pPr>
              <w:jc w:val="center"/>
              <w:rPr>
                <w:sz w:val="32"/>
                <w:szCs w:val="32"/>
              </w:rPr>
            </w:pPr>
            <w:r w:rsidRPr="00651476">
              <w:rPr>
                <w:sz w:val="32"/>
                <w:szCs w:val="32"/>
              </w:rPr>
              <w:t>N/A</w:t>
            </w:r>
          </w:p>
        </w:tc>
        <w:tc>
          <w:tcPr>
            <w:tcW w:w="1701" w:type="dxa"/>
          </w:tcPr>
          <w:p w14:paraId="73FE864F" w14:textId="77777777" w:rsidR="0055150B" w:rsidRPr="00651476" w:rsidRDefault="0055150B">
            <w:pPr>
              <w:jc w:val="center"/>
              <w:rPr>
                <w:sz w:val="32"/>
                <w:szCs w:val="32"/>
              </w:rPr>
            </w:pPr>
            <w:r w:rsidRPr="00651476">
              <w:rPr>
                <w:sz w:val="32"/>
                <w:szCs w:val="32"/>
              </w:rPr>
              <w:br/>
              <w:t>10</w:t>
            </w:r>
          </w:p>
        </w:tc>
        <w:tc>
          <w:tcPr>
            <w:tcW w:w="1843" w:type="dxa"/>
          </w:tcPr>
          <w:p w14:paraId="0673716D" w14:textId="77777777" w:rsidR="0055150B" w:rsidRPr="00651476" w:rsidRDefault="0055150B">
            <w:pPr>
              <w:jc w:val="center"/>
              <w:rPr>
                <w:sz w:val="32"/>
                <w:szCs w:val="32"/>
              </w:rPr>
            </w:pPr>
            <w:r w:rsidRPr="00651476">
              <w:rPr>
                <w:sz w:val="32"/>
                <w:szCs w:val="32"/>
              </w:rPr>
              <w:br/>
              <w:t>18</w:t>
            </w:r>
          </w:p>
        </w:tc>
      </w:tr>
      <w:tr w:rsidR="0055150B" w14:paraId="385C8507" w14:textId="77777777" w:rsidTr="0055150B">
        <w:tc>
          <w:tcPr>
            <w:tcW w:w="8500" w:type="dxa"/>
            <w:vAlign w:val="center"/>
          </w:tcPr>
          <w:p w14:paraId="5C95B97B" w14:textId="546CC9EE" w:rsidR="0055150B" w:rsidRPr="00651476" w:rsidRDefault="0055150B" w:rsidP="00270950">
            <w:pPr>
              <w:rPr>
                <w:sz w:val="32"/>
                <w:szCs w:val="32"/>
              </w:rPr>
            </w:pPr>
            <w:r w:rsidRPr="00651476">
              <w:rPr>
                <w:sz w:val="32"/>
                <w:szCs w:val="32"/>
              </w:rPr>
              <w:t>3f. Percentage of international stakeholders who agree that New Zealand is considered a world leading destination for screen production</w:t>
            </w:r>
            <w:r w:rsidRPr="00651476">
              <w:rPr>
                <w:rStyle w:val="FootnoteReference"/>
                <w:sz w:val="32"/>
                <w:szCs w:val="32"/>
              </w:rPr>
              <w:footnoteReference w:id="13"/>
            </w:r>
            <w:r w:rsidRPr="00651476">
              <w:rPr>
                <w:sz w:val="32"/>
                <w:szCs w:val="32"/>
              </w:rPr>
              <w:t xml:space="preserve"> </w:t>
            </w:r>
          </w:p>
          <w:p w14:paraId="737985DA" w14:textId="77777777" w:rsidR="0055150B" w:rsidRPr="00651476" w:rsidRDefault="0055150B" w:rsidP="00270950">
            <w:pPr>
              <w:rPr>
                <w:sz w:val="32"/>
                <w:szCs w:val="32"/>
              </w:rPr>
            </w:pPr>
          </w:p>
        </w:tc>
        <w:tc>
          <w:tcPr>
            <w:tcW w:w="1843" w:type="dxa"/>
            <w:vAlign w:val="center"/>
          </w:tcPr>
          <w:p w14:paraId="1810E326" w14:textId="5FD22700" w:rsidR="0055150B" w:rsidRPr="00651476" w:rsidRDefault="0055150B" w:rsidP="00270950">
            <w:pPr>
              <w:jc w:val="center"/>
              <w:rPr>
                <w:sz w:val="32"/>
                <w:szCs w:val="32"/>
              </w:rPr>
            </w:pPr>
            <w:r w:rsidRPr="00651476">
              <w:rPr>
                <w:sz w:val="32"/>
                <w:szCs w:val="32"/>
              </w:rPr>
              <w:t>75%</w:t>
            </w:r>
          </w:p>
        </w:tc>
        <w:tc>
          <w:tcPr>
            <w:tcW w:w="1701" w:type="dxa"/>
            <w:vAlign w:val="center"/>
          </w:tcPr>
          <w:p w14:paraId="5AE6F275" w14:textId="1C2F1720" w:rsidR="0055150B" w:rsidRPr="00651476" w:rsidRDefault="0055150B" w:rsidP="00270950">
            <w:pPr>
              <w:jc w:val="center"/>
              <w:rPr>
                <w:sz w:val="32"/>
                <w:szCs w:val="32"/>
              </w:rPr>
            </w:pPr>
            <w:r w:rsidRPr="00651476">
              <w:rPr>
                <w:sz w:val="32"/>
                <w:szCs w:val="32"/>
              </w:rPr>
              <w:t>Biennial measure</w:t>
            </w:r>
          </w:p>
        </w:tc>
        <w:tc>
          <w:tcPr>
            <w:tcW w:w="1843" w:type="dxa"/>
            <w:vAlign w:val="center"/>
          </w:tcPr>
          <w:p w14:paraId="68F0618C" w14:textId="5596DE39" w:rsidR="0055150B" w:rsidRPr="00651476" w:rsidRDefault="0055150B" w:rsidP="00270950">
            <w:pPr>
              <w:jc w:val="center"/>
              <w:rPr>
                <w:sz w:val="32"/>
                <w:szCs w:val="32"/>
              </w:rPr>
            </w:pPr>
            <w:r w:rsidRPr="00651476">
              <w:rPr>
                <w:sz w:val="32"/>
                <w:szCs w:val="32"/>
              </w:rPr>
              <w:t>80%</w:t>
            </w:r>
          </w:p>
        </w:tc>
      </w:tr>
    </w:tbl>
    <w:p w14:paraId="65B41426" w14:textId="77777777" w:rsidR="009A25C6" w:rsidRDefault="009A25C6" w:rsidP="007C6A23">
      <w:pPr>
        <w:rPr>
          <w:b/>
          <w:bCs/>
        </w:rPr>
      </w:pPr>
    </w:p>
    <w:p w14:paraId="6F1B2B87" w14:textId="77777777" w:rsidR="00D14DBB" w:rsidRDefault="00D14DBB" w:rsidP="00D14DBB">
      <w:pPr>
        <w:rPr>
          <w:b/>
          <w:bCs/>
        </w:rPr>
      </w:pPr>
    </w:p>
    <w:tbl>
      <w:tblPr>
        <w:tblpPr w:leftFromText="180" w:rightFromText="180" w:bottomFromText="115" w:vertAnchor="text" w:horzAnchor="margin" w:tblpY="-23"/>
        <w:tblW w:w="13892" w:type="dxa"/>
        <w:shd w:val="clear" w:color="auto" w:fill="FFC000"/>
        <w:tblCellMar>
          <w:left w:w="0" w:type="dxa"/>
          <w:right w:w="0" w:type="dxa"/>
        </w:tblCellMar>
        <w:tblLook w:val="04A0" w:firstRow="1" w:lastRow="0" w:firstColumn="1" w:lastColumn="0" w:noHBand="0" w:noVBand="1"/>
      </w:tblPr>
      <w:tblGrid>
        <w:gridCol w:w="13892"/>
      </w:tblGrid>
      <w:tr w:rsidR="007C6A23" w:rsidRPr="005A2D8E" w14:paraId="26AE868E" w14:textId="77777777">
        <w:trPr>
          <w:trHeight w:val="555"/>
        </w:trPr>
        <w:tc>
          <w:tcPr>
            <w:tcW w:w="13892" w:type="dxa"/>
            <w:shd w:val="clear" w:color="auto" w:fill="FFE599" w:themeFill="accent4" w:themeFillTint="66"/>
            <w:tcMar>
              <w:top w:w="0" w:type="dxa"/>
              <w:left w:w="108" w:type="dxa"/>
              <w:bottom w:w="0" w:type="dxa"/>
              <w:right w:w="108" w:type="dxa"/>
            </w:tcMar>
            <w:vAlign w:val="center"/>
            <w:hideMark/>
          </w:tcPr>
          <w:p w14:paraId="5F6E548D" w14:textId="77777777" w:rsidR="007C6A23" w:rsidRPr="00651476" w:rsidRDefault="007C6A23">
            <w:pPr>
              <w:pStyle w:val="ListParagraph"/>
              <w:numPr>
                <w:ilvl w:val="0"/>
                <w:numId w:val="14"/>
              </w:numPr>
              <w:rPr>
                <w:b/>
                <w:bCs/>
                <w:color w:val="000000"/>
                <w:sz w:val="32"/>
                <w:szCs w:val="32"/>
              </w:rPr>
            </w:pPr>
            <w:r w:rsidRPr="00651476">
              <w:rPr>
                <w:rFonts w:cstheme="minorHAnsi"/>
                <w:b/>
                <w:bCs/>
                <w:color w:val="000000"/>
                <w:sz w:val="32"/>
                <w:szCs w:val="32"/>
              </w:rPr>
              <w:t xml:space="preserve">INVEST IN TALENT BY SUPPORTING CAPABILITY DEVELOPMENT WITH DIVERSITY, EQUITY AND INCLUSION AT ITS CORE </w:t>
            </w:r>
          </w:p>
        </w:tc>
      </w:tr>
    </w:tbl>
    <w:tbl>
      <w:tblPr>
        <w:tblStyle w:val="TableGrid"/>
        <w:tblW w:w="0" w:type="auto"/>
        <w:tblLook w:val="04A0" w:firstRow="1" w:lastRow="0" w:firstColumn="1" w:lastColumn="0" w:noHBand="0" w:noVBand="1"/>
      </w:tblPr>
      <w:tblGrid>
        <w:gridCol w:w="8500"/>
        <w:gridCol w:w="1843"/>
        <w:gridCol w:w="1701"/>
        <w:gridCol w:w="1843"/>
      </w:tblGrid>
      <w:tr w:rsidR="0055150B" w14:paraId="49961607" w14:textId="77777777" w:rsidTr="0055150B">
        <w:trPr>
          <w:trHeight w:val="602"/>
        </w:trPr>
        <w:tc>
          <w:tcPr>
            <w:tcW w:w="8500" w:type="dxa"/>
            <w:vAlign w:val="center"/>
          </w:tcPr>
          <w:p w14:paraId="39167D81" w14:textId="35556FA9" w:rsidR="0055150B" w:rsidRPr="00651476" w:rsidRDefault="0055150B" w:rsidP="00820BE1">
            <w:pPr>
              <w:rPr>
                <w:b/>
                <w:bCs/>
                <w:sz w:val="32"/>
                <w:szCs w:val="32"/>
              </w:rPr>
            </w:pPr>
            <w:r w:rsidRPr="00651476">
              <w:rPr>
                <w:b/>
                <w:bCs/>
                <w:sz w:val="32"/>
                <w:szCs w:val="32"/>
              </w:rPr>
              <w:t>Measure</w:t>
            </w:r>
          </w:p>
        </w:tc>
        <w:tc>
          <w:tcPr>
            <w:tcW w:w="1843" w:type="dxa"/>
            <w:vAlign w:val="center"/>
          </w:tcPr>
          <w:p w14:paraId="2ED98B31" w14:textId="77777777" w:rsidR="0055150B" w:rsidRPr="00651476" w:rsidRDefault="0055150B" w:rsidP="00820BE1">
            <w:pPr>
              <w:rPr>
                <w:sz w:val="32"/>
                <w:szCs w:val="32"/>
              </w:rPr>
            </w:pPr>
            <w:r w:rsidRPr="00651476">
              <w:rPr>
                <w:b/>
                <w:bCs/>
                <w:sz w:val="32"/>
                <w:szCs w:val="32"/>
              </w:rPr>
              <w:t>Actual 2022/23</w:t>
            </w:r>
          </w:p>
        </w:tc>
        <w:tc>
          <w:tcPr>
            <w:tcW w:w="1701" w:type="dxa"/>
            <w:vAlign w:val="center"/>
          </w:tcPr>
          <w:p w14:paraId="6ABD9BA8" w14:textId="77777777" w:rsidR="0055150B" w:rsidRPr="00651476" w:rsidRDefault="0055150B" w:rsidP="00820BE1">
            <w:pPr>
              <w:rPr>
                <w:sz w:val="32"/>
                <w:szCs w:val="32"/>
              </w:rPr>
            </w:pPr>
            <w:r w:rsidRPr="00651476">
              <w:rPr>
                <w:b/>
                <w:bCs/>
                <w:sz w:val="32"/>
                <w:szCs w:val="32"/>
              </w:rPr>
              <w:t xml:space="preserve">Target 2023/24 </w:t>
            </w:r>
          </w:p>
        </w:tc>
        <w:tc>
          <w:tcPr>
            <w:tcW w:w="1843" w:type="dxa"/>
            <w:vAlign w:val="center"/>
          </w:tcPr>
          <w:p w14:paraId="07097977" w14:textId="77777777" w:rsidR="0055150B" w:rsidRPr="00651476" w:rsidRDefault="0055150B" w:rsidP="00820BE1">
            <w:pPr>
              <w:rPr>
                <w:sz w:val="32"/>
                <w:szCs w:val="32"/>
              </w:rPr>
            </w:pPr>
            <w:r w:rsidRPr="00651476">
              <w:rPr>
                <w:b/>
                <w:bCs/>
                <w:sz w:val="32"/>
                <w:szCs w:val="32"/>
              </w:rPr>
              <w:t>Target 2024/25</w:t>
            </w:r>
          </w:p>
        </w:tc>
      </w:tr>
      <w:tr w:rsidR="0055150B" w14:paraId="099198E3" w14:textId="77777777" w:rsidTr="0055150B">
        <w:tc>
          <w:tcPr>
            <w:tcW w:w="8500" w:type="dxa"/>
            <w:vAlign w:val="center"/>
          </w:tcPr>
          <w:p w14:paraId="1DD7F146" w14:textId="183522CA" w:rsidR="0055150B" w:rsidRPr="00651476" w:rsidRDefault="0055150B">
            <w:pPr>
              <w:rPr>
                <w:sz w:val="32"/>
                <w:szCs w:val="32"/>
              </w:rPr>
            </w:pPr>
            <w:r w:rsidRPr="00651476">
              <w:rPr>
                <w:sz w:val="32"/>
                <w:szCs w:val="32"/>
              </w:rPr>
              <w:t>4a. Percentage of long-form screen stories produced with NZFC development support (direct or devolved)</w:t>
            </w:r>
            <w:r w:rsidRPr="00651476">
              <w:rPr>
                <w:rStyle w:val="FootnoteReference"/>
                <w:sz w:val="32"/>
                <w:szCs w:val="32"/>
              </w:rPr>
              <w:footnoteReference w:id="14"/>
            </w:r>
            <w:r w:rsidRPr="00651476">
              <w:rPr>
                <w:sz w:val="32"/>
                <w:szCs w:val="32"/>
              </w:rPr>
              <w:t xml:space="preserve"> </w:t>
            </w:r>
          </w:p>
          <w:p w14:paraId="004FBF09" w14:textId="77777777" w:rsidR="0055150B" w:rsidRPr="00651476" w:rsidRDefault="0055150B">
            <w:pPr>
              <w:rPr>
                <w:sz w:val="32"/>
                <w:szCs w:val="32"/>
              </w:rPr>
            </w:pPr>
          </w:p>
        </w:tc>
        <w:tc>
          <w:tcPr>
            <w:tcW w:w="1843" w:type="dxa"/>
            <w:vAlign w:val="center"/>
          </w:tcPr>
          <w:p w14:paraId="0E605D04" w14:textId="77777777" w:rsidR="0055150B" w:rsidRPr="00651476" w:rsidRDefault="0055150B" w:rsidP="00AE0949">
            <w:pPr>
              <w:jc w:val="center"/>
              <w:rPr>
                <w:sz w:val="32"/>
                <w:szCs w:val="32"/>
              </w:rPr>
            </w:pPr>
            <w:r w:rsidRPr="00651476">
              <w:rPr>
                <w:sz w:val="32"/>
                <w:szCs w:val="32"/>
              </w:rPr>
              <w:t>N/A</w:t>
            </w:r>
          </w:p>
        </w:tc>
        <w:tc>
          <w:tcPr>
            <w:tcW w:w="1701" w:type="dxa"/>
            <w:vAlign w:val="center"/>
          </w:tcPr>
          <w:p w14:paraId="21DD2465" w14:textId="36F9EE94" w:rsidR="0055150B" w:rsidRPr="00651476" w:rsidRDefault="0055150B" w:rsidP="00AE0949">
            <w:pPr>
              <w:ind w:right="29"/>
              <w:jc w:val="center"/>
              <w:rPr>
                <w:sz w:val="32"/>
                <w:szCs w:val="32"/>
              </w:rPr>
            </w:pPr>
            <w:r w:rsidRPr="00651476">
              <w:rPr>
                <w:sz w:val="32"/>
                <w:szCs w:val="32"/>
              </w:rPr>
              <w:t>N/A</w:t>
            </w:r>
          </w:p>
        </w:tc>
        <w:tc>
          <w:tcPr>
            <w:tcW w:w="1843" w:type="dxa"/>
            <w:vAlign w:val="center"/>
          </w:tcPr>
          <w:p w14:paraId="3BC9F28A" w14:textId="5E22A987" w:rsidR="0055150B" w:rsidRPr="00651476" w:rsidRDefault="0055150B" w:rsidP="00AE0949">
            <w:pPr>
              <w:jc w:val="center"/>
              <w:rPr>
                <w:sz w:val="32"/>
                <w:szCs w:val="32"/>
              </w:rPr>
            </w:pPr>
            <w:r w:rsidRPr="00651476">
              <w:rPr>
                <w:sz w:val="32"/>
                <w:szCs w:val="32"/>
              </w:rPr>
              <w:t>New measure</w:t>
            </w:r>
          </w:p>
        </w:tc>
      </w:tr>
      <w:tr w:rsidR="0055150B" w14:paraId="1321EF40" w14:textId="77777777" w:rsidTr="0055150B">
        <w:tc>
          <w:tcPr>
            <w:tcW w:w="8500" w:type="dxa"/>
            <w:vAlign w:val="center"/>
          </w:tcPr>
          <w:p w14:paraId="31A30393" w14:textId="299878FA" w:rsidR="0055150B" w:rsidRPr="00651476" w:rsidRDefault="0055150B">
            <w:pPr>
              <w:rPr>
                <w:sz w:val="32"/>
                <w:szCs w:val="32"/>
              </w:rPr>
            </w:pPr>
            <w:r w:rsidRPr="00651476">
              <w:rPr>
                <w:sz w:val="32"/>
                <w:szCs w:val="32"/>
              </w:rPr>
              <w:t>4b. Percentage of short films and feature films that receive NZFC production funding with a woman or gender-diverse director attached</w:t>
            </w:r>
          </w:p>
          <w:p w14:paraId="55CCE057" w14:textId="77777777" w:rsidR="0055150B" w:rsidRPr="00651476" w:rsidRDefault="0055150B">
            <w:pPr>
              <w:rPr>
                <w:sz w:val="32"/>
                <w:szCs w:val="32"/>
              </w:rPr>
            </w:pPr>
          </w:p>
        </w:tc>
        <w:tc>
          <w:tcPr>
            <w:tcW w:w="1843" w:type="dxa"/>
            <w:vAlign w:val="center"/>
          </w:tcPr>
          <w:p w14:paraId="2FC73D74" w14:textId="77777777" w:rsidR="0055150B" w:rsidRPr="00651476" w:rsidRDefault="0055150B" w:rsidP="00AE0949">
            <w:pPr>
              <w:jc w:val="center"/>
              <w:rPr>
                <w:sz w:val="32"/>
                <w:szCs w:val="32"/>
              </w:rPr>
            </w:pPr>
            <w:r w:rsidRPr="00651476">
              <w:rPr>
                <w:sz w:val="32"/>
                <w:szCs w:val="32"/>
              </w:rPr>
              <w:t>41%</w:t>
            </w:r>
          </w:p>
        </w:tc>
        <w:tc>
          <w:tcPr>
            <w:tcW w:w="1701" w:type="dxa"/>
            <w:vAlign w:val="center"/>
          </w:tcPr>
          <w:p w14:paraId="098D4870" w14:textId="2D426A0D" w:rsidR="0055150B" w:rsidRPr="00651476" w:rsidRDefault="0055150B" w:rsidP="00AE0949">
            <w:pPr>
              <w:ind w:right="29"/>
              <w:jc w:val="center"/>
              <w:rPr>
                <w:sz w:val="32"/>
                <w:szCs w:val="32"/>
              </w:rPr>
            </w:pPr>
            <w:r w:rsidRPr="00651476">
              <w:rPr>
                <w:sz w:val="32"/>
                <w:szCs w:val="32"/>
              </w:rPr>
              <w:t>50%</w:t>
            </w:r>
          </w:p>
        </w:tc>
        <w:tc>
          <w:tcPr>
            <w:tcW w:w="1843" w:type="dxa"/>
            <w:vAlign w:val="center"/>
          </w:tcPr>
          <w:p w14:paraId="0C209422" w14:textId="67EB36BB" w:rsidR="0055150B" w:rsidRPr="00651476" w:rsidRDefault="0055150B" w:rsidP="00AE0949">
            <w:pPr>
              <w:jc w:val="center"/>
              <w:rPr>
                <w:sz w:val="32"/>
                <w:szCs w:val="32"/>
              </w:rPr>
            </w:pPr>
            <w:r w:rsidRPr="00651476">
              <w:rPr>
                <w:sz w:val="32"/>
                <w:szCs w:val="32"/>
              </w:rPr>
              <w:t>50%</w:t>
            </w:r>
          </w:p>
        </w:tc>
      </w:tr>
      <w:tr w:rsidR="0055150B" w14:paraId="0BE0F69F" w14:textId="77777777" w:rsidTr="0055150B">
        <w:tc>
          <w:tcPr>
            <w:tcW w:w="8500" w:type="dxa"/>
            <w:vAlign w:val="center"/>
          </w:tcPr>
          <w:p w14:paraId="17E43508" w14:textId="77777777" w:rsidR="0055150B" w:rsidRPr="00651476" w:rsidRDefault="0055150B">
            <w:pPr>
              <w:rPr>
                <w:sz w:val="32"/>
                <w:szCs w:val="32"/>
              </w:rPr>
            </w:pPr>
            <w:r w:rsidRPr="00651476">
              <w:rPr>
                <w:sz w:val="32"/>
                <w:szCs w:val="32"/>
              </w:rPr>
              <w:t>4c. Percentage of short films and feature films that receive NZFC development and/or production funding with Māori practitioners in at least two key creative roles</w:t>
            </w:r>
            <w:r w:rsidRPr="00651476">
              <w:rPr>
                <w:rStyle w:val="FootnoteReference"/>
                <w:sz w:val="32"/>
                <w:szCs w:val="32"/>
              </w:rPr>
              <w:footnoteReference w:id="15"/>
            </w:r>
          </w:p>
          <w:p w14:paraId="28D33206" w14:textId="77777777" w:rsidR="0055150B" w:rsidRPr="00651476" w:rsidRDefault="0055150B">
            <w:pPr>
              <w:rPr>
                <w:sz w:val="32"/>
                <w:szCs w:val="32"/>
              </w:rPr>
            </w:pPr>
          </w:p>
        </w:tc>
        <w:tc>
          <w:tcPr>
            <w:tcW w:w="1843" w:type="dxa"/>
            <w:vAlign w:val="center"/>
          </w:tcPr>
          <w:p w14:paraId="4932D9E9" w14:textId="77777777" w:rsidR="0055150B" w:rsidRPr="00651476" w:rsidRDefault="0055150B" w:rsidP="00AE0949">
            <w:pPr>
              <w:jc w:val="center"/>
              <w:rPr>
                <w:sz w:val="32"/>
                <w:szCs w:val="32"/>
              </w:rPr>
            </w:pPr>
            <w:r w:rsidRPr="00651476">
              <w:rPr>
                <w:sz w:val="32"/>
                <w:szCs w:val="32"/>
              </w:rPr>
              <w:t>25%</w:t>
            </w:r>
          </w:p>
        </w:tc>
        <w:tc>
          <w:tcPr>
            <w:tcW w:w="1701" w:type="dxa"/>
            <w:vAlign w:val="center"/>
          </w:tcPr>
          <w:p w14:paraId="7B2C0D4E" w14:textId="77777777" w:rsidR="0055150B" w:rsidRPr="00651476" w:rsidRDefault="0055150B" w:rsidP="00AE0949">
            <w:pPr>
              <w:jc w:val="center"/>
              <w:rPr>
                <w:sz w:val="32"/>
                <w:szCs w:val="32"/>
              </w:rPr>
            </w:pPr>
            <w:r w:rsidRPr="00651476">
              <w:rPr>
                <w:sz w:val="32"/>
                <w:szCs w:val="32"/>
              </w:rPr>
              <w:t>20%</w:t>
            </w:r>
          </w:p>
        </w:tc>
        <w:tc>
          <w:tcPr>
            <w:tcW w:w="1843" w:type="dxa"/>
            <w:vAlign w:val="center"/>
          </w:tcPr>
          <w:p w14:paraId="64075A1A" w14:textId="459FA51C" w:rsidR="0055150B" w:rsidRPr="00651476" w:rsidRDefault="0055150B" w:rsidP="00AE0949">
            <w:pPr>
              <w:jc w:val="center"/>
              <w:rPr>
                <w:sz w:val="32"/>
                <w:szCs w:val="32"/>
              </w:rPr>
            </w:pPr>
            <w:r w:rsidRPr="00651476">
              <w:rPr>
                <w:sz w:val="32"/>
                <w:szCs w:val="32"/>
              </w:rPr>
              <w:t>20%</w:t>
            </w:r>
          </w:p>
        </w:tc>
      </w:tr>
      <w:tr w:rsidR="0055150B" w14:paraId="2FAC46FE" w14:textId="77777777" w:rsidTr="0055150B">
        <w:tc>
          <w:tcPr>
            <w:tcW w:w="8500" w:type="dxa"/>
            <w:vAlign w:val="center"/>
          </w:tcPr>
          <w:p w14:paraId="676134AD" w14:textId="77777777" w:rsidR="0055150B" w:rsidRPr="00651476" w:rsidRDefault="0055150B">
            <w:pPr>
              <w:rPr>
                <w:sz w:val="32"/>
                <w:szCs w:val="32"/>
              </w:rPr>
            </w:pPr>
            <w:r w:rsidRPr="00651476">
              <w:rPr>
                <w:sz w:val="32"/>
                <w:szCs w:val="32"/>
              </w:rPr>
              <w:t xml:space="preserve">4d. Number of Māori practitioners supported through Te Rautaki Māori talent development initiatives </w:t>
            </w:r>
          </w:p>
          <w:p w14:paraId="3DBB6537" w14:textId="28868584" w:rsidR="0055150B" w:rsidRPr="00651476" w:rsidRDefault="0055150B">
            <w:pPr>
              <w:rPr>
                <w:sz w:val="32"/>
                <w:szCs w:val="32"/>
              </w:rPr>
            </w:pPr>
          </w:p>
        </w:tc>
        <w:tc>
          <w:tcPr>
            <w:tcW w:w="1843" w:type="dxa"/>
            <w:vAlign w:val="center"/>
          </w:tcPr>
          <w:p w14:paraId="5926D734" w14:textId="77777777" w:rsidR="0055150B" w:rsidRPr="00651476" w:rsidRDefault="0055150B" w:rsidP="00AE0949">
            <w:pPr>
              <w:jc w:val="center"/>
              <w:rPr>
                <w:sz w:val="32"/>
                <w:szCs w:val="32"/>
              </w:rPr>
            </w:pPr>
            <w:r w:rsidRPr="00651476">
              <w:rPr>
                <w:sz w:val="32"/>
                <w:szCs w:val="32"/>
              </w:rPr>
              <w:lastRenderedPageBreak/>
              <w:t>16</w:t>
            </w:r>
          </w:p>
        </w:tc>
        <w:tc>
          <w:tcPr>
            <w:tcW w:w="1701" w:type="dxa"/>
            <w:vAlign w:val="center"/>
          </w:tcPr>
          <w:p w14:paraId="421AD921" w14:textId="77777777" w:rsidR="0055150B" w:rsidRPr="00651476" w:rsidRDefault="0055150B" w:rsidP="00AE0949">
            <w:pPr>
              <w:jc w:val="center"/>
              <w:rPr>
                <w:sz w:val="32"/>
                <w:szCs w:val="32"/>
              </w:rPr>
            </w:pPr>
            <w:r w:rsidRPr="00651476">
              <w:rPr>
                <w:sz w:val="32"/>
                <w:szCs w:val="32"/>
              </w:rPr>
              <w:t>15</w:t>
            </w:r>
          </w:p>
        </w:tc>
        <w:tc>
          <w:tcPr>
            <w:tcW w:w="1843" w:type="dxa"/>
            <w:vAlign w:val="center"/>
          </w:tcPr>
          <w:p w14:paraId="1B08AEC4" w14:textId="785EC72D" w:rsidR="0055150B" w:rsidRPr="00651476" w:rsidRDefault="0055150B" w:rsidP="00AE0949">
            <w:pPr>
              <w:jc w:val="center"/>
              <w:rPr>
                <w:sz w:val="32"/>
                <w:szCs w:val="32"/>
              </w:rPr>
            </w:pPr>
            <w:r w:rsidRPr="00651476">
              <w:rPr>
                <w:sz w:val="32"/>
                <w:szCs w:val="32"/>
              </w:rPr>
              <w:t>15</w:t>
            </w:r>
          </w:p>
        </w:tc>
      </w:tr>
      <w:tr w:rsidR="0055150B" w14:paraId="68058598" w14:textId="77777777" w:rsidTr="0055150B">
        <w:trPr>
          <w:trHeight w:val="300"/>
        </w:trPr>
        <w:tc>
          <w:tcPr>
            <w:tcW w:w="8500" w:type="dxa"/>
            <w:vAlign w:val="center"/>
          </w:tcPr>
          <w:p w14:paraId="2AF4E51A" w14:textId="77777777" w:rsidR="0055150B" w:rsidRPr="00651476" w:rsidRDefault="0055150B" w:rsidP="2CB66516">
            <w:pPr>
              <w:rPr>
                <w:rFonts w:eastAsia="Calibri" w:cs="Calibri"/>
                <w:color w:val="000000" w:themeColor="text1"/>
                <w:sz w:val="32"/>
                <w:szCs w:val="32"/>
                <w:lang w:val="en-GB"/>
              </w:rPr>
            </w:pPr>
            <w:r w:rsidRPr="00651476">
              <w:rPr>
                <w:rFonts w:eastAsia="Calibri" w:cs="Calibri"/>
                <w:color w:val="000000" w:themeColor="text1"/>
                <w:sz w:val="32"/>
                <w:szCs w:val="32"/>
                <w:lang w:val="en-GB"/>
              </w:rPr>
              <w:t>4e. Total number of writers, producers and directors who have an NZFC funded long-form screen story in development or production during the current financial year who have received support through a NZFC talent development initiative in the last five years</w:t>
            </w:r>
          </w:p>
          <w:p w14:paraId="249C24DF" w14:textId="172EB5A1" w:rsidR="0055150B" w:rsidRPr="00651476" w:rsidRDefault="0055150B" w:rsidP="2CB66516">
            <w:pPr>
              <w:rPr>
                <w:rFonts w:eastAsia="Calibri" w:cs="Calibri"/>
                <w:sz w:val="32"/>
                <w:szCs w:val="32"/>
                <w:lang w:val="en-GB"/>
              </w:rPr>
            </w:pPr>
          </w:p>
        </w:tc>
        <w:tc>
          <w:tcPr>
            <w:tcW w:w="1843" w:type="dxa"/>
            <w:vAlign w:val="center"/>
          </w:tcPr>
          <w:p w14:paraId="047BCCC0" w14:textId="7B6E45ED" w:rsidR="0055150B" w:rsidRPr="00651476" w:rsidRDefault="0055150B" w:rsidP="00AE0949">
            <w:pPr>
              <w:jc w:val="center"/>
              <w:rPr>
                <w:rFonts w:eastAsia="Calibri" w:cs="Calibri"/>
                <w:color w:val="000000" w:themeColor="text1"/>
                <w:sz w:val="32"/>
                <w:szCs w:val="32"/>
              </w:rPr>
            </w:pPr>
            <w:r w:rsidRPr="00651476">
              <w:rPr>
                <w:rFonts w:eastAsia="Calibri" w:cs="Calibri"/>
                <w:color w:val="000000" w:themeColor="text1"/>
                <w:sz w:val="32"/>
                <w:szCs w:val="32"/>
                <w:lang w:val="en-GB"/>
              </w:rPr>
              <w:t>46</w:t>
            </w:r>
          </w:p>
        </w:tc>
        <w:tc>
          <w:tcPr>
            <w:tcW w:w="1701" w:type="dxa"/>
            <w:vAlign w:val="center"/>
          </w:tcPr>
          <w:p w14:paraId="720707E5" w14:textId="1005CEB8" w:rsidR="0055150B" w:rsidRPr="00651476" w:rsidRDefault="0055150B" w:rsidP="00AE0949">
            <w:pPr>
              <w:jc w:val="center"/>
              <w:rPr>
                <w:rFonts w:eastAsia="Calibri" w:cs="Calibri"/>
                <w:color w:val="000000" w:themeColor="text1"/>
                <w:sz w:val="32"/>
                <w:szCs w:val="32"/>
              </w:rPr>
            </w:pPr>
            <w:r w:rsidRPr="00651476">
              <w:rPr>
                <w:rFonts w:eastAsia="Calibri" w:cs="Calibri"/>
                <w:color w:val="000000" w:themeColor="text1"/>
                <w:sz w:val="32"/>
                <w:szCs w:val="32"/>
                <w:lang w:val="en-GB"/>
              </w:rPr>
              <w:t>30</w:t>
            </w:r>
          </w:p>
        </w:tc>
        <w:tc>
          <w:tcPr>
            <w:tcW w:w="1843" w:type="dxa"/>
            <w:vAlign w:val="center"/>
          </w:tcPr>
          <w:p w14:paraId="50F67DB9" w14:textId="0501F3FD" w:rsidR="0055150B" w:rsidRPr="00651476" w:rsidRDefault="0055150B" w:rsidP="00AE0949">
            <w:pPr>
              <w:jc w:val="center"/>
              <w:rPr>
                <w:rFonts w:eastAsia="Calibri" w:cs="Calibri"/>
                <w:color w:val="000000" w:themeColor="text1"/>
                <w:sz w:val="32"/>
                <w:szCs w:val="32"/>
              </w:rPr>
            </w:pPr>
            <w:r w:rsidRPr="00651476">
              <w:rPr>
                <w:rFonts w:eastAsia="Calibri" w:cs="Calibri"/>
                <w:color w:val="000000" w:themeColor="text1"/>
                <w:sz w:val="32"/>
                <w:szCs w:val="32"/>
                <w:lang w:val="en-GB"/>
              </w:rPr>
              <w:t>30</w:t>
            </w:r>
          </w:p>
        </w:tc>
      </w:tr>
    </w:tbl>
    <w:p w14:paraId="0AFFAC4A" w14:textId="77777777" w:rsidR="00DA2B2C" w:rsidRDefault="00DA2B2C" w:rsidP="007C6A23">
      <w:pPr>
        <w:rPr>
          <w:b/>
          <w:bCs/>
        </w:rPr>
      </w:pPr>
    </w:p>
    <w:p w14:paraId="59AC6DFC" w14:textId="77777777" w:rsidR="00413E67" w:rsidRDefault="00413E67" w:rsidP="00D14DBB">
      <w:pPr>
        <w:rPr>
          <w:b/>
          <w:bCs/>
        </w:rPr>
      </w:pPr>
    </w:p>
    <w:tbl>
      <w:tblPr>
        <w:tblpPr w:leftFromText="180" w:rightFromText="180" w:bottomFromText="115" w:vertAnchor="text" w:horzAnchor="margin" w:tblpY="-23"/>
        <w:tblW w:w="13892" w:type="dxa"/>
        <w:shd w:val="clear" w:color="auto" w:fill="FFC000"/>
        <w:tblCellMar>
          <w:left w:w="0" w:type="dxa"/>
          <w:right w:w="0" w:type="dxa"/>
        </w:tblCellMar>
        <w:tblLook w:val="04A0" w:firstRow="1" w:lastRow="0" w:firstColumn="1" w:lastColumn="0" w:noHBand="0" w:noVBand="1"/>
      </w:tblPr>
      <w:tblGrid>
        <w:gridCol w:w="13892"/>
      </w:tblGrid>
      <w:tr w:rsidR="007C6A23" w:rsidRPr="005A2D8E" w14:paraId="0A22890F" w14:textId="77777777">
        <w:trPr>
          <w:trHeight w:val="555"/>
        </w:trPr>
        <w:tc>
          <w:tcPr>
            <w:tcW w:w="13892" w:type="dxa"/>
            <w:shd w:val="clear" w:color="auto" w:fill="DBDBDB" w:themeFill="accent3" w:themeFillTint="66"/>
            <w:tcMar>
              <w:top w:w="0" w:type="dxa"/>
              <w:left w:w="108" w:type="dxa"/>
              <w:bottom w:w="0" w:type="dxa"/>
              <w:right w:w="108" w:type="dxa"/>
            </w:tcMar>
            <w:vAlign w:val="center"/>
            <w:hideMark/>
          </w:tcPr>
          <w:p w14:paraId="470446F2" w14:textId="77777777" w:rsidR="007C6A23" w:rsidRPr="00651476" w:rsidRDefault="007C6A23">
            <w:pPr>
              <w:rPr>
                <w:b/>
                <w:bCs/>
                <w:color w:val="000000"/>
                <w:sz w:val="32"/>
                <w:szCs w:val="32"/>
              </w:rPr>
            </w:pPr>
            <w:r w:rsidRPr="00651476">
              <w:rPr>
                <w:b/>
                <w:bCs/>
                <w:sz w:val="32"/>
                <w:szCs w:val="32"/>
              </w:rPr>
              <w:t xml:space="preserve">ORGANISATIONAL HEALTH </w:t>
            </w:r>
          </w:p>
        </w:tc>
      </w:tr>
    </w:tbl>
    <w:tbl>
      <w:tblPr>
        <w:tblStyle w:val="TableGrid"/>
        <w:tblW w:w="0" w:type="auto"/>
        <w:tblLook w:val="04A0" w:firstRow="1" w:lastRow="0" w:firstColumn="1" w:lastColumn="0" w:noHBand="0" w:noVBand="1"/>
      </w:tblPr>
      <w:tblGrid>
        <w:gridCol w:w="7083"/>
        <w:gridCol w:w="2268"/>
        <w:gridCol w:w="1984"/>
        <w:gridCol w:w="2552"/>
      </w:tblGrid>
      <w:tr w:rsidR="007C6A23" w14:paraId="53197888" w14:textId="77777777" w:rsidTr="2C059A8F">
        <w:tc>
          <w:tcPr>
            <w:tcW w:w="7083" w:type="dxa"/>
          </w:tcPr>
          <w:p w14:paraId="69F0C170" w14:textId="77777777" w:rsidR="007C6A23" w:rsidRPr="00651476" w:rsidRDefault="007C6A23">
            <w:pPr>
              <w:rPr>
                <w:b/>
                <w:bCs/>
                <w:sz w:val="32"/>
                <w:szCs w:val="32"/>
              </w:rPr>
            </w:pPr>
            <w:r w:rsidRPr="00651476">
              <w:rPr>
                <w:sz w:val="32"/>
                <w:szCs w:val="32"/>
              </w:rPr>
              <w:br/>
            </w:r>
            <w:r w:rsidRPr="00651476">
              <w:rPr>
                <w:b/>
                <w:bCs/>
                <w:sz w:val="32"/>
                <w:szCs w:val="32"/>
              </w:rPr>
              <w:t>Measure</w:t>
            </w:r>
          </w:p>
          <w:p w14:paraId="5439E058" w14:textId="77777777" w:rsidR="007C6A23" w:rsidRPr="00651476" w:rsidRDefault="007C6A23">
            <w:pPr>
              <w:rPr>
                <w:b/>
                <w:bCs/>
                <w:sz w:val="32"/>
                <w:szCs w:val="32"/>
              </w:rPr>
            </w:pPr>
          </w:p>
        </w:tc>
        <w:tc>
          <w:tcPr>
            <w:tcW w:w="2268" w:type="dxa"/>
            <w:vAlign w:val="center"/>
          </w:tcPr>
          <w:p w14:paraId="4B607712" w14:textId="77777777" w:rsidR="007C6A23" w:rsidRPr="00651476" w:rsidRDefault="007C6A23">
            <w:pPr>
              <w:rPr>
                <w:sz w:val="32"/>
                <w:szCs w:val="32"/>
              </w:rPr>
            </w:pPr>
            <w:r w:rsidRPr="00651476">
              <w:rPr>
                <w:b/>
                <w:bCs/>
                <w:sz w:val="32"/>
                <w:szCs w:val="32"/>
              </w:rPr>
              <w:t>Actual 2022/23</w:t>
            </w:r>
          </w:p>
        </w:tc>
        <w:tc>
          <w:tcPr>
            <w:tcW w:w="1984" w:type="dxa"/>
            <w:vAlign w:val="center"/>
          </w:tcPr>
          <w:p w14:paraId="4EC4C4FB" w14:textId="77777777" w:rsidR="007C6A23" w:rsidRPr="00651476" w:rsidRDefault="007C6A23">
            <w:pPr>
              <w:rPr>
                <w:sz w:val="32"/>
                <w:szCs w:val="32"/>
              </w:rPr>
            </w:pPr>
            <w:r w:rsidRPr="00651476">
              <w:rPr>
                <w:b/>
                <w:bCs/>
                <w:sz w:val="32"/>
                <w:szCs w:val="32"/>
              </w:rPr>
              <w:t xml:space="preserve">Target 2023/24 </w:t>
            </w:r>
          </w:p>
        </w:tc>
        <w:tc>
          <w:tcPr>
            <w:tcW w:w="2552" w:type="dxa"/>
            <w:vAlign w:val="center"/>
          </w:tcPr>
          <w:p w14:paraId="6DC5AA0C" w14:textId="77777777" w:rsidR="007C6A23" w:rsidRPr="00651476" w:rsidRDefault="007C6A23">
            <w:pPr>
              <w:rPr>
                <w:sz w:val="32"/>
                <w:szCs w:val="32"/>
              </w:rPr>
            </w:pPr>
            <w:r w:rsidRPr="00651476">
              <w:rPr>
                <w:b/>
                <w:bCs/>
                <w:sz w:val="32"/>
                <w:szCs w:val="32"/>
              </w:rPr>
              <w:t>Target 2024/25</w:t>
            </w:r>
          </w:p>
        </w:tc>
      </w:tr>
      <w:tr w:rsidR="007C6A23" w14:paraId="3ACEF3B2" w14:textId="77777777" w:rsidTr="2C059A8F">
        <w:tc>
          <w:tcPr>
            <w:tcW w:w="7083" w:type="dxa"/>
            <w:vAlign w:val="center"/>
          </w:tcPr>
          <w:p w14:paraId="1331E216" w14:textId="77777777" w:rsidR="007C6A23" w:rsidRPr="00651476" w:rsidRDefault="007C6A23">
            <w:pPr>
              <w:rPr>
                <w:sz w:val="32"/>
                <w:szCs w:val="32"/>
              </w:rPr>
            </w:pPr>
            <w:r w:rsidRPr="00651476">
              <w:rPr>
                <w:sz w:val="32"/>
                <w:szCs w:val="32"/>
              </w:rPr>
              <w:t>Annual Staff engagement survey – performance index</w:t>
            </w:r>
          </w:p>
          <w:p w14:paraId="7BBB0FF3" w14:textId="77777777" w:rsidR="007C6A23" w:rsidRPr="00651476" w:rsidRDefault="007C6A23">
            <w:pPr>
              <w:rPr>
                <w:sz w:val="32"/>
                <w:szCs w:val="32"/>
              </w:rPr>
            </w:pPr>
          </w:p>
        </w:tc>
        <w:tc>
          <w:tcPr>
            <w:tcW w:w="2268" w:type="dxa"/>
            <w:vAlign w:val="center"/>
          </w:tcPr>
          <w:p w14:paraId="525FD2B0" w14:textId="77777777" w:rsidR="007C6A23" w:rsidRPr="00651476" w:rsidRDefault="007C6A23" w:rsidP="00B94F34">
            <w:pPr>
              <w:jc w:val="center"/>
              <w:rPr>
                <w:sz w:val="32"/>
                <w:szCs w:val="32"/>
              </w:rPr>
            </w:pPr>
            <w:r w:rsidRPr="00651476">
              <w:rPr>
                <w:sz w:val="32"/>
                <w:szCs w:val="32"/>
              </w:rPr>
              <w:t>74%</w:t>
            </w:r>
          </w:p>
        </w:tc>
        <w:tc>
          <w:tcPr>
            <w:tcW w:w="1984" w:type="dxa"/>
            <w:vAlign w:val="center"/>
          </w:tcPr>
          <w:p w14:paraId="41229C0E" w14:textId="77777777" w:rsidR="007C6A23" w:rsidRPr="00651476" w:rsidRDefault="007C6A23" w:rsidP="00B94F34">
            <w:pPr>
              <w:ind w:right="29"/>
              <w:jc w:val="center"/>
              <w:rPr>
                <w:sz w:val="32"/>
                <w:szCs w:val="32"/>
              </w:rPr>
            </w:pPr>
            <w:r w:rsidRPr="00651476">
              <w:rPr>
                <w:sz w:val="32"/>
                <w:szCs w:val="32"/>
              </w:rPr>
              <w:t>68%</w:t>
            </w:r>
          </w:p>
        </w:tc>
        <w:tc>
          <w:tcPr>
            <w:tcW w:w="2552" w:type="dxa"/>
            <w:vAlign w:val="center"/>
          </w:tcPr>
          <w:p w14:paraId="67C99110" w14:textId="77777777" w:rsidR="007C6A23" w:rsidRPr="00651476" w:rsidRDefault="007C6A23" w:rsidP="00B94F34">
            <w:pPr>
              <w:jc w:val="center"/>
              <w:rPr>
                <w:sz w:val="32"/>
                <w:szCs w:val="32"/>
              </w:rPr>
            </w:pPr>
            <w:r w:rsidRPr="00651476">
              <w:rPr>
                <w:sz w:val="32"/>
                <w:szCs w:val="32"/>
              </w:rPr>
              <w:t>68%</w:t>
            </w:r>
          </w:p>
        </w:tc>
      </w:tr>
      <w:tr w:rsidR="007C6A23" w14:paraId="42B16313" w14:textId="77777777" w:rsidTr="2C059A8F">
        <w:tc>
          <w:tcPr>
            <w:tcW w:w="7083" w:type="dxa"/>
            <w:vAlign w:val="center"/>
          </w:tcPr>
          <w:p w14:paraId="3067C82F" w14:textId="77777777" w:rsidR="007C6A23" w:rsidRPr="00651476" w:rsidRDefault="007C6A23">
            <w:pPr>
              <w:rPr>
                <w:sz w:val="32"/>
                <w:szCs w:val="32"/>
              </w:rPr>
            </w:pPr>
            <w:r w:rsidRPr="00651476">
              <w:rPr>
                <w:sz w:val="32"/>
                <w:szCs w:val="32"/>
              </w:rPr>
              <w:t xml:space="preserve">All staff are offered learning in te reo Māori and/or tikanga Māori </w:t>
            </w:r>
          </w:p>
          <w:p w14:paraId="187788B8" w14:textId="77777777" w:rsidR="007C6A23" w:rsidRPr="00651476" w:rsidRDefault="007C6A23">
            <w:pPr>
              <w:rPr>
                <w:sz w:val="32"/>
                <w:szCs w:val="32"/>
              </w:rPr>
            </w:pPr>
          </w:p>
        </w:tc>
        <w:tc>
          <w:tcPr>
            <w:tcW w:w="2268" w:type="dxa"/>
            <w:vAlign w:val="center"/>
          </w:tcPr>
          <w:p w14:paraId="3CC4C5EC" w14:textId="77777777" w:rsidR="007C6A23" w:rsidRPr="00651476" w:rsidRDefault="007C6A23" w:rsidP="00B94F34">
            <w:pPr>
              <w:jc w:val="center"/>
              <w:rPr>
                <w:sz w:val="32"/>
                <w:szCs w:val="32"/>
              </w:rPr>
            </w:pPr>
            <w:r w:rsidRPr="00651476">
              <w:rPr>
                <w:sz w:val="32"/>
                <w:szCs w:val="32"/>
              </w:rPr>
              <w:t>Achieved</w:t>
            </w:r>
          </w:p>
        </w:tc>
        <w:tc>
          <w:tcPr>
            <w:tcW w:w="1984" w:type="dxa"/>
            <w:vAlign w:val="center"/>
          </w:tcPr>
          <w:p w14:paraId="63E9C8B9" w14:textId="77777777" w:rsidR="007C6A23" w:rsidRPr="00651476" w:rsidRDefault="007C6A23" w:rsidP="00B94F34">
            <w:pPr>
              <w:jc w:val="center"/>
              <w:rPr>
                <w:sz w:val="32"/>
                <w:szCs w:val="32"/>
              </w:rPr>
            </w:pPr>
            <w:r w:rsidRPr="00651476">
              <w:rPr>
                <w:sz w:val="32"/>
                <w:szCs w:val="32"/>
              </w:rPr>
              <w:t>Achieved</w:t>
            </w:r>
          </w:p>
        </w:tc>
        <w:tc>
          <w:tcPr>
            <w:tcW w:w="2552" w:type="dxa"/>
            <w:vAlign w:val="center"/>
          </w:tcPr>
          <w:p w14:paraId="1AC640D1" w14:textId="77777777" w:rsidR="007C6A23" w:rsidRPr="00651476" w:rsidRDefault="007C6A23" w:rsidP="00B94F34">
            <w:pPr>
              <w:jc w:val="center"/>
              <w:rPr>
                <w:sz w:val="32"/>
                <w:szCs w:val="32"/>
              </w:rPr>
            </w:pPr>
            <w:r w:rsidRPr="00651476">
              <w:rPr>
                <w:sz w:val="32"/>
                <w:szCs w:val="32"/>
              </w:rPr>
              <w:t>Achieve</w:t>
            </w:r>
          </w:p>
        </w:tc>
      </w:tr>
      <w:tr w:rsidR="007C6A23" w14:paraId="3E22BC78" w14:textId="77777777" w:rsidTr="2C059A8F">
        <w:tc>
          <w:tcPr>
            <w:tcW w:w="7083" w:type="dxa"/>
            <w:vAlign w:val="center"/>
          </w:tcPr>
          <w:p w14:paraId="2A329EE1" w14:textId="77777777" w:rsidR="007C6A23" w:rsidRPr="00651476" w:rsidRDefault="007C6A23">
            <w:pPr>
              <w:rPr>
                <w:sz w:val="32"/>
                <w:szCs w:val="32"/>
              </w:rPr>
            </w:pPr>
            <w:r w:rsidRPr="00651476">
              <w:rPr>
                <w:sz w:val="32"/>
                <w:szCs w:val="32"/>
              </w:rPr>
              <w:lastRenderedPageBreak/>
              <w:t>NZFC staff agree that people from all backgrounds and cultures feel included, welcomed and valued in the organisation</w:t>
            </w:r>
            <w:r w:rsidRPr="00651476">
              <w:rPr>
                <w:rStyle w:val="FootnoteReference"/>
                <w:sz w:val="32"/>
                <w:szCs w:val="32"/>
              </w:rPr>
              <w:footnoteReference w:id="16"/>
            </w:r>
          </w:p>
          <w:p w14:paraId="7305E272" w14:textId="77777777" w:rsidR="007C6A23" w:rsidRPr="00651476" w:rsidRDefault="007C6A23">
            <w:pPr>
              <w:rPr>
                <w:sz w:val="32"/>
                <w:szCs w:val="32"/>
              </w:rPr>
            </w:pPr>
          </w:p>
        </w:tc>
        <w:tc>
          <w:tcPr>
            <w:tcW w:w="2268" w:type="dxa"/>
            <w:vAlign w:val="center"/>
          </w:tcPr>
          <w:p w14:paraId="43CD1EE8" w14:textId="77777777" w:rsidR="007C6A23" w:rsidRPr="00651476" w:rsidRDefault="007C6A23" w:rsidP="00B94F34">
            <w:pPr>
              <w:jc w:val="center"/>
              <w:rPr>
                <w:sz w:val="32"/>
                <w:szCs w:val="32"/>
              </w:rPr>
            </w:pPr>
            <w:r w:rsidRPr="00651476">
              <w:rPr>
                <w:sz w:val="32"/>
                <w:szCs w:val="32"/>
              </w:rPr>
              <w:t>N/A</w:t>
            </w:r>
          </w:p>
        </w:tc>
        <w:tc>
          <w:tcPr>
            <w:tcW w:w="1984" w:type="dxa"/>
            <w:vAlign w:val="center"/>
          </w:tcPr>
          <w:p w14:paraId="2F278EE9" w14:textId="3ED8C16A" w:rsidR="007C6A23" w:rsidRPr="00651476" w:rsidRDefault="46401DD5" w:rsidP="00484D14">
            <w:pPr>
              <w:spacing w:line="259" w:lineRule="auto"/>
              <w:jc w:val="center"/>
              <w:rPr>
                <w:rFonts w:eastAsia="Calibri" w:cs="Calibri"/>
                <w:sz w:val="32"/>
                <w:szCs w:val="32"/>
                <w:lang w:val="en-GB"/>
              </w:rPr>
            </w:pPr>
            <w:r w:rsidRPr="00651476">
              <w:rPr>
                <w:sz w:val="32"/>
                <w:szCs w:val="32"/>
              </w:rPr>
              <w:t>New Measure</w:t>
            </w:r>
          </w:p>
        </w:tc>
        <w:tc>
          <w:tcPr>
            <w:tcW w:w="2552" w:type="dxa"/>
            <w:vAlign w:val="center"/>
          </w:tcPr>
          <w:p w14:paraId="1BA25850" w14:textId="77777777" w:rsidR="007C6A23" w:rsidRPr="00651476" w:rsidRDefault="007C6A23" w:rsidP="00B94F34">
            <w:pPr>
              <w:jc w:val="center"/>
              <w:rPr>
                <w:sz w:val="32"/>
                <w:szCs w:val="32"/>
              </w:rPr>
            </w:pPr>
            <w:r w:rsidRPr="00651476">
              <w:rPr>
                <w:sz w:val="32"/>
                <w:szCs w:val="32"/>
              </w:rPr>
              <w:t>90%</w:t>
            </w:r>
          </w:p>
        </w:tc>
      </w:tr>
      <w:tr w:rsidR="007C6A23" w14:paraId="516A26C1" w14:textId="77777777" w:rsidTr="2C059A8F">
        <w:tc>
          <w:tcPr>
            <w:tcW w:w="7083" w:type="dxa"/>
            <w:vAlign w:val="center"/>
          </w:tcPr>
          <w:p w14:paraId="55A52567" w14:textId="0F86F117" w:rsidR="007C6A23" w:rsidRPr="00651476" w:rsidRDefault="007C6A23">
            <w:pPr>
              <w:rPr>
                <w:sz w:val="32"/>
                <w:szCs w:val="32"/>
              </w:rPr>
            </w:pPr>
            <w:r w:rsidRPr="00651476">
              <w:rPr>
                <w:sz w:val="32"/>
                <w:szCs w:val="32"/>
              </w:rPr>
              <w:t xml:space="preserve">Reduce </w:t>
            </w:r>
            <w:r w:rsidR="00270950" w:rsidRPr="00651476">
              <w:rPr>
                <w:sz w:val="32"/>
                <w:szCs w:val="32"/>
              </w:rPr>
              <w:t>overall</w:t>
            </w:r>
            <w:r w:rsidR="004966EE">
              <w:rPr>
                <w:sz w:val="32"/>
                <w:szCs w:val="32"/>
              </w:rPr>
              <w:t xml:space="preserve"> </w:t>
            </w:r>
            <w:r w:rsidRPr="00651476">
              <w:rPr>
                <w:sz w:val="32"/>
                <w:szCs w:val="32"/>
              </w:rPr>
              <w:t>carbon emissions by 6% per annum</w:t>
            </w:r>
          </w:p>
          <w:p w14:paraId="3B98CA24" w14:textId="77777777" w:rsidR="007C6A23" w:rsidRPr="00651476" w:rsidRDefault="007C6A23">
            <w:pPr>
              <w:rPr>
                <w:sz w:val="32"/>
                <w:szCs w:val="32"/>
              </w:rPr>
            </w:pPr>
          </w:p>
        </w:tc>
        <w:tc>
          <w:tcPr>
            <w:tcW w:w="2268" w:type="dxa"/>
            <w:vAlign w:val="center"/>
          </w:tcPr>
          <w:p w14:paraId="6F8FAC3B" w14:textId="77777777" w:rsidR="007C6A23" w:rsidRPr="00651476" w:rsidRDefault="007C6A23" w:rsidP="00B94F34">
            <w:pPr>
              <w:jc w:val="center"/>
              <w:rPr>
                <w:sz w:val="32"/>
                <w:szCs w:val="32"/>
              </w:rPr>
            </w:pPr>
            <w:r w:rsidRPr="00651476">
              <w:rPr>
                <w:sz w:val="32"/>
                <w:szCs w:val="32"/>
              </w:rPr>
              <w:t>N/A</w:t>
            </w:r>
          </w:p>
        </w:tc>
        <w:tc>
          <w:tcPr>
            <w:tcW w:w="1984" w:type="dxa"/>
            <w:vAlign w:val="center"/>
          </w:tcPr>
          <w:p w14:paraId="75CF3583" w14:textId="5B8DB222" w:rsidR="007C6A23" w:rsidRPr="00651476" w:rsidRDefault="4664A9B9" w:rsidP="00484D14">
            <w:pPr>
              <w:spacing w:line="259" w:lineRule="auto"/>
              <w:jc w:val="center"/>
              <w:rPr>
                <w:sz w:val="32"/>
                <w:szCs w:val="32"/>
              </w:rPr>
            </w:pPr>
            <w:r w:rsidRPr="00651476">
              <w:rPr>
                <w:sz w:val="32"/>
                <w:szCs w:val="32"/>
              </w:rPr>
              <w:t>New Measure</w:t>
            </w:r>
          </w:p>
        </w:tc>
        <w:tc>
          <w:tcPr>
            <w:tcW w:w="2552" w:type="dxa"/>
            <w:vAlign w:val="center"/>
          </w:tcPr>
          <w:p w14:paraId="2944D9F4" w14:textId="77777777" w:rsidR="007C6A23" w:rsidRPr="00651476" w:rsidRDefault="007C6A23" w:rsidP="00B94F34">
            <w:pPr>
              <w:jc w:val="center"/>
              <w:rPr>
                <w:sz w:val="32"/>
                <w:szCs w:val="32"/>
              </w:rPr>
            </w:pPr>
            <w:r w:rsidRPr="00651476">
              <w:rPr>
                <w:sz w:val="32"/>
                <w:szCs w:val="32"/>
              </w:rPr>
              <w:t>Achieve</w:t>
            </w:r>
          </w:p>
        </w:tc>
      </w:tr>
      <w:tr w:rsidR="007C6A23" w14:paraId="4C3AC87D" w14:textId="77777777" w:rsidTr="2C059A8F">
        <w:tc>
          <w:tcPr>
            <w:tcW w:w="7083" w:type="dxa"/>
            <w:vAlign w:val="center"/>
          </w:tcPr>
          <w:p w14:paraId="705D8E08" w14:textId="77777777" w:rsidR="007C6A23" w:rsidRPr="00651476" w:rsidRDefault="007C6A23">
            <w:pPr>
              <w:rPr>
                <w:sz w:val="32"/>
                <w:szCs w:val="32"/>
              </w:rPr>
            </w:pPr>
            <w:r w:rsidRPr="00651476">
              <w:rPr>
                <w:sz w:val="32"/>
                <w:szCs w:val="32"/>
              </w:rPr>
              <w:t>Complete an annual review of the NZFC Pay Gap Action Plan</w:t>
            </w:r>
          </w:p>
          <w:p w14:paraId="501EB387" w14:textId="77777777" w:rsidR="007C6A23" w:rsidRPr="00651476" w:rsidRDefault="007C6A23">
            <w:pPr>
              <w:rPr>
                <w:sz w:val="32"/>
                <w:szCs w:val="32"/>
              </w:rPr>
            </w:pPr>
          </w:p>
        </w:tc>
        <w:tc>
          <w:tcPr>
            <w:tcW w:w="2268" w:type="dxa"/>
            <w:vAlign w:val="center"/>
          </w:tcPr>
          <w:p w14:paraId="44DA2E2A" w14:textId="77777777" w:rsidR="007C6A23" w:rsidRPr="00651476" w:rsidRDefault="007C6A23" w:rsidP="00B94F34">
            <w:pPr>
              <w:jc w:val="center"/>
              <w:rPr>
                <w:sz w:val="32"/>
                <w:szCs w:val="32"/>
              </w:rPr>
            </w:pPr>
            <w:r w:rsidRPr="00651476">
              <w:rPr>
                <w:sz w:val="32"/>
                <w:szCs w:val="32"/>
              </w:rPr>
              <w:t>N/A</w:t>
            </w:r>
          </w:p>
        </w:tc>
        <w:tc>
          <w:tcPr>
            <w:tcW w:w="1984" w:type="dxa"/>
            <w:vAlign w:val="center"/>
          </w:tcPr>
          <w:p w14:paraId="0129DF39" w14:textId="65F7B7FD" w:rsidR="007C6A23" w:rsidRPr="00651476" w:rsidRDefault="36701531" w:rsidP="00484D14">
            <w:pPr>
              <w:spacing w:line="259" w:lineRule="auto"/>
              <w:jc w:val="center"/>
              <w:rPr>
                <w:rFonts w:eastAsia="Calibri" w:cs="Calibri"/>
                <w:sz w:val="32"/>
                <w:szCs w:val="32"/>
                <w:lang w:val="en-GB"/>
              </w:rPr>
            </w:pPr>
            <w:r w:rsidRPr="00651476">
              <w:rPr>
                <w:sz w:val="32"/>
                <w:szCs w:val="32"/>
              </w:rPr>
              <w:t>New Measure</w:t>
            </w:r>
          </w:p>
        </w:tc>
        <w:tc>
          <w:tcPr>
            <w:tcW w:w="2552" w:type="dxa"/>
            <w:vAlign w:val="center"/>
          </w:tcPr>
          <w:p w14:paraId="3E6538A4" w14:textId="77777777" w:rsidR="007C6A23" w:rsidRPr="00651476" w:rsidRDefault="007C6A23" w:rsidP="00B94F34">
            <w:pPr>
              <w:jc w:val="center"/>
              <w:rPr>
                <w:sz w:val="32"/>
                <w:szCs w:val="32"/>
              </w:rPr>
            </w:pPr>
            <w:r w:rsidRPr="00651476">
              <w:rPr>
                <w:sz w:val="32"/>
                <w:szCs w:val="32"/>
              </w:rPr>
              <w:t>Achieve</w:t>
            </w:r>
          </w:p>
        </w:tc>
      </w:tr>
    </w:tbl>
    <w:p w14:paraId="7067FE6F" w14:textId="77777777" w:rsidR="00D14DBB" w:rsidRDefault="00D14DBB" w:rsidP="00D14DBB">
      <w:pPr>
        <w:rPr>
          <w:b/>
          <w:sz w:val="36"/>
          <w:szCs w:val="36"/>
        </w:rPr>
      </w:pPr>
    </w:p>
    <w:p w14:paraId="4194A2B7" w14:textId="77777777" w:rsidR="000A0130" w:rsidRDefault="000A0130" w:rsidP="00D14DBB">
      <w:pPr>
        <w:rPr>
          <w:b/>
          <w:bCs/>
          <w:sz w:val="36"/>
          <w:szCs w:val="36"/>
        </w:rPr>
      </w:pPr>
    </w:p>
    <w:p w14:paraId="3E10F98B" w14:textId="77777777" w:rsidR="00494E5D" w:rsidRDefault="00494E5D" w:rsidP="00D14DBB">
      <w:pPr>
        <w:rPr>
          <w:b/>
          <w:bCs/>
          <w:sz w:val="36"/>
          <w:szCs w:val="36"/>
        </w:rPr>
      </w:pPr>
    </w:p>
    <w:p w14:paraId="1BF0EF4D" w14:textId="77777777" w:rsidR="00C74FE7" w:rsidRDefault="00C74FE7" w:rsidP="00D14DBB">
      <w:pPr>
        <w:rPr>
          <w:b/>
          <w:bCs/>
          <w:sz w:val="36"/>
          <w:szCs w:val="36"/>
        </w:rPr>
      </w:pPr>
    </w:p>
    <w:p w14:paraId="313393F0" w14:textId="77777777" w:rsidR="00C74FE7" w:rsidRDefault="00C74FE7" w:rsidP="00D14DBB">
      <w:pPr>
        <w:rPr>
          <w:b/>
          <w:bCs/>
          <w:sz w:val="36"/>
          <w:szCs w:val="36"/>
        </w:rPr>
      </w:pPr>
    </w:p>
    <w:p w14:paraId="19FDF6F0" w14:textId="77777777" w:rsidR="00C74FE7" w:rsidRDefault="00C74FE7" w:rsidP="00D14DBB">
      <w:pPr>
        <w:rPr>
          <w:b/>
          <w:bCs/>
          <w:sz w:val="36"/>
          <w:szCs w:val="36"/>
        </w:rPr>
      </w:pPr>
    </w:p>
    <w:p w14:paraId="27088870" w14:textId="77777777" w:rsidR="00C74FE7" w:rsidRDefault="00C74FE7" w:rsidP="00D14DBB">
      <w:pPr>
        <w:rPr>
          <w:b/>
          <w:bCs/>
          <w:sz w:val="36"/>
          <w:szCs w:val="36"/>
        </w:rPr>
      </w:pPr>
    </w:p>
    <w:p w14:paraId="062A51B5" w14:textId="46FEF52F" w:rsidR="00D14DBB" w:rsidRPr="00A3130F" w:rsidRDefault="00890050" w:rsidP="00D14DBB">
      <w:pPr>
        <w:rPr>
          <w:b/>
          <w:bCs/>
          <w:sz w:val="36"/>
          <w:szCs w:val="36"/>
        </w:rPr>
      </w:pPr>
      <w:proofErr w:type="spellStart"/>
      <w:r w:rsidRPr="00162E6A">
        <w:rPr>
          <w:b/>
          <w:bCs/>
          <w:sz w:val="36"/>
          <w:szCs w:val="36"/>
        </w:rPr>
        <w:lastRenderedPageBreak/>
        <w:t>Pūrongo</w:t>
      </w:r>
      <w:proofErr w:type="spellEnd"/>
      <w:r w:rsidRPr="00162E6A">
        <w:rPr>
          <w:b/>
          <w:bCs/>
          <w:sz w:val="36"/>
          <w:szCs w:val="36"/>
        </w:rPr>
        <w:t xml:space="preserve"> </w:t>
      </w:r>
      <w:proofErr w:type="spellStart"/>
      <w:r w:rsidRPr="00162E6A">
        <w:rPr>
          <w:b/>
          <w:bCs/>
          <w:sz w:val="36"/>
          <w:szCs w:val="36"/>
        </w:rPr>
        <w:t>Pūtea</w:t>
      </w:r>
      <w:proofErr w:type="spellEnd"/>
      <w:r w:rsidRPr="00162E6A">
        <w:rPr>
          <w:b/>
          <w:bCs/>
          <w:sz w:val="36"/>
          <w:szCs w:val="36"/>
        </w:rPr>
        <w:t xml:space="preserve"> E </w:t>
      </w:r>
      <w:proofErr w:type="spellStart"/>
      <w:r w:rsidRPr="00162E6A">
        <w:rPr>
          <w:b/>
          <w:bCs/>
          <w:sz w:val="36"/>
          <w:szCs w:val="36"/>
        </w:rPr>
        <w:t>Tū</w:t>
      </w:r>
      <w:proofErr w:type="spellEnd"/>
      <w:r w:rsidRPr="00162E6A">
        <w:rPr>
          <w:b/>
          <w:bCs/>
          <w:sz w:val="36"/>
          <w:szCs w:val="36"/>
        </w:rPr>
        <w:t xml:space="preserve"> Mai Nei</w:t>
      </w:r>
      <w:r w:rsidRPr="00162E6A">
        <w:rPr>
          <w:b/>
          <w:bCs/>
          <w:sz w:val="44"/>
          <w:szCs w:val="44"/>
        </w:rPr>
        <w:t xml:space="preserve"> </w:t>
      </w:r>
      <w:r w:rsidR="00162E6A">
        <w:rPr>
          <w:b/>
          <w:bCs/>
          <w:sz w:val="44"/>
          <w:szCs w:val="44"/>
        </w:rPr>
        <w:t xml:space="preserve">| </w:t>
      </w:r>
      <w:r w:rsidR="00632BB6" w:rsidRPr="00162E6A">
        <w:rPr>
          <w:b/>
          <w:bCs/>
          <w:sz w:val="36"/>
          <w:szCs w:val="36"/>
        </w:rPr>
        <w:t xml:space="preserve">Prospective </w:t>
      </w:r>
      <w:r w:rsidR="00D14DBB" w:rsidRPr="00162E6A">
        <w:rPr>
          <w:b/>
          <w:bCs/>
          <w:sz w:val="36"/>
          <w:szCs w:val="36"/>
        </w:rPr>
        <w:t>Financial Statements</w:t>
      </w:r>
      <w:r w:rsidR="00D14DBB" w:rsidRPr="00A3130F">
        <w:rPr>
          <w:b/>
          <w:bCs/>
          <w:sz w:val="36"/>
          <w:szCs w:val="36"/>
        </w:rPr>
        <w:t xml:space="preserve"> </w:t>
      </w:r>
    </w:p>
    <w:p w14:paraId="208D4E9E" w14:textId="09CE7D72" w:rsidR="00D14DBB" w:rsidRPr="00C74FE7" w:rsidRDefault="00D14DBB" w:rsidP="00D14DBB">
      <w:pPr>
        <w:rPr>
          <w:sz w:val="32"/>
          <w:szCs w:val="32"/>
        </w:rPr>
      </w:pPr>
      <w:r w:rsidRPr="00C74FE7">
        <w:rPr>
          <w:sz w:val="32"/>
          <w:szCs w:val="32"/>
        </w:rPr>
        <w:t xml:space="preserve">The </w:t>
      </w:r>
      <w:r w:rsidR="09686947" w:rsidRPr="00C74FE7">
        <w:rPr>
          <w:sz w:val="32"/>
          <w:szCs w:val="32"/>
        </w:rPr>
        <w:t>prospective</w:t>
      </w:r>
      <w:r w:rsidRPr="00C74FE7">
        <w:rPr>
          <w:sz w:val="32"/>
          <w:szCs w:val="32"/>
        </w:rPr>
        <w:t xml:space="preserve"> financial statements provide all appropriate financial information and explanations needed to fairly reflect the </w:t>
      </w:r>
      <w:r w:rsidR="38FCBF4C" w:rsidRPr="00C74FE7">
        <w:rPr>
          <w:sz w:val="32"/>
          <w:szCs w:val="32"/>
        </w:rPr>
        <w:t>prospective</w:t>
      </w:r>
      <w:r w:rsidRPr="00C74FE7">
        <w:rPr>
          <w:sz w:val="32"/>
          <w:szCs w:val="32"/>
        </w:rPr>
        <w:t xml:space="preserve"> financial operations and financial position of the NZFC for the year ending 30 June 2025 in accordance with section 149G of the Crown Entities Act 2004. </w:t>
      </w:r>
    </w:p>
    <w:p w14:paraId="5B6812F0" w14:textId="77777777" w:rsidR="003D1C39" w:rsidRPr="00C74FE7" w:rsidRDefault="003D1C39" w:rsidP="003D1C39">
      <w:pPr>
        <w:pStyle w:val="Heading4"/>
        <w:spacing w:before="101"/>
        <w:ind w:left="0"/>
        <w:rPr>
          <w:sz w:val="32"/>
          <w:szCs w:val="32"/>
        </w:rPr>
      </w:pPr>
      <w:r w:rsidRPr="00C74FE7">
        <w:rPr>
          <w:color w:val="231F20"/>
          <w:sz w:val="32"/>
          <w:szCs w:val="32"/>
        </w:rPr>
        <w:t>Prospective</w:t>
      </w:r>
      <w:r w:rsidRPr="00C74FE7">
        <w:rPr>
          <w:color w:val="231F20"/>
          <w:spacing w:val="-3"/>
          <w:sz w:val="32"/>
          <w:szCs w:val="32"/>
        </w:rPr>
        <w:t xml:space="preserve"> </w:t>
      </w:r>
      <w:r w:rsidRPr="00C74FE7">
        <w:rPr>
          <w:color w:val="231F20"/>
          <w:sz w:val="32"/>
          <w:szCs w:val="32"/>
        </w:rPr>
        <w:t>Statement</w:t>
      </w:r>
      <w:r w:rsidRPr="00C74FE7">
        <w:rPr>
          <w:color w:val="231F20"/>
          <w:spacing w:val="-2"/>
          <w:sz w:val="32"/>
          <w:szCs w:val="32"/>
        </w:rPr>
        <w:t xml:space="preserve"> </w:t>
      </w:r>
      <w:r w:rsidRPr="00C74FE7">
        <w:rPr>
          <w:color w:val="231F20"/>
          <w:sz w:val="32"/>
          <w:szCs w:val="32"/>
        </w:rPr>
        <w:t>of</w:t>
      </w:r>
      <w:r w:rsidRPr="00C74FE7">
        <w:rPr>
          <w:color w:val="231F20"/>
          <w:spacing w:val="-2"/>
          <w:sz w:val="32"/>
          <w:szCs w:val="32"/>
        </w:rPr>
        <w:t xml:space="preserve"> </w:t>
      </w:r>
      <w:r w:rsidRPr="00C74FE7">
        <w:rPr>
          <w:color w:val="231F20"/>
          <w:sz w:val="32"/>
          <w:szCs w:val="32"/>
        </w:rPr>
        <w:t>Financial</w:t>
      </w:r>
      <w:r w:rsidRPr="00C74FE7">
        <w:rPr>
          <w:color w:val="231F20"/>
          <w:spacing w:val="-2"/>
          <w:sz w:val="32"/>
          <w:szCs w:val="32"/>
        </w:rPr>
        <w:t xml:space="preserve"> Performance</w:t>
      </w:r>
    </w:p>
    <w:p w14:paraId="2DDB9175" w14:textId="77777777" w:rsidR="003D1C39" w:rsidRDefault="003D1C39" w:rsidP="74CA94D5">
      <w:pPr>
        <w:rPr>
          <w:b/>
          <w:bCs/>
        </w:rPr>
      </w:pPr>
    </w:p>
    <w:tbl>
      <w:tblPr>
        <w:tblW w:w="0" w:type="auto"/>
        <w:tblInd w:w="701" w:type="dxa"/>
        <w:tblLayout w:type="fixed"/>
        <w:tblCellMar>
          <w:left w:w="0" w:type="dxa"/>
          <w:right w:w="0" w:type="dxa"/>
        </w:tblCellMar>
        <w:tblLook w:val="01E0" w:firstRow="1" w:lastRow="1" w:firstColumn="1" w:lastColumn="1" w:noHBand="0" w:noVBand="0"/>
      </w:tblPr>
      <w:tblGrid>
        <w:gridCol w:w="4633"/>
        <w:gridCol w:w="2018"/>
        <w:gridCol w:w="2018"/>
        <w:gridCol w:w="2018"/>
        <w:gridCol w:w="2018"/>
      </w:tblGrid>
      <w:tr w:rsidR="00076971" w14:paraId="1372CFB0" w14:textId="77777777" w:rsidTr="00497423">
        <w:trPr>
          <w:trHeight w:val="290"/>
        </w:trPr>
        <w:tc>
          <w:tcPr>
            <w:tcW w:w="4633" w:type="dxa"/>
            <w:tcBorders>
              <w:right w:val="single" w:sz="4" w:space="0" w:color="FFFFFF"/>
            </w:tcBorders>
            <w:shd w:val="clear" w:color="auto" w:fill="231F20"/>
          </w:tcPr>
          <w:p w14:paraId="61CDCC1B" w14:textId="77777777" w:rsidR="00076971" w:rsidRPr="00497423" w:rsidRDefault="00076971" w:rsidP="00EF359E">
            <w:pPr>
              <w:pStyle w:val="TableParagraph"/>
              <w:spacing w:before="0"/>
              <w:rPr>
                <w:rFonts w:ascii="Times New Roman"/>
                <w:sz w:val="20"/>
                <w:szCs w:val="24"/>
              </w:rPr>
            </w:pPr>
          </w:p>
        </w:tc>
        <w:tc>
          <w:tcPr>
            <w:tcW w:w="2018" w:type="dxa"/>
            <w:tcBorders>
              <w:left w:val="single" w:sz="4" w:space="0" w:color="FFFFFF"/>
              <w:right w:val="single" w:sz="4" w:space="0" w:color="FFFFFF"/>
            </w:tcBorders>
            <w:shd w:val="clear" w:color="auto" w:fill="231F20"/>
          </w:tcPr>
          <w:p w14:paraId="2F1C14D5" w14:textId="77777777" w:rsidR="00076971" w:rsidRPr="00140AC3" w:rsidRDefault="00076971" w:rsidP="00EF359E">
            <w:pPr>
              <w:pStyle w:val="TableParagraph"/>
              <w:spacing w:before="67" w:line="190" w:lineRule="exact"/>
              <w:ind w:left="494"/>
              <w:rPr>
                <w:rFonts w:ascii="Circular Std Bold"/>
                <w:b/>
                <w:sz w:val="24"/>
                <w:szCs w:val="36"/>
              </w:rPr>
            </w:pPr>
            <w:r w:rsidRPr="00140AC3">
              <w:rPr>
                <w:rFonts w:ascii="Circular Std Bold"/>
                <w:b/>
                <w:color w:val="FFFFFF"/>
                <w:spacing w:val="-2"/>
                <w:sz w:val="24"/>
                <w:szCs w:val="36"/>
              </w:rPr>
              <w:t>Budget</w:t>
            </w:r>
          </w:p>
        </w:tc>
        <w:tc>
          <w:tcPr>
            <w:tcW w:w="2018" w:type="dxa"/>
            <w:tcBorders>
              <w:left w:val="single" w:sz="4" w:space="0" w:color="FFFFFF"/>
              <w:right w:val="single" w:sz="4" w:space="0" w:color="FFFFFF"/>
            </w:tcBorders>
            <w:shd w:val="clear" w:color="auto" w:fill="231F20"/>
          </w:tcPr>
          <w:p w14:paraId="6357EDDE" w14:textId="77777777" w:rsidR="00076971" w:rsidRPr="00140AC3" w:rsidRDefault="00076971" w:rsidP="00EF359E">
            <w:pPr>
              <w:pStyle w:val="TableParagraph"/>
              <w:spacing w:before="67" w:line="190" w:lineRule="exact"/>
              <w:ind w:left="494"/>
              <w:rPr>
                <w:rFonts w:ascii="Circular Std Bold"/>
                <w:b/>
                <w:sz w:val="24"/>
                <w:szCs w:val="36"/>
              </w:rPr>
            </w:pPr>
            <w:r w:rsidRPr="00140AC3">
              <w:rPr>
                <w:rFonts w:ascii="Circular Std Bold"/>
                <w:b/>
                <w:color w:val="FFFFFF"/>
                <w:spacing w:val="-2"/>
                <w:sz w:val="24"/>
                <w:szCs w:val="36"/>
              </w:rPr>
              <w:t>Budget</w:t>
            </w:r>
          </w:p>
        </w:tc>
        <w:tc>
          <w:tcPr>
            <w:tcW w:w="2018" w:type="dxa"/>
            <w:tcBorders>
              <w:left w:val="single" w:sz="4" w:space="0" w:color="FFFFFF"/>
              <w:right w:val="single" w:sz="4" w:space="0" w:color="FFFFFF"/>
            </w:tcBorders>
            <w:shd w:val="clear" w:color="auto" w:fill="231F20"/>
          </w:tcPr>
          <w:p w14:paraId="3F4D4A38" w14:textId="77777777" w:rsidR="00076971" w:rsidRPr="00140AC3" w:rsidRDefault="00076971" w:rsidP="00EF359E">
            <w:pPr>
              <w:pStyle w:val="TableParagraph"/>
              <w:spacing w:before="67" w:line="190" w:lineRule="exact"/>
              <w:ind w:left="441"/>
              <w:rPr>
                <w:rFonts w:ascii="Circular Std Bold"/>
                <w:b/>
                <w:sz w:val="24"/>
                <w:szCs w:val="36"/>
              </w:rPr>
            </w:pPr>
            <w:r w:rsidRPr="00140AC3">
              <w:rPr>
                <w:rFonts w:ascii="Circular Std Bold"/>
                <w:b/>
                <w:color w:val="FFFFFF"/>
                <w:spacing w:val="-2"/>
                <w:sz w:val="24"/>
                <w:szCs w:val="36"/>
              </w:rPr>
              <w:t>Forecast</w:t>
            </w:r>
          </w:p>
        </w:tc>
        <w:tc>
          <w:tcPr>
            <w:tcW w:w="2018" w:type="dxa"/>
            <w:tcBorders>
              <w:left w:val="single" w:sz="4" w:space="0" w:color="FFFFFF"/>
            </w:tcBorders>
            <w:shd w:val="clear" w:color="auto" w:fill="231F20"/>
          </w:tcPr>
          <w:p w14:paraId="132527C1" w14:textId="77777777" w:rsidR="00076971" w:rsidRPr="00140AC3" w:rsidRDefault="00076971" w:rsidP="00EF359E">
            <w:pPr>
              <w:pStyle w:val="TableParagraph"/>
              <w:spacing w:before="67" w:line="190" w:lineRule="exact"/>
              <w:ind w:left="502" w:right="506"/>
              <w:jc w:val="center"/>
              <w:rPr>
                <w:rFonts w:ascii="Circular Std Bold"/>
                <w:b/>
                <w:sz w:val="24"/>
                <w:szCs w:val="36"/>
              </w:rPr>
            </w:pPr>
            <w:r w:rsidRPr="00140AC3">
              <w:rPr>
                <w:rFonts w:ascii="Circular Std Bold"/>
                <w:b/>
                <w:color w:val="FFFFFF"/>
                <w:spacing w:val="-2"/>
                <w:sz w:val="24"/>
                <w:szCs w:val="36"/>
              </w:rPr>
              <w:t>Actual</w:t>
            </w:r>
          </w:p>
        </w:tc>
      </w:tr>
      <w:tr w:rsidR="00076971" w14:paraId="1C998B7F" w14:textId="77777777" w:rsidTr="00497423">
        <w:trPr>
          <w:trHeight w:val="235"/>
        </w:trPr>
        <w:tc>
          <w:tcPr>
            <w:tcW w:w="4633" w:type="dxa"/>
            <w:tcBorders>
              <w:right w:val="single" w:sz="4" w:space="0" w:color="FFFFFF"/>
            </w:tcBorders>
            <w:shd w:val="clear" w:color="auto" w:fill="231F20"/>
          </w:tcPr>
          <w:p w14:paraId="36964BBC" w14:textId="77777777" w:rsidR="00076971" w:rsidRDefault="00076971" w:rsidP="00EF359E">
            <w:pPr>
              <w:pStyle w:val="TableParagraph"/>
              <w:spacing w:before="0"/>
              <w:rPr>
                <w:rFonts w:ascii="Times New Roman"/>
                <w:sz w:val="16"/>
              </w:rPr>
            </w:pPr>
          </w:p>
        </w:tc>
        <w:tc>
          <w:tcPr>
            <w:tcW w:w="2018" w:type="dxa"/>
            <w:tcBorders>
              <w:left w:val="single" w:sz="4" w:space="0" w:color="FFFFFF"/>
              <w:right w:val="single" w:sz="4" w:space="0" w:color="FFFFFF"/>
            </w:tcBorders>
            <w:shd w:val="clear" w:color="auto" w:fill="231F20"/>
          </w:tcPr>
          <w:p w14:paraId="3EE438FF" w14:textId="77777777" w:rsidR="00076971" w:rsidRPr="00140AC3" w:rsidRDefault="00076971" w:rsidP="00EF359E">
            <w:pPr>
              <w:pStyle w:val="TableParagraph"/>
              <w:spacing w:before="25" w:line="180" w:lineRule="exact"/>
              <w:ind w:left="443"/>
              <w:rPr>
                <w:sz w:val="24"/>
                <w:szCs w:val="36"/>
              </w:rPr>
            </w:pPr>
            <w:r w:rsidRPr="00140AC3">
              <w:rPr>
                <w:noProof/>
                <w:sz w:val="24"/>
                <w:szCs w:val="36"/>
              </w:rPr>
              <mc:AlternateContent>
                <mc:Choice Requires="wpg">
                  <w:drawing>
                    <wp:anchor distT="0" distB="0" distL="0" distR="0" simplePos="0" relativeHeight="251667456" behindDoc="1" locked="0" layoutInCell="1" allowOverlap="1" wp14:anchorId="7983422D" wp14:editId="3B8E9EC6">
                      <wp:simplePos x="0" y="0"/>
                      <wp:positionH relativeFrom="column">
                        <wp:posOffset>-3175</wp:posOffset>
                      </wp:positionH>
                      <wp:positionV relativeFrom="paragraph">
                        <wp:posOffset>111206</wp:posOffset>
                      </wp:positionV>
                      <wp:extent cx="6350" cy="18161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70" name="Graphic 70"/>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BF5569D" id="Group 69" o:spid="_x0000_s1026" style="position:absolute;margin-left:-.25pt;margin-top:8.75pt;width:.5pt;height:14.3pt;z-index:-251649024;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">
                      <v:shape id="Graphic 70"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" path="m,181025l,e" filled="f" strokecolor="white" strokeweight=".5pt">
                        <v:path arrowok="t"/>
                      </v:shape>
                    </v:group>
                  </w:pict>
                </mc:Fallback>
              </mc:AlternateContent>
            </w:r>
            <w:r w:rsidRPr="00140AC3">
              <w:rPr>
                <w:color w:val="FFFFFF"/>
                <w:spacing w:val="-2"/>
                <w:w w:val="105"/>
                <w:sz w:val="24"/>
                <w:szCs w:val="36"/>
              </w:rPr>
              <w:t>FY24/25</w:t>
            </w:r>
          </w:p>
        </w:tc>
        <w:tc>
          <w:tcPr>
            <w:tcW w:w="2018" w:type="dxa"/>
            <w:tcBorders>
              <w:left w:val="single" w:sz="4" w:space="0" w:color="FFFFFF"/>
              <w:right w:val="single" w:sz="4" w:space="0" w:color="FFFFFF"/>
            </w:tcBorders>
            <w:shd w:val="clear" w:color="auto" w:fill="231F20"/>
          </w:tcPr>
          <w:p w14:paraId="546B7656" w14:textId="77777777" w:rsidR="00076971" w:rsidRPr="00140AC3" w:rsidRDefault="00076971" w:rsidP="00EF359E">
            <w:pPr>
              <w:pStyle w:val="TableParagraph"/>
              <w:spacing w:before="25" w:line="180" w:lineRule="exact"/>
              <w:ind w:left="441"/>
              <w:rPr>
                <w:sz w:val="24"/>
                <w:szCs w:val="36"/>
              </w:rPr>
            </w:pPr>
            <w:r w:rsidRPr="00140AC3">
              <w:rPr>
                <w:color w:val="FFFFFF"/>
                <w:spacing w:val="-2"/>
                <w:w w:val="105"/>
                <w:sz w:val="24"/>
                <w:szCs w:val="36"/>
              </w:rPr>
              <w:t>FY23/24</w:t>
            </w:r>
          </w:p>
        </w:tc>
        <w:tc>
          <w:tcPr>
            <w:tcW w:w="2018" w:type="dxa"/>
            <w:tcBorders>
              <w:left w:val="single" w:sz="4" w:space="0" w:color="FFFFFF"/>
              <w:right w:val="single" w:sz="4" w:space="0" w:color="FFFFFF"/>
            </w:tcBorders>
            <w:shd w:val="clear" w:color="auto" w:fill="231F20"/>
          </w:tcPr>
          <w:p w14:paraId="39A7AA11" w14:textId="77777777" w:rsidR="00076971" w:rsidRPr="00140AC3" w:rsidRDefault="00076971" w:rsidP="00EF359E">
            <w:pPr>
              <w:pStyle w:val="TableParagraph"/>
              <w:spacing w:before="25" w:line="180" w:lineRule="exact"/>
              <w:ind w:left="441"/>
              <w:rPr>
                <w:sz w:val="24"/>
                <w:szCs w:val="36"/>
              </w:rPr>
            </w:pPr>
            <w:r w:rsidRPr="00140AC3">
              <w:rPr>
                <w:color w:val="FFFFFF"/>
                <w:spacing w:val="-2"/>
                <w:w w:val="105"/>
                <w:sz w:val="24"/>
                <w:szCs w:val="36"/>
              </w:rPr>
              <w:t>FY23/24</w:t>
            </w:r>
          </w:p>
        </w:tc>
        <w:tc>
          <w:tcPr>
            <w:tcW w:w="2018" w:type="dxa"/>
            <w:tcBorders>
              <w:left w:val="single" w:sz="4" w:space="0" w:color="FFFFFF"/>
            </w:tcBorders>
            <w:shd w:val="clear" w:color="auto" w:fill="231F20"/>
          </w:tcPr>
          <w:p w14:paraId="70342C6F" w14:textId="77777777" w:rsidR="00076971" w:rsidRPr="00140AC3" w:rsidRDefault="00076971" w:rsidP="00EF359E">
            <w:pPr>
              <w:pStyle w:val="TableParagraph"/>
              <w:spacing w:before="25" w:line="180" w:lineRule="exact"/>
              <w:ind w:left="442"/>
              <w:rPr>
                <w:sz w:val="24"/>
                <w:szCs w:val="36"/>
              </w:rPr>
            </w:pPr>
            <w:r w:rsidRPr="00140AC3">
              <w:rPr>
                <w:color w:val="FFFFFF"/>
                <w:spacing w:val="-2"/>
                <w:w w:val="105"/>
                <w:sz w:val="24"/>
                <w:szCs w:val="36"/>
              </w:rPr>
              <w:t>FY22/23</w:t>
            </w:r>
          </w:p>
        </w:tc>
      </w:tr>
      <w:tr w:rsidR="00076971" w14:paraId="6193CF2D" w14:textId="77777777" w:rsidTr="00497423">
        <w:trPr>
          <w:trHeight w:val="250"/>
        </w:trPr>
        <w:tc>
          <w:tcPr>
            <w:tcW w:w="4633" w:type="dxa"/>
            <w:shd w:val="clear" w:color="auto" w:fill="231F20"/>
          </w:tcPr>
          <w:p w14:paraId="498953A3" w14:textId="77777777" w:rsidR="00076971" w:rsidRDefault="00076971" w:rsidP="00EF359E">
            <w:pPr>
              <w:pStyle w:val="TableParagraph"/>
              <w:spacing w:before="0"/>
              <w:rPr>
                <w:rFonts w:ascii="Times New Roman"/>
                <w:sz w:val="16"/>
              </w:rPr>
            </w:pPr>
          </w:p>
        </w:tc>
        <w:tc>
          <w:tcPr>
            <w:tcW w:w="2018" w:type="dxa"/>
            <w:shd w:val="clear" w:color="auto" w:fill="231F20"/>
          </w:tcPr>
          <w:p w14:paraId="345A7F83" w14:textId="77777777" w:rsidR="00076971" w:rsidRDefault="00076971" w:rsidP="00EF359E">
            <w:pPr>
              <w:pStyle w:val="TableParagraph"/>
              <w:spacing w:before="5"/>
              <w:jc w:val="center"/>
              <w:rPr>
                <w:sz w:val="16"/>
              </w:rPr>
            </w:pPr>
            <w:r>
              <w:rPr>
                <w:noProof/>
              </w:rPr>
              <mc:AlternateContent>
                <mc:Choice Requires="wpg">
                  <w:drawing>
                    <wp:anchor distT="0" distB="0" distL="0" distR="0" simplePos="0" relativeHeight="251668480" behindDoc="1" locked="0" layoutInCell="1" allowOverlap="1" wp14:anchorId="696DF775" wp14:editId="3ABB2210">
                      <wp:simplePos x="0" y="0"/>
                      <wp:positionH relativeFrom="column">
                        <wp:posOffset>968825</wp:posOffset>
                      </wp:positionH>
                      <wp:positionV relativeFrom="paragraph">
                        <wp:posOffset>-31744</wp:posOffset>
                      </wp:positionV>
                      <wp:extent cx="6350" cy="18161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72" name="Graphic 72"/>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9421B57" id="Group 71" o:spid="_x0000_s1026" style="position:absolute;margin-left:76.3pt;margin-top:-2.5pt;width:.5pt;height:14.3pt;z-index:-251648000;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">
                      <v:shape id="Graphic 72"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" path="m,181025l,e" filled="f" strokecolor="white" strokeweight=".5pt">
                        <v:path arrowok="t"/>
                      </v:shape>
                    </v:group>
                  </w:pict>
                </mc:Fallback>
              </mc:AlternateContent>
            </w:r>
            <w:r>
              <w:rPr>
                <w:color w:val="FFFFFF"/>
                <w:w w:val="99"/>
                <w:sz w:val="16"/>
              </w:rPr>
              <w:t>$</w:t>
            </w:r>
          </w:p>
        </w:tc>
        <w:tc>
          <w:tcPr>
            <w:tcW w:w="2018" w:type="dxa"/>
            <w:tcBorders>
              <w:right w:val="single" w:sz="4" w:space="0" w:color="FFFFFF"/>
            </w:tcBorders>
            <w:shd w:val="clear" w:color="auto" w:fill="231F20"/>
          </w:tcPr>
          <w:p w14:paraId="0EDAA2A1" w14:textId="77777777" w:rsidR="00076971" w:rsidRDefault="00076971" w:rsidP="00EF359E">
            <w:pPr>
              <w:pStyle w:val="TableParagraph"/>
              <w:spacing w:before="5"/>
              <w:ind w:left="4"/>
              <w:jc w:val="center"/>
              <w:rPr>
                <w:sz w:val="16"/>
              </w:rPr>
            </w:pPr>
            <w:r>
              <w:rPr>
                <w:color w:val="FFFFFF"/>
                <w:w w:val="99"/>
                <w:sz w:val="16"/>
              </w:rPr>
              <w:t>$</w:t>
            </w:r>
          </w:p>
        </w:tc>
        <w:tc>
          <w:tcPr>
            <w:tcW w:w="2018" w:type="dxa"/>
            <w:tcBorders>
              <w:left w:val="single" w:sz="4" w:space="0" w:color="FFFFFF"/>
              <w:right w:val="single" w:sz="4" w:space="0" w:color="FFFFFF"/>
            </w:tcBorders>
            <w:shd w:val="clear" w:color="auto" w:fill="231F20"/>
          </w:tcPr>
          <w:p w14:paraId="749DAC63" w14:textId="77777777" w:rsidR="00076971" w:rsidRDefault="00076971" w:rsidP="00EF359E">
            <w:pPr>
              <w:pStyle w:val="TableParagraph"/>
              <w:spacing w:before="5"/>
              <w:ind w:right="1"/>
              <w:jc w:val="center"/>
              <w:rPr>
                <w:sz w:val="16"/>
              </w:rPr>
            </w:pPr>
            <w:r>
              <w:rPr>
                <w:color w:val="FFFFFF"/>
                <w:w w:val="99"/>
                <w:sz w:val="16"/>
              </w:rPr>
              <w:t>$</w:t>
            </w:r>
          </w:p>
        </w:tc>
        <w:tc>
          <w:tcPr>
            <w:tcW w:w="2018" w:type="dxa"/>
            <w:tcBorders>
              <w:left w:val="single" w:sz="4" w:space="0" w:color="FFFFFF"/>
            </w:tcBorders>
            <w:shd w:val="clear" w:color="auto" w:fill="231F20"/>
          </w:tcPr>
          <w:p w14:paraId="5FEB511E" w14:textId="77777777" w:rsidR="00076971" w:rsidRDefault="00076971" w:rsidP="00EF359E">
            <w:pPr>
              <w:pStyle w:val="TableParagraph"/>
              <w:spacing w:before="5"/>
              <w:ind w:right="4"/>
              <w:jc w:val="center"/>
              <w:rPr>
                <w:sz w:val="16"/>
              </w:rPr>
            </w:pPr>
            <w:r>
              <w:rPr>
                <w:color w:val="FFFFFF"/>
                <w:w w:val="99"/>
                <w:sz w:val="16"/>
              </w:rPr>
              <w:t>$</w:t>
            </w:r>
          </w:p>
        </w:tc>
      </w:tr>
      <w:tr w:rsidR="00076971" w:rsidRPr="00497423" w14:paraId="329ECB5E" w14:textId="77777777" w:rsidTr="00497423">
        <w:trPr>
          <w:trHeight w:val="356"/>
        </w:trPr>
        <w:tc>
          <w:tcPr>
            <w:tcW w:w="4633" w:type="dxa"/>
          </w:tcPr>
          <w:p w14:paraId="7E7FE509" w14:textId="77777777" w:rsidR="00076971" w:rsidRPr="00497423" w:rsidRDefault="00076971" w:rsidP="00EF359E">
            <w:pPr>
              <w:pStyle w:val="TableParagraph"/>
              <w:spacing w:before="75"/>
              <w:ind w:left="85"/>
              <w:rPr>
                <w:rFonts w:ascii="Circular Std Bold"/>
                <w:b/>
                <w:sz w:val="32"/>
                <w:szCs w:val="32"/>
              </w:rPr>
            </w:pPr>
            <w:r w:rsidRPr="00497423">
              <w:rPr>
                <w:rFonts w:ascii="Circular Std Bold"/>
                <w:b/>
                <w:color w:val="231F20"/>
                <w:spacing w:val="-2"/>
                <w:sz w:val="32"/>
                <w:szCs w:val="32"/>
              </w:rPr>
              <w:t>Revenue</w:t>
            </w:r>
          </w:p>
        </w:tc>
        <w:tc>
          <w:tcPr>
            <w:tcW w:w="2018" w:type="dxa"/>
            <w:shd w:val="clear" w:color="auto" w:fill="D1D3D4"/>
          </w:tcPr>
          <w:p w14:paraId="0B82757F" w14:textId="77777777" w:rsidR="00076971" w:rsidRPr="00497423" w:rsidRDefault="00076971" w:rsidP="00EF359E">
            <w:pPr>
              <w:pStyle w:val="TableParagraph"/>
              <w:spacing w:before="0"/>
              <w:rPr>
                <w:rFonts w:ascii="Times New Roman"/>
                <w:sz w:val="32"/>
                <w:szCs w:val="32"/>
              </w:rPr>
            </w:pPr>
          </w:p>
        </w:tc>
        <w:tc>
          <w:tcPr>
            <w:tcW w:w="2018" w:type="dxa"/>
          </w:tcPr>
          <w:p w14:paraId="26E239EB" w14:textId="77777777" w:rsidR="00076971" w:rsidRPr="00497423" w:rsidRDefault="00076971" w:rsidP="00EF359E">
            <w:pPr>
              <w:pStyle w:val="TableParagraph"/>
              <w:spacing w:before="0"/>
              <w:rPr>
                <w:rFonts w:ascii="Times New Roman"/>
                <w:sz w:val="32"/>
                <w:szCs w:val="32"/>
              </w:rPr>
            </w:pPr>
          </w:p>
        </w:tc>
        <w:tc>
          <w:tcPr>
            <w:tcW w:w="2018" w:type="dxa"/>
          </w:tcPr>
          <w:p w14:paraId="4FD4A95D" w14:textId="77777777" w:rsidR="00076971" w:rsidRPr="00497423" w:rsidRDefault="00076971" w:rsidP="00EF359E">
            <w:pPr>
              <w:pStyle w:val="TableParagraph"/>
              <w:spacing w:before="0"/>
              <w:rPr>
                <w:rFonts w:ascii="Times New Roman"/>
                <w:sz w:val="32"/>
                <w:szCs w:val="32"/>
              </w:rPr>
            </w:pPr>
          </w:p>
        </w:tc>
        <w:tc>
          <w:tcPr>
            <w:tcW w:w="2018" w:type="dxa"/>
          </w:tcPr>
          <w:p w14:paraId="2C722915" w14:textId="77777777" w:rsidR="00076971" w:rsidRPr="00497423" w:rsidRDefault="00076971" w:rsidP="00EF359E">
            <w:pPr>
              <w:pStyle w:val="TableParagraph"/>
              <w:spacing w:before="0"/>
              <w:rPr>
                <w:rFonts w:ascii="Times New Roman"/>
                <w:sz w:val="32"/>
                <w:szCs w:val="32"/>
              </w:rPr>
            </w:pPr>
          </w:p>
        </w:tc>
      </w:tr>
      <w:tr w:rsidR="00076971" w:rsidRPr="00497423" w14:paraId="79296438" w14:textId="77777777" w:rsidTr="00497423">
        <w:trPr>
          <w:trHeight w:val="363"/>
        </w:trPr>
        <w:tc>
          <w:tcPr>
            <w:tcW w:w="4633" w:type="dxa"/>
          </w:tcPr>
          <w:p w14:paraId="10ECAC98" w14:textId="77777777" w:rsidR="00076971" w:rsidRPr="00497423" w:rsidRDefault="00076971" w:rsidP="00EF359E">
            <w:pPr>
              <w:pStyle w:val="TableParagraph"/>
              <w:spacing w:before="80"/>
              <w:ind w:left="85"/>
              <w:rPr>
                <w:sz w:val="32"/>
                <w:szCs w:val="32"/>
              </w:rPr>
            </w:pPr>
            <w:r w:rsidRPr="00497423">
              <w:rPr>
                <w:color w:val="231F20"/>
                <w:sz w:val="32"/>
                <w:szCs w:val="32"/>
              </w:rPr>
              <w:t>Crown</w:t>
            </w:r>
            <w:r w:rsidRPr="00497423">
              <w:rPr>
                <w:color w:val="231F20"/>
                <w:spacing w:val="-7"/>
                <w:sz w:val="32"/>
                <w:szCs w:val="32"/>
              </w:rPr>
              <w:t xml:space="preserve"> </w:t>
            </w:r>
            <w:r w:rsidRPr="00497423">
              <w:rPr>
                <w:color w:val="231F20"/>
                <w:sz w:val="32"/>
                <w:szCs w:val="32"/>
              </w:rPr>
              <w:t>revenue</w:t>
            </w:r>
            <w:r w:rsidRPr="00497423">
              <w:rPr>
                <w:color w:val="231F20"/>
                <w:spacing w:val="-6"/>
                <w:sz w:val="32"/>
                <w:szCs w:val="32"/>
              </w:rPr>
              <w:t xml:space="preserve"> </w:t>
            </w:r>
            <w:r w:rsidRPr="00497423">
              <w:rPr>
                <w:color w:val="231F20"/>
                <w:sz w:val="32"/>
                <w:szCs w:val="32"/>
              </w:rPr>
              <w:t>–</w:t>
            </w:r>
            <w:r w:rsidRPr="00497423">
              <w:rPr>
                <w:color w:val="231F20"/>
                <w:spacing w:val="-6"/>
                <w:sz w:val="32"/>
                <w:szCs w:val="32"/>
              </w:rPr>
              <w:t xml:space="preserve"> </w:t>
            </w:r>
            <w:r w:rsidRPr="00497423">
              <w:rPr>
                <w:color w:val="231F20"/>
                <w:spacing w:val="-5"/>
                <w:sz w:val="32"/>
                <w:szCs w:val="32"/>
              </w:rPr>
              <w:t>MCH</w:t>
            </w:r>
          </w:p>
        </w:tc>
        <w:tc>
          <w:tcPr>
            <w:tcW w:w="2018" w:type="dxa"/>
            <w:shd w:val="clear" w:color="auto" w:fill="D1D3D4"/>
          </w:tcPr>
          <w:p w14:paraId="62A5F5B8" w14:textId="77777777" w:rsidR="00076971" w:rsidRPr="00497423" w:rsidRDefault="00076971" w:rsidP="00EF359E">
            <w:pPr>
              <w:pStyle w:val="TableParagraph"/>
              <w:spacing w:before="80"/>
              <w:ind w:right="281"/>
              <w:jc w:val="right"/>
              <w:rPr>
                <w:sz w:val="32"/>
                <w:szCs w:val="32"/>
              </w:rPr>
            </w:pPr>
            <w:r w:rsidRPr="00497423">
              <w:rPr>
                <w:color w:val="231F20"/>
                <w:spacing w:val="-2"/>
                <w:sz w:val="32"/>
                <w:szCs w:val="32"/>
              </w:rPr>
              <w:t>5,196</w:t>
            </w:r>
          </w:p>
        </w:tc>
        <w:tc>
          <w:tcPr>
            <w:tcW w:w="2018" w:type="dxa"/>
          </w:tcPr>
          <w:p w14:paraId="13D07E05" w14:textId="77777777" w:rsidR="00076971" w:rsidRPr="00497423" w:rsidRDefault="00076971" w:rsidP="00EF359E">
            <w:pPr>
              <w:pStyle w:val="TableParagraph"/>
              <w:spacing w:before="80"/>
              <w:ind w:right="282"/>
              <w:jc w:val="right"/>
              <w:rPr>
                <w:sz w:val="32"/>
                <w:szCs w:val="32"/>
              </w:rPr>
            </w:pPr>
            <w:r w:rsidRPr="00497423">
              <w:rPr>
                <w:color w:val="231F20"/>
                <w:spacing w:val="-2"/>
                <w:sz w:val="32"/>
                <w:szCs w:val="32"/>
              </w:rPr>
              <w:t>5,401</w:t>
            </w:r>
          </w:p>
        </w:tc>
        <w:tc>
          <w:tcPr>
            <w:tcW w:w="2018" w:type="dxa"/>
          </w:tcPr>
          <w:p w14:paraId="407F480E" w14:textId="77777777" w:rsidR="00076971" w:rsidRPr="00497423" w:rsidRDefault="00076971" w:rsidP="00EF359E">
            <w:pPr>
              <w:pStyle w:val="TableParagraph"/>
              <w:spacing w:before="80"/>
              <w:ind w:right="282"/>
              <w:jc w:val="right"/>
              <w:rPr>
                <w:sz w:val="32"/>
                <w:szCs w:val="32"/>
              </w:rPr>
            </w:pPr>
            <w:r w:rsidRPr="00497423">
              <w:rPr>
                <w:color w:val="231F20"/>
                <w:spacing w:val="-2"/>
                <w:sz w:val="32"/>
                <w:szCs w:val="32"/>
              </w:rPr>
              <w:t>5,401</w:t>
            </w:r>
          </w:p>
        </w:tc>
        <w:tc>
          <w:tcPr>
            <w:tcW w:w="2018" w:type="dxa"/>
          </w:tcPr>
          <w:p w14:paraId="6DFC0A70" w14:textId="77777777" w:rsidR="00076971" w:rsidRPr="00497423" w:rsidRDefault="00076971" w:rsidP="00EF359E">
            <w:pPr>
              <w:pStyle w:val="TableParagraph"/>
              <w:spacing w:before="80"/>
              <w:ind w:right="282"/>
              <w:jc w:val="right"/>
              <w:rPr>
                <w:sz w:val="32"/>
                <w:szCs w:val="32"/>
              </w:rPr>
            </w:pPr>
            <w:r w:rsidRPr="00497423">
              <w:rPr>
                <w:color w:val="231F20"/>
                <w:spacing w:val="-2"/>
                <w:sz w:val="32"/>
                <w:szCs w:val="32"/>
              </w:rPr>
              <w:t>5,401</w:t>
            </w:r>
          </w:p>
        </w:tc>
      </w:tr>
      <w:tr w:rsidR="00076971" w:rsidRPr="00497423" w14:paraId="2D6247F3" w14:textId="77777777" w:rsidTr="00497423">
        <w:trPr>
          <w:trHeight w:val="356"/>
        </w:trPr>
        <w:tc>
          <w:tcPr>
            <w:tcW w:w="4633" w:type="dxa"/>
          </w:tcPr>
          <w:p w14:paraId="43F6AA29" w14:textId="77777777" w:rsidR="00076971" w:rsidRPr="00497423" w:rsidRDefault="00076971" w:rsidP="00EF359E">
            <w:pPr>
              <w:pStyle w:val="TableParagraph"/>
              <w:ind w:left="85"/>
              <w:rPr>
                <w:sz w:val="32"/>
                <w:szCs w:val="32"/>
              </w:rPr>
            </w:pPr>
            <w:r w:rsidRPr="00497423">
              <w:rPr>
                <w:color w:val="231F20"/>
                <w:sz w:val="32"/>
                <w:szCs w:val="32"/>
              </w:rPr>
              <w:t>Crown</w:t>
            </w:r>
            <w:r w:rsidRPr="00497423">
              <w:rPr>
                <w:color w:val="231F20"/>
                <w:spacing w:val="-7"/>
                <w:sz w:val="32"/>
                <w:szCs w:val="32"/>
              </w:rPr>
              <w:t xml:space="preserve"> </w:t>
            </w:r>
            <w:r w:rsidRPr="00497423">
              <w:rPr>
                <w:color w:val="231F20"/>
                <w:sz w:val="32"/>
                <w:szCs w:val="32"/>
              </w:rPr>
              <w:t>revenue</w:t>
            </w:r>
            <w:r w:rsidRPr="00497423">
              <w:rPr>
                <w:color w:val="231F20"/>
                <w:spacing w:val="-6"/>
                <w:sz w:val="32"/>
                <w:szCs w:val="32"/>
              </w:rPr>
              <w:t xml:space="preserve"> </w:t>
            </w:r>
            <w:r w:rsidRPr="00497423">
              <w:rPr>
                <w:color w:val="231F20"/>
                <w:sz w:val="32"/>
                <w:szCs w:val="32"/>
              </w:rPr>
              <w:t>–</w:t>
            </w:r>
            <w:r w:rsidRPr="00497423">
              <w:rPr>
                <w:color w:val="231F20"/>
                <w:spacing w:val="-6"/>
                <w:sz w:val="32"/>
                <w:szCs w:val="32"/>
              </w:rPr>
              <w:t xml:space="preserve"> </w:t>
            </w:r>
            <w:r w:rsidRPr="00497423">
              <w:rPr>
                <w:color w:val="231F20"/>
                <w:spacing w:val="-4"/>
                <w:sz w:val="32"/>
                <w:szCs w:val="32"/>
              </w:rPr>
              <w:t>MBIE</w:t>
            </w:r>
          </w:p>
        </w:tc>
        <w:tc>
          <w:tcPr>
            <w:tcW w:w="2018" w:type="dxa"/>
            <w:shd w:val="clear" w:color="auto" w:fill="D1D3D4"/>
          </w:tcPr>
          <w:p w14:paraId="68EABD6F" w14:textId="77777777" w:rsidR="00076971" w:rsidRPr="00497423" w:rsidRDefault="00076971" w:rsidP="00EF359E">
            <w:pPr>
              <w:pStyle w:val="TableParagraph"/>
              <w:ind w:right="281"/>
              <w:jc w:val="right"/>
              <w:rPr>
                <w:sz w:val="32"/>
                <w:szCs w:val="32"/>
              </w:rPr>
            </w:pPr>
            <w:r w:rsidRPr="00497423">
              <w:rPr>
                <w:color w:val="231F20"/>
                <w:spacing w:val="-2"/>
                <w:sz w:val="32"/>
                <w:szCs w:val="32"/>
              </w:rPr>
              <w:t>1,300</w:t>
            </w:r>
          </w:p>
        </w:tc>
        <w:tc>
          <w:tcPr>
            <w:tcW w:w="2018" w:type="dxa"/>
          </w:tcPr>
          <w:p w14:paraId="107243AA" w14:textId="77777777" w:rsidR="00076971" w:rsidRPr="00497423" w:rsidRDefault="00076971" w:rsidP="00EF359E">
            <w:pPr>
              <w:pStyle w:val="TableParagraph"/>
              <w:ind w:right="282"/>
              <w:jc w:val="right"/>
              <w:rPr>
                <w:sz w:val="32"/>
                <w:szCs w:val="32"/>
              </w:rPr>
            </w:pPr>
            <w:r w:rsidRPr="00497423">
              <w:rPr>
                <w:color w:val="231F20"/>
                <w:spacing w:val="-2"/>
                <w:sz w:val="32"/>
                <w:szCs w:val="32"/>
              </w:rPr>
              <w:t>1,300</w:t>
            </w:r>
          </w:p>
        </w:tc>
        <w:tc>
          <w:tcPr>
            <w:tcW w:w="2018" w:type="dxa"/>
          </w:tcPr>
          <w:p w14:paraId="0A9A794C" w14:textId="77777777" w:rsidR="00076971" w:rsidRPr="00497423" w:rsidRDefault="00076971" w:rsidP="00EF359E">
            <w:pPr>
              <w:pStyle w:val="TableParagraph"/>
              <w:ind w:right="282"/>
              <w:jc w:val="right"/>
              <w:rPr>
                <w:sz w:val="32"/>
                <w:szCs w:val="32"/>
              </w:rPr>
            </w:pPr>
            <w:r w:rsidRPr="00497423">
              <w:rPr>
                <w:color w:val="231F20"/>
                <w:spacing w:val="-2"/>
                <w:sz w:val="32"/>
                <w:szCs w:val="32"/>
              </w:rPr>
              <w:t>1,300</w:t>
            </w:r>
          </w:p>
        </w:tc>
        <w:tc>
          <w:tcPr>
            <w:tcW w:w="2018" w:type="dxa"/>
          </w:tcPr>
          <w:p w14:paraId="632C1659" w14:textId="77777777" w:rsidR="00076971" w:rsidRPr="00497423" w:rsidRDefault="00076971" w:rsidP="00EF359E">
            <w:pPr>
              <w:pStyle w:val="TableParagraph"/>
              <w:ind w:right="282"/>
              <w:jc w:val="right"/>
              <w:rPr>
                <w:sz w:val="32"/>
                <w:szCs w:val="32"/>
              </w:rPr>
            </w:pPr>
            <w:r w:rsidRPr="00497423">
              <w:rPr>
                <w:color w:val="231F20"/>
                <w:spacing w:val="-2"/>
                <w:sz w:val="32"/>
                <w:szCs w:val="32"/>
              </w:rPr>
              <w:t>1,300</w:t>
            </w:r>
          </w:p>
        </w:tc>
      </w:tr>
      <w:tr w:rsidR="00076971" w:rsidRPr="00497423" w14:paraId="50AE5F8C" w14:textId="77777777" w:rsidTr="00497423">
        <w:trPr>
          <w:trHeight w:val="356"/>
        </w:trPr>
        <w:tc>
          <w:tcPr>
            <w:tcW w:w="4633" w:type="dxa"/>
          </w:tcPr>
          <w:p w14:paraId="2E6EF32B" w14:textId="77777777" w:rsidR="00076971" w:rsidRPr="00497423" w:rsidRDefault="00076971" w:rsidP="00EF359E">
            <w:pPr>
              <w:pStyle w:val="TableParagraph"/>
              <w:ind w:left="85"/>
              <w:rPr>
                <w:sz w:val="32"/>
                <w:szCs w:val="32"/>
              </w:rPr>
            </w:pPr>
            <w:r w:rsidRPr="00497423">
              <w:rPr>
                <w:color w:val="231F20"/>
                <w:spacing w:val="-2"/>
                <w:sz w:val="32"/>
                <w:szCs w:val="32"/>
              </w:rPr>
              <w:t>Government Covid Recovery</w:t>
            </w:r>
            <w:r w:rsidRPr="00497423">
              <w:rPr>
                <w:color w:val="231F20"/>
                <w:spacing w:val="-6"/>
                <w:sz w:val="32"/>
                <w:szCs w:val="32"/>
              </w:rPr>
              <w:t xml:space="preserve"> </w:t>
            </w:r>
            <w:r w:rsidRPr="00497423">
              <w:rPr>
                <w:color w:val="231F20"/>
                <w:spacing w:val="-2"/>
                <w:sz w:val="32"/>
                <w:szCs w:val="32"/>
              </w:rPr>
              <w:t>Grants</w:t>
            </w:r>
          </w:p>
        </w:tc>
        <w:tc>
          <w:tcPr>
            <w:tcW w:w="2018" w:type="dxa"/>
            <w:shd w:val="clear" w:color="auto" w:fill="D1D3D4"/>
          </w:tcPr>
          <w:p w14:paraId="717393CE" w14:textId="77777777" w:rsidR="00076971" w:rsidRPr="00497423" w:rsidRDefault="00076971" w:rsidP="00EF359E">
            <w:pPr>
              <w:pStyle w:val="TableParagraph"/>
              <w:ind w:right="281"/>
              <w:jc w:val="right"/>
              <w:rPr>
                <w:sz w:val="32"/>
                <w:szCs w:val="32"/>
              </w:rPr>
            </w:pPr>
            <w:r w:rsidRPr="00497423">
              <w:rPr>
                <w:color w:val="231F20"/>
                <w:w w:val="116"/>
                <w:sz w:val="32"/>
                <w:szCs w:val="32"/>
              </w:rPr>
              <w:t>0</w:t>
            </w:r>
          </w:p>
        </w:tc>
        <w:tc>
          <w:tcPr>
            <w:tcW w:w="2018" w:type="dxa"/>
          </w:tcPr>
          <w:p w14:paraId="79FA4835" w14:textId="77777777" w:rsidR="00076971" w:rsidRPr="00497423" w:rsidRDefault="00076971" w:rsidP="00EF359E">
            <w:pPr>
              <w:pStyle w:val="TableParagraph"/>
              <w:ind w:right="282"/>
              <w:jc w:val="right"/>
              <w:rPr>
                <w:sz w:val="32"/>
                <w:szCs w:val="32"/>
              </w:rPr>
            </w:pPr>
            <w:r w:rsidRPr="00497423">
              <w:rPr>
                <w:color w:val="231F20"/>
                <w:w w:val="116"/>
                <w:sz w:val="32"/>
                <w:szCs w:val="32"/>
              </w:rPr>
              <w:t>0</w:t>
            </w:r>
          </w:p>
        </w:tc>
        <w:tc>
          <w:tcPr>
            <w:tcW w:w="2018" w:type="dxa"/>
          </w:tcPr>
          <w:p w14:paraId="11B11B8F" w14:textId="77777777" w:rsidR="00076971" w:rsidRPr="00497423" w:rsidRDefault="00076971" w:rsidP="00EF359E">
            <w:pPr>
              <w:pStyle w:val="TableParagraph"/>
              <w:ind w:right="282"/>
              <w:jc w:val="right"/>
              <w:rPr>
                <w:sz w:val="32"/>
                <w:szCs w:val="32"/>
              </w:rPr>
            </w:pPr>
            <w:r w:rsidRPr="00497423">
              <w:rPr>
                <w:color w:val="E11642"/>
                <w:spacing w:val="-2"/>
                <w:sz w:val="32"/>
                <w:szCs w:val="32"/>
              </w:rPr>
              <w:t>(2,059)</w:t>
            </w:r>
          </w:p>
        </w:tc>
        <w:tc>
          <w:tcPr>
            <w:tcW w:w="2018" w:type="dxa"/>
          </w:tcPr>
          <w:p w14:paraId="527AEBA1" w14:textId="77777777" w:rsidR="00076971" w:rsidRPr="00497423" w:rsidRDefault="00076971" w:rsidP="00EF359E">
            <w:pPr>
              <w:pStyle w:val="TableParagraph"/>
              <w:ind w:right="282"/>
              <w:jc w:val="right"/>
              <w:rPr>
                <w:sz w:val="32"/>
                <w:szCs w:val="32"/>
              </w:rPr>
            </w:pPr>
            <w:r w:rsidRPr="00497423">
              <w:rPr>
                <w:color w:val="231F20"/>
                <w:spacing w:val="-5"/>
                <w:w w:val="110"/>
                <w:sz w:val="32"/>
                <w:szCs w:val="32"/>
              </w:rPr>
              <w:t>692</w:t>
            </w:r>
          </w:p>
        </w:tc>
      </w:tr>
      <w:tr w:rsidR="00076971" w:rsidRPr="00497423" w14:paraId="6412B84F" w14:textId="77777777" w:rsidTr="00497423">
        <w:trPr>
          <w:trHeight w:val="356"/>
        </w:trPr>
        <w:tc>
          <w:tcPr>
            <w:tcW w:w="4633" w:type="dxa"/>
          </w:tcPr>
          <w:p w14:paraId="4C945274" w14:textId="77777777" w:rsidR="00076971" w:rsidRPr="00497423" w:rsidRDefault="00076971" w:rsidP="00EF359E">
            <w:pPr>
              <w:pStyle w:val="TableParagraph"/>
              <w:ind w:left="85"/>
              <w:rPr>
                <w:sz w:val="32"/>
                <w:szCs w:val="32"/>
              </w:rPr>
            </w:pPr>
            <w:r w:rsidRPr="00497423">
              <w:rPr>
                <w:color w:val="231F20"/>
                <w:spacing w:val="-2"/>
                <w:sz w:val="32"/>
                <w:szCs w:val="32"/>
              </w:rPr>
              <w:t>Lottery</w:t>
            </w:r>
            <w:r w:rsidRPr="00497423">
              <w:rPr>
                <w:color w:val="231F20"/>
                <w:spacing w:val="-8"/>
                <w:sz w:val="32"/>
                <w:szCs w:val="32"/>
              </w:rPr>
              <w:t xml:space="preserve"> </w:t>
            </w:r>
            <w:r w:rsidRPr="00497423">
              <w:rPr>
                <w:color w:val="231F20"/>
                <w:spacing w:val="-2"/>
                <w:sz w:val="32"/>
                <w:szCs w:val="32"/>
              </w:rPr>
              <w:t>Grants</w:t>
            </w:r>
            <w:r w:rsidRPr="00497423">
              <w:rPr>
                <w:color w:val="231F20"/>
                <w:spacing w:val="-3"/>
                <w:sz w:val="32"/>
                <w:szCs w:val="32"/>
              </w:rPr>
              <w:t xml:space="preserve"> </w:t>
            </w:r>
            <w:r w:rsidRPr="00497423">
              <w:rPr>
                <w:color w:val="231F20"/>
                <w:spacing w:val="-2"/>
                <w:sz w:val="32"/>
                <w:szCs w:val="32"/>
              </w:rPr>
              <w:t>Board</w:t>
            </w:r>
            <w:r w:rsidRPr="00497423">
              <w:rPr>
                <w:color w:val="231F20"/>
                <w:spacing w:val="-3"/>
                <w:sz w:val="32"/>
                <w:szCs w:val="32"/>
              </w:rPr>
              <w:t xml:space="preserve"> </w:t>
            </w:r>
            <w:r w:rsidRPr="00497423">
              <w:rPr>
                <w:color w:val="231F20"/>
                <w:spacing w:val="-4"/>
                <w:sz w:val="32"/>
                <w:szCs w:val="32"/>
              </w:rPr>
              <w:t>grant</w:t>
            </w:r>
          </w:p>
        </w:tc>
        <w:tc>
          <w:tcPr>
            <w:tcW w:w="2018" w:type="dxa"/>
            <w:shd w:val="clear" w:color="auto" w:fill="D1D3D4"/>
          </w:tcPr>
          <w:p w14:paraId="712C08C0" w14:textId="77777777" w:rsidR="00076971" w:rsidRPr="00497423" w:rsidRDefault="00076971" w:rsidP="00EF359E">
            <w:pPr>
              <w:pStyle w:val="TableParagraph"/>
              <w:ind w:right="281"/>
              <w:jc w:val="right"/>
              <w:rPr>
                <w:sz w:val="32"/>
                <w:szCs w:val="32"/>
              </w:rPr>
            </w:pPr>
            <w:r w:rsidRPr="00497423">
              <w:rPr>
                <w:color w:val="231F20"/>
                <w:spacing w:val="-2"/>
                <w:sz w:val="32"/>
                <w:szCs w:val="32"/>
              </w:rPr>
              <w:t>22,875</w:t>
            </w:r>
          </w:p>
        </w:tc>
        <w:tc>
          <w:tcPr>
            <w:tcW w:w="2018" w:type="dxa"/>
          </w:tcPr>
          <w:p w14:paraId="41589B12" w14:textId="77777777" w:rsidR="00076971" w:rsidRPr="00497423" w:rsidRDefault="00076971" w:rsidP="00EF359E">
            <w:pPr>
              <w:pStyle w:val="TableParagraph"/>
              <w:ind w:right="282"/>
              <w:jc w:val="right"/>
              <w:rPr>
                <w:sz w:val="32"/>
                <w:szCs w:val="32"/>
              </w:rPr>
            </w:pPr>
            <w:r w:rsidRPr="00497423">
              <w:rPr>
                <w:color w:val="231F20"/>
                <w:spacing w:val="-2"/>
                <w:sz w:val="32"/>
                <w:szCs w:val="32"/>
              </w:rPr>
              <w:t>21,500</w:t>
            </w:r>
          </w:p>
        </w:tc>
        <w:tc>
          <w:tcPr>
            <w:tcW w:w="2018" w:type="dxa"/>
          </w:tcPr>
          <w:p w14:paraId="7F41DBF9" w14:textId="77777777" w:rsidR="00076971" w:rsidRPr="00497423" w:rsidRDefault="00076971" w:rsidP="00EF359E">
            <w:pPr>
              <w:pStyle w:val="TableParagraph"/>
              <w:ind w:right="282"/>
              <w:jc w:val="right"/>
              <w:rPr>
                <w:sz w:val="32"/>
                <w:szCs w:val="32"/>
              </w:rPr>
            </w:pPr>
            <w:r w:rsidRPr="00497423">
              <w:rPr>
                <w:color w:val="231F20"/>
                <w:spacing w:val="-2"/>
                <w:sz w:val="32"/>
                <w:szCs w:val="32"/>
              </w:rPr>
              <w:t>21,500</w:t>
            </w:r>
          </w:p>
        </w:tc>
        <w:tc>
          <w:tcPr>
            <w:tcW w:w="2018" w:type="dxa"/>
          </w:tcPr>
          <w:p w14:paraId="1CA0E8E1" w14:textId="77777777" w:rsidR="00076971" w:rsidRPr="00497423" w:rsidRDefault="00076971" w:rsidP="00EF359E">
            <w:pPr>
              <w:pStyle w:val="TableParagraph"/>
              <w:ind w:right="282"/>
              <w:jc w:val="right"/>
              <w:rPr>
                <w:sz w:val="32"/>
                <w:szCs w:val="32"/>
              </w:rPr>
            </w:pPr>
            <w:r w:rsidRPr="00497423">
              <w:rPr>
                <w:color w:val="231F20"/>
                <w:spacing w:val="-2"/>
                <w:sz w:val="32"/>
                <w:szCs w:val="32"/>
              </w:rPr>
              <w:t>23,681</w:t>
            </w:r>
          </w:p>
        </w:tc>
      </w:tr>
      <w:tr w:rsidR="00076971" w:rsidRPr="00497423" w14:paraId="4459431F" w14:textId="77777777" w:rsidTr="00497423">
        <w:trPr>
          <w:trHeight w:val="356"/>
        </w:trPr>
        <w:tc>
          <w:tcPr>
            <w:tcW w:w="4633" w:type="dxa"/>
          </w:tcPr>
          <w:p w14:paraId="3D358DDC" w14:textId="77777777" w:rsidR="00076971" w:rsidRPr="00497423" w:rsidRDefault="00076971" w:rsidP="00EF359E">
            <w:pPr>
              <w:pStyle w:val="TableParagraph"/>
              <w:ind w:left="85"/>
              <w:rPr>
                <w:sz w:val="32"/>
                <w:szCs w:val="32"/>
              </w:rPr>
            </w:pPr>
            <w:r w:rsidRPr="00497423">
              <w:rPr>
                <w:color w:val="231F20"/>
                <w:spacing w:val="-2"/>
                <w:sz w:val="32"/>
                <w:szCs w:val="32"/>
              </w:rPr>
              <w:t>Film</w:t>
            </w:r>
            <w:r w:rsidRPr="00497423">
              <w:rPr>
                <w:color w:val="231F20"/>
                <w:spacing w:val="-9"/>
                <w:sz w:val="32"/>
                <w:szCs w:val="32"/>
              </w:rPr>
              <w:t xml:space="preserve"> </w:t>
            </w:r>
            <w:r w:rsidRPr="00497423">
              <w:rPr>
                <w:color w:val="231F20"/>
                <w:spacing w:val="-2"/>
                <w:sz w:val="32"/>
                <w:szCs w:val="32"/>
              </w:rPr>
              <w:t>income</w:t>
            </w:r>
            <w:r w:rsidRPr="00497423">
              <w:rPr>
                <w:color w:val="231F20"/>
                <w:spacing w:val="-8"/>
                <w:sz w:val="32"/>
                <w:szCs w:val="32"/>
              </w:rPr>
              <w:t xml:space="preserve"> </w:t>
            </w:r>
            <w:r w:rsidRPr="00497423">
              <w:rPr>
                <w:color w:val="231F20"/>
                <w:spacing w:val="-2"/>
                <w:sz w:val="32"/>
                <w:szCs w:val="32"/>
              </w:rPr>
              <w:t>and</w:t>
            </w:r>
            <w:r w:rsidRPr="00497423">
              <w:rPr>
                <w:color w:val="231F20"/>
                <w:spacing w:val="-8"/>
                <w:sz w:val="32"/>
                <w:szCs w:val="32"/>
              </w:rPr>
              <w:t xml:space="preserve"> </w:t>
            </w:r>
            <w:r w:rsidRPr="00497423">
              <w:rPr>
                <w:color w:val="231F20"/>
                <w:spacing w:val="-2"/>
                <w:sz w:val="32"/>
                <w:szCs w:val="32"/>
              </w:rPr>
              <w:t>sales</w:t>
            </w:r>
            <w:r w:rsidRPr="00497423">
              <w:rPr>
                <w:color w:val="231F20"/>
                <w:spacing w:val="-9"/>
                <w:sz w:val="32"/>
                <w:szCs w:val="32"/>
              </w:rPr>
              <w:t xml:space="preserve"> </w:t>
            </w:r>
            <w:r w:rsidRPr="00497423">
              <w:rPr>
                <w:color w:val="231F20"/>
                <w:spacing w:val="-2"/>
                <w:sz w:val="32"/>
                <w:szCs w:val="32"/>
              </w:rPr>
              <w:t>commission</w:t>
            </w:r>
          </w:p>
        </w:tc>
        <w:tc>
          <w:tcPr>
            <w:tcW w:w="2018" w:type="dxa"/>
            <w:shd w:val="clear" w:color="auto" w:fill="D1D3D4"/>
          </w:tcPr>
          <w:p w14:paraId="4A8FFE9F" w14:textId="77777777" w:rsidR="00076971" w:rsidRPr="00497423" w:rsidRDefault="00076971" w:rsidP="00EF359E">
            <w:pPr>
              <w:pStyle w:val="TableParagraph"/>
              <w:ind w:right="281"/>
              <w:jc w:val="right"/>
              <w:rPr>
                <w:sz w:val="32"/>
                <w:szCs w:val="32"/>
              </w:rPr>
            </w:pPr>
            <w:r w:rsidRPr="00497423">
              <w:rPr>
                <w:color w:val="231F20"/>
                <w:spacing w:val="-2"/>
                <w:w w:val="90"/>
                <w:sz w:val="32"/>
                <w:szCs w:val="32"/>
              </w:rPr>
              <w:t>1,175</w:t>
            </w:r>
          </w:p>
        </w:tc>
        <w:tc>
          <w:tcPr>
            <w:tcW w:w="2018" w:type="dxa"/>
          </w:tcPr>
          <w:p w14:paraId="11280177" w14:textId="77777777" w:rsidR="00076971" w:rsidRPr="00497423" w:rsidRDefault="00076971" w:rsidP="00EF359E">
            <w:pPr>
              <w:pStyle w:val="TableParagraph"/>
              <w:ind w:right="282"/>
              <w:jc w:val="right"/>
              <w:rPr>
                <w:sz w:val="32"/>
                <w:szCs w:val="32"/>
              </w:rPr>
            </w:pPr>
            <w:r w:rsidRPr="00497423">
              <w:rPr>
                <w:color w:val="231F20"/>
                <w:spacing w:val="-2"/>
                <w:sz w:val="32"/>
                <w:szCs w:val="32"/>
              </w:rPr>
              <w:t>1,450</w:t>
            </w:r>
          </w:p>
        </w:tc>
        <w:tc>
          <w:tcPr>
            <w:tcW w:w="2018" w:type="dxa"/>
          </w:tcPr>
          <w:p w14:paraId="46CCF4B1" w14:textId="77777777" w:rsidR="00076971" w:rsidRPr="00497423" w:rsidRDefault="00076971" w:rsidP="00EF359E">
            <w:pPr>
              <w:pStyle w:val="TableParagraph"/>
              <w:ind w:right="282"/>
              <w:jc w:val="right"/>
              <w:rPr>
                <w:sz w:val="32"/>
                <w:szCs w:val="32"/>
              </w:rPr>
            </w:pPr>
            <w:r w:rsidRPr="00497423">
              <w:rPr>
                <w:color w:val="231F20"/>
                <w:spacing w:val="-5"/>
                <w:w w:val="105"/>
                <w:sz w:val="32"/>
                <w:szCs w:val="32"/>
              </w:rPr>
              <w:t>667</w:t>
            </w:r>
          </w:p>
        </w:tc>
        <w:tc>
          <w:tcPr>
            <w:tcW w:w="2018" w:type="dxa"/>
          </w:tcPr>
          <w:p w14:paraId="3FD40890" w14:textId="77777777" w:rsidR="00076971" w:rsidRPr="00497423" w:rsidRDefault="00076971" w:rsidP="00EF359E">
            <w:pPr>
              <w:pStyle w:val="TableParagraph"/>
              <w:ind w:right="282"/>
              <w:jc w:val="right"/>
              <w:rPr>
                <w:sz w:val="32"/>
                <w:szCs w:val="32"/>
              </w:rPr>
            </w:pPr>
            <w:r w:rsidRPr="00497423">
              <w:rPr>
                <w:color w:val="231F20"/>
                <w:spacing w:val="-2"/>
                <w:w w:val="95"/>
                <w:sz w:val="32"/>
                <w:szCs w:val="32"/>
              </w:rPr>
              <w:t>1,190</w:t>
            </w:r>
          </w:p>
        </w:tc>
      </w:tr>
      <w:tr w:rsidR="00076971" w:rsidRPr="00497423" w14:paraId="26387AD3" w14:textId="77777777" w:rsidTr="00497423">
        <w:trPr>
          <w:trHeight w:val="342"/>
        </w:trPr>
        <w:tc>
          <w:tcPr>
            <w:tcW w:w="4633" w:type="dxa"/>
            <w:tcBorders>
              <w:bottom w:val="single" w:sz="4" w:space="0" w:color="231F20"/>
            </w:tcBorders>
          </w:tcPr>
          <w:p w14:paraId="2F70C8B1" w14:textId="77777777" w:rsidR="00076971" w:rsidRPr="00497423" w:rsidRDefault="00076971" w:rsidP="00EF359E">
            <w:pPr>
              <w:pStyle w:val="TableParagraph"/>
              <w:ind w:left="85"/>
              <w:rPr>
                <w:sz w:val="32"/>
                <w:szCs w:val="32"/>
              </w:rPr>
            </w:pPr>
            <w:r w:rsidRPr="00497423">
              <w:rPr>
                <w:color w:val="231F20"/>
                <w:spacing w:val="-2"/>
                <w:sz w:val="32"/>
                <w:szCs w:val="32"/>
              </w:rPr>
              <w:t>Interest</w:t>
            </w:r>
            <w:r w:rsidRPr="00497423">
              <w:rPr>
                <w:color w:val="231F20"/>
                <w:spacing w:val="-1"/>
                <w:sz w:val="32"/>
                <w:szCs w:val="32"/>
              </w:rPr>
              <w:t xml:space="preserve"> </w:t>
            </w:r>
            <w:r w:rsidRPr="00497423">
              <w:rPr>
                <w:color w:val="231F20"/>
                <w:spacing w:val="-2"/>
                <w:sz w:val="32"/>
                <w:szCs w:val="32"/>
              </w:rPr>
              <w:t>received</w:t>
            </w:r>
            <w:r w:rsidRPr="00497423">
              <w:rPr>
                <w:color w:val="231F20"/>
                <w:sz w:val="32"/>
                <w:szCs w:val="32"/>
              </w:rPr>
              <w:t xml:space="preserve"> </w:t>
            </w:r>
            <w:r w:rsidRPr="00497423">
              <w:rPr>
                <w:color w:val="231F20"/>
                <w:spacing w:val="-2"/>
                <w:sz w:val="32"/>
                <w:szCs w:val="32"/>
              </w:rPr>
              <w:t>and</w:t>
            </w:r>
            <w:r w:rsidRPr="00497423">
              <w:rPr>
                <w:color w:val="231F20"/>
                <w:spacing w:val="-1"/>
                <w:sz w:val="32"/>
                <w:szCs w:val="32"/>
              </w:rPr>
              <w:t xml:space="preserve"> </w:t>
            </w:r>
            <w:r w:rsidRPr="00497423">
              <w:rPr>
                <w:color w:val="231F20"/>
                <w:spacing w:val="-2"/>
                <w:sz w:val="32"/>
                <w:szCs w:val="32"/>
              </w:rPr>
              <w:t>other</w:t>
            </w:r>
            <w:r w:rsidRPr="00497423">
              <w:rPr>
                <w:color w:val="231F20"/>
                <w:spacing w:val="-3"/>
                <w:sz w:val="32"/>
                <w:szCs w:val="32"/>
              </w:rPr>
              <w:t xml:space="preserve"> </w:t>
            </w:r>
            <w:r w:rsidRPr="00497423">
              <w:rPr>
                <w:color w:val="231F20"/>
                <w:spacing w:val="-2"/>
                <w:sz w:val="32"/>
                <w:szCs w:val="32"/>
              </w:rPr>
              <w:t>income</w:t>
            </w:r>
          </w:p>
        </w:tc>
        <w:tc>
          <w:tcPr>
            <w:tcW w:w="2018" w:type="dxa"/>
            <w:tcBorders>
              <w:bottom w:val="single" w:sz="4" w:space="0" w:color="231F20"/>
            </w:tcBorders>
            <w:shd w:val="clear" w:color="auto" w:fill="D1D3D4"/>
          </w:tcPr>
          <w:p w14:paraId="14CFEC45" w14:textId="77777777" w:rsidR="00076971" w:rsidRPr="00497423" w:rsidRDefault="00076971" w:rsidP="00EF359E">
            <w:pPr>
              <w:pStyle w:val="TableParagraph"/>
              <w:ind w:right="281"/>
              <w:jc w:val="right"/>
              <w:rPr>
                <w:sz w:val="32"/>
                <w:szCs w:val="32"/>
              </w:rPr>
            </w:pPr>
            <w:r w:rsidRPr="00497423">
              <w:rPr>
                <w:color w:val="231F20"/>
                <w:spacing w:val="-2"/>
                <w:w w:val="90"/>
                <w:sz w:val="32"/>
                <w:szCs w:val="32"/>
              </w:rPr>
              <w:t>1,721</w:t>
            </w:r>
          </w:p>
        </w:tc>
        <w:tc>
          <w:tcPr>
            <w:tcW w:w="2018" w:type="dxa"/>
            <w:tcBorders>
              <w:bottom w:val="single" w:sz="4" w:space="0" w:color="231F20"/>
            </w:tcBorders>
          </w:tcPr>
          <w:p w14:paraId="07A7CEDD" w14:textId="77777777" w:rsidR="00076971" w:rsidRPr="00497423" w:rsidRDefault="00076971" w:rsidP="00EF359E">
            <w:pPr>
              <w:pStyle w:val="TableParagraph"/>
              <w:ind w:right="282"/>
              <w:jc w:val="right"/>
              <w:rPr>
                <w:sz w:val="32"/>
                <w:szCs w:val="32"/>
              </w:rPr>
            </w:pPr>
            <w:r w:rsidRPr="00497423">
              <w:rPr>
                <w:color w:val="231F20"/>
                <w:spacing w:val="-2"/>
                <w:sz w:val="32"/>
                <w:szCs w:val="32"/>
              </w:rPr>
              <w:t>1,260</w:t>
            </w:r>
          </w:p>
        </w:tc>
        <w:tc>
          <w:tcPr>
            <w:tcW w:w="2018" w:type="dxa"/>
            <w:tcBorders>
              <w:bottom w:val="single" w:sz="4" w:space="0" w:color="231F20"/>
            </w:tcBorders>
          </w:tcPr>
          <w:p w14:paraId="4BB7A5D0" w14:textId="77777777" w:rsidR="00076971" w:rsidRPr="00497423" w:rsidRDefault="00076971" w:rsidP="00EF359E">
            <w:pPr>
              <w:pStyle w:val="TableParagraph"/>
              <w:ind w:right="282"/>
              <w:jc w:val="right"/>
              <w:rPr>
                <w:sz w:val="32"/>
                <w:szCs w:val="32"/>
              </w:rPr>
            </w:pPr>
            <w:r w:rsidRPr="00497423">
              <w:rPr>
                <w:color w:val="231F20"/>
                <w:spacing w:val="-2"/>
                <w:sz w:val="32"/>
                <w:szCs w:val="32"/>
              </w:rPr>
              <w:t>2,921</w:t>
            </w:r>
          </w:p>
        </w:tc>
        <w:tc>
          <w:tcPr>
            <w:tcW w:w="2018" w:type="dxa"/>
            <w:tcBorders>
              <w:bottom w:val="single" w:sz="4" w:space="0" w:color="231F20"/>
            </w:tcBorders>
          </w:tcPr>
          <w:p w14:paraId="5F60F8DF" w14:textId="77777777" w:rsidR="00076971" w:rsidRPr="00497423" w:rsidRDefault="00076971" w:rsidP="00EF359E">
            <w:pPr>
              <w:pStyle w:val="TableParagraph"/>
              <w:ind w:right="282"/>
              <w:jc w:val="right"/>
              <w:rPr>
                <w:sz w:val="32"/>
                <w:szCs w:val="32"/>
              </w:rPr>
            </w:pPr>
            <w:r w:rsidRPr="00497423">
              <w:rPr>
                <w:color w:val="231F20"/>
                <w:spacing w:val="-2"/>
                <w:sz w:val="32"/>
                <w:szCs w:val="32"/>
              </w:rPr>
              <w:t>1,970</w:t>
            </w:r>
          </w:p>
        </w:tc>
      </w:tr>
      <w:tr w:rsidR="00076971" w:rsidRPr="00497423" w14:paraId="78737750" w14:textId="77777777" w:rsidTr="00497423">
        <w:trPr>
          <w:trHeight w:val="545"/>
        </w:trPr>
        <w:tc>
          <w:tcPr>
            <w:tcW w:w="4633" w:type="dxa"/>
            <w:tcBorders>
              <w:top w:val="single" w:sz="4" w:space="0" w:color="231F20"/>
            </w:tcBorders>
          </w:tcPr>
          <w:p w14:paraId="5FCCB523" w14:textId="77777777" w:rsidR="00076971" w:rsidRPr="00497423" w:rsidRDefault="00076971" w:rsidP="00EF359E">
            <w:pPr>
              <w:pStyle w:val="TableParagraph"/>
              <w:spacing w:before="70"/>
              <w:ind w:left="85"/>
              <w:rPr>
                <w:rFonts w:ascii="Circular Std Bold"/>
                <w:b/>
                <w:sz w:val="32"/>
                <w:szCs w:val="32"/>
              </w:rPr>
            </w:pPr>
            <w:r w:rsidRPr="00497423">
              <w:rPr>
                <w:rFonts w:ascii="Circular Std Bold"/>
                <w:b/>
                <w:color w:val="231F20"/>
                <w:spacing w:val="-2"/>
                <w:sz w:val="32"/>
                <w:szCs w:val="32"/>
              </w:rPr>
              <w:t>Total</w:t>
            </w:r>
            <w:r w:rsidRPr="00497423">
              <w:rPr>
                <w:rFonts w:ascii="Circular Std Bold"/>
                <w:b/>
                <w:color w:val="231F20"/>
                <w:spacing w:val="-7"/>
                <w:sz w:val="32"/>
                <w:szCs w:val="32"/>
              </w:rPr>
              <w:t xml:space="preserve"> </w:t>
            </w:r>
            <w:r w:rsidRPr="00497423">
              <w:rPr>
                <w:rFonts w:ascii="Circular Std Bold"/>
                <w:b/>
                <w:color w:val="231F20"/>
                <w:spacing w:val="-2"/>
                <w:sz w:val="32"/>
                <w:szCs w:val="32"/>
              </w:rPr>
              <w:t>revenue</w:t>
            </w:r>
          </w:p>
        </w:tc>
        <w:tc>
          <w:tcPr>
            <w:tcW w:w="2018" w:type="dxa"/>
            <w:tcBorders>
              <w:top w:val="single" w:sz="4" w:space="0" w:color="231F20"/>
            </w:tcBorders>
            <w:shd w:val="clear" w:color="auto" w:fill="D1D3D4"/>
          </w:tcPr>
          <w:p w14:paraId="4B4DDA4E" w14:textId="77777777" w:rsidR="00076971" w:rsidRPr="00497423" w:rsidRDefault="00076971" w:rsidP="00EF359E">
            <w:pPr>
              <w:pStyle w:val="TableParagraph"/>
              <w:ind w:right="311"/>
              <w:jc w:val="right"/>
              <w:rPr>
                <w:rFonts w:ascii="Circular Std Bold"/>
                <w:b/>
                <w:sz w:val="32"/>
                <w:szCs w:val="32"/>
              </w:rPr>
            </w:pPr>
            <w:r w:rsidRPr="00497423">
              <w:rPr>
                <w:rFonts w:ascii="Circular Std Bold"/>
                <w:b/>
                <w:color w:val="231F20"/>
                <w:spacing w:val="-2"/>
                <w:sz w:val="32"/>
                <w:szCs w:val="32"/>
              </w:rPr>
              <w:t>32,267</w:t>
            </w:r>
          </w:p>
        </w:tc>
        <w:tc>
          <w:tcPr>
            <w:tcW w:w="2018" w:type="dxa"/>
            <w:tcBorders>
              <w:top w:val="single" w:sz="4" w:space="0" w:color="231F20"/>
            </w:tcBorders>
          </w:tcPr>
          <w:p w14:paraId="04BCACF8" w14:textId="77777777" w:rsidR="00076971" w:rsidRPr="00497423" w:rsidRDefault="00076971" w:rsidP="00EF359E">
            <w:pPr>
              <w:pStyle w:val="TableParagraph"/>
              <w:spacing w:before="70"/>
              <w:ind w:right="282"/>
              <w:jc w:val="right"/>
              <w:rPr>
                <w:rFonts w:ascii="Circular Std Bold"/>
                <w:b/>
                <w:sz w:val="32"/>
                <w:szCs w:val="32"/>
              </w:rPr>
            </w:pPr>
            <w:r w:rsidRPr="00497423">
              <w:rPr>
                <w:rFonts w:ascii="Circular Std Bold"/>
                <w:b/>
                <w:color w:val="231F20"/>
                <w:spacing w:val="-2"/>
                <w:sz w:val="32"/>
                <w:szCs w:val="32"/>
              </w:rPr>
              <w:t>30,911</w:t>
            </w:r>
          </w:p>
        </w:tc>
        <w:tc>
          <w:tcPr>
            <w:tcW w:w="2018" w:type="dxa"/>
            <w:tcBorders>
              <w:top w:val="single" w:sz="4" w:space="0" w:color="231F20"/>
            </w:tcBorders>
          </w:tcPr>
          <w:p w14:paraId="55445646" w14:textId="77777777" w:rsidR="00076971" w:rsidRPr="00497423" w:rsidRDefault="00076971" w:rsidP="00EF359E">
            <w:pPr>
              <w:pStyle w:val="TableParagraph"/>
              <w:spacing w:before="70"/>
              <w:ind w:right="282"/>
              <w:jc w:val="right"/>
              <w:rPr>
                <w:rFonts w:ascii="Circular Std Bold"/>
                <w:b/>
                <w:sz w:val="32"/>
                <w:szCs w:val="32"/>
              </w:rPr>
            </w:pPr>
            <w:r w:rsidRPr="00497423">
              <w:rPr>
                <w:rFonts w:ascii="Circular Std Bold"/>
                <w:b/>
                <w:color w:val="231F20"/>
                <w:spacing w:val="-2"/>
                <w:sz w:val="32"/>
                <w:szCs w:val="32"/>
              </w:rPr>
              <w:t>29,729</w:t>
            </w:r>
          </w:p>
        </w:tc>
        <w:tc>
          <w:tcPr>
            <w:tcW w:w="2018" w:type="dxa"/>
            <w:tcBorders>
              <w:top w:val="single" w:sz="4" w:space="0" w:color="231F20"/>
            </w:tcBorders>
          </w:tcPr>
          <w:p w14:paraId="39AE8D67" w14:textId="77777777" w:rsidR="00076971" w:rsidRPr="00497423" w:rsidRDefault="00076971" w:rsidP="00EF359E">
            <w:pPr>
              <w:pStyle w:val="TableParagraph"/>
              <w:spacing w:before="70"/>
              <w:ind w:right="282"/>
              <w:jc w:val="right"/>
              <w:rPr>
                <w:rFonts w:ascii="Circular Std Bold"/>
                <w:b/>
                <w:sz w:val="32"/>
                <w:szCs w:val="32"/>
              </w:rPr>
            </w:pPr>
            <w:r w:rsidRPr="00497423">
              <w:rPr>
                <w:rFonts w:ascii="Circular Std Bold"/>
                <w:b/>
                <w:color w:val="231F20"/>
                <w:spacing w:val="-2"/>
                <w:sz w:val="32"/>
                <w:szCs w:val="32"/>
              </w:rPr>
              <w:t>34,233</w:t>
            </w:r>
          </w:p>
        </w:tc>
      </w:tr>
      <w:tr w:rsidR="00076971" w:rsidRPr="00497423" w14:paraId="3EFF5749" w14:textId="77777777" w:rsidTr="00497423">
        <w:trPr>
          <w:trHeight w:val="540"/>
        </w:trPr>
        <w:tc>
          <w:tcPr>
            <w:tcW w:w="4633" w:type="dxa"/>
          </w:tcPr>
          <w:p w14:paraId="00B54289" w14:textId="77777777" w:rsidR="00076971" w:rsidRPr="00497423" w:rsidRDefault="00076971" w:rsidP="00EF359E">
            <w:pPr>
              <w:pStyle w:val="TableParagraph"/>
              <w:spacing w:before="9"/>
              <w:rPr>
                <w:rFonts w:ascii="Circular Std Bold"/>
                <w:b/>
                <w:sz w:val="32"/>
                <w:szCs w:val="32"/>
              </w:rPr>
            </w:pPr>
          </w:p>
          <w:p w14:paraId="44C628A8" w14:textId="77777777" w:rsidR="00076971" w:rsidRPr="00497423" w:rsidRDefault="00076971" w:rsidP="00EF359E">
            <w:pPr>
              <w:pStyle w:val="TableParagraph"/>
              <w:spacing w:before="0"/>
              <w:ind w:left="85"/>
              <w:rPr>
                <w:rFonts w:ascii="Circular Std Bold"/>
                <w:b/>
                <w:sz w:val="32"/>
                <w:szCs w:val="32"/>
              </w:rPr>
            </w:pPr>
            <w:r w:rsidRPr="00497423">
              <w:rPr>
                <w:rFonts w:ascii="Circular Std Bold"/>
                <w:b/>
                <w:color w:val="231F20"/>
                <w:spacing w:val="-2"/>
                <w:sz w:val="32"/>
                <w:szCs w:val="32"/>
              </w:rPr>
              <w:t>Expenditure</w:t>
            </w:r>
          </w:p>
        </w:tc>
        <w:tc>
          <w:tcPr>
            <w:tcW w:w="2018" w:type="dxa"/>
            <w:shd w:val="clear" w:color="auto" w:fill="D1D3D4"/>
          </w:tcPr>
          <w:p w14:paraId="0112994A" w14:textId="77777777" w:rsidR="00076971" w:rsidRPr="00497423" w:rsidRDefault="00076971" w:rsidP="00EF359E">
            <w:pPr>
              <w:pStyle w:val="TableParagraph"/>
              <w:spacing w:before="0"/>
              <w:rPr>
                <w:rFonts w:ascii="Times New Roman"/>
                <w:sz w:val="32"/>
                <w:szCs w:val="32"/>
              </w:rPr>
            </w:pPr>
          </w:p>
        </w:tc>
        <w:tc>
          <w:tcPr>
            <w:tcW w:w="2018" w:type="dxa"/>
          </w:tcPr>
          <w:p w14:paraId="418F6C2C" w14:textId="77777777" w:rsidR="00076971" w:rsidRPr="00497423" w:rsidRDefault="00076971" w:rsidP="00EF359E">
            <w:pPr>
              <w:pStyle w:val="TableParagraph"/>
              <w:spacing w:before="0"/>
              <w:rPr>
                <w:rFonts w:ascii="Times New Roman"/>
                <w:sz w:val="32"/>
                <w:szCs w:val="32"/>
              </w:rPr>
            </w:pPr>
          </w:p>
        </w:tc>
        <w:tc>
          <w:tcPr>
            <w:tcW w:w="2018" w:type="dxa"/>
          </w:tcPr>
          <w:p w14:paraId="3635A7FB" w14:textId="77777777" w:rsidR="00076971" w:rsidRPr="00497423" w:rsidRDefault="00076971" w:rsidP="00EF359E">
            <w:pPr>
              <w:pStyle w:val="TableParagraph"/>
              <w:spacing w:before="0"/>
              <w:rPr>
                <w:rFonts w:ascii="Times New Roman"/>
                <w:sz w:val="32"/>
                <w:szCs w:val="32"/>
              </w:rPr>
            </w:pPr>
          </w:p>
        </w:tc>
        <w:tc>
          <w:tcPr>
            <w:tcW w:w="2018" w:type="dxa"/>
          </w:tcPr>
          <w:p w14:paraId="437A1EE0" w14:textId="77777777" w:rsidR="00076971" w:rsidRPr="00497423" w:rsidRDefault="00076971" w:rsidP="00EF359E">
            <w:pPr>
              <w:pStyle w:val="TableParagraph"/>
              <w:spacing w:before="0"/>
              <w:rPr>
                <w:rFonts w:ascii="Times New Roman"/>
                <w:sz w:val="32"/>
                <w:szCs w:val="32"/>
              </w:rPr>
            </w:pPr>
          </w:p>
        </w:tc>
      </w:tr>
      <w:tr w:rsidR="00076971" w:rsidRPr="00497423" w14:paraId="3BE27321" w14:textId="77777777" w:rsidTr="00497423">
        <w:trPr>
          <w:trHeight w:val="366"/>
        </w:trPr>
        <w:tc>
          <w:tcPr>
            <w:tcW w:w="4633" w:type="dxa"/>
          </w:tcPr>
          <w:p w14:paraId="64C4522D" w14:textId="77777777" w:rsidR="00076971" w:rsidRPr="00497423" w:rsidRDefault="00076971" w:rsidP="00EF359E">
            <w:pPr>
              <w:pStyle w:val="TableParagraph"/>
              <w:spacing w:before="82"/>
              <w:ind w:left="85"/>
              <w:rPr>
                <w:sz w:val="32"/>
                <w:szCs w:val="32"/>
              </w:rPr>
            </w:pPr>
            <w:r w:rsidRPr="00497423">
              <w:rPr>
                <w:color w:val="231F20"/>
                <w:sz w:val="32"/>
                <w:szCs w:val="32"/>
              </w:rPr>
              <w:t>Production</w:t>
            </w:r>
            <w:r w:rsidRPr="00497423">
              <w:rPr>
                <w:color w:val="231F20"/>
                <w:spacing w:val="-11"/>
                <w:sz w:val="32"/>
                <w:szCs w:val="32"/>
              </w:rPr>
              <w:t xml:space="preserve"> </w:t>
            </w:r>
            <w:r w:rsidRPr="00497423">
              <w:rPr>
                <w:color w:val="231F20"/>
                <w:sz w:val="32"/>
                <w:szCs w:val="32"/>
              </w:rPr>
              <w:t>&amp;</w:t>
            </w:r>
            <w:r w:rsidRPr="00497423">
              <w:rPr>
                <w:color w:val="231F20"/>
                <w:spacing w:val="-10"/>
                <w:sz w:val="32"/>
                <w:szCs w:val="32"/>
              </w:rPr>
              <w:t xml:space="preserve"> </w:t>
            </w:r>
            <w:r w:rsidRPr="00497423">
              <w:rPr>
                <w:color w:val="231F20"/>
                <w:sz w:val="32"/>
                <w:szCs w:val="32"/>
              </w:rPr>
              <w:t>Development</w:t>
            </w:r>
            <w:r w:rsidRPr="00497423">
              <w:rPr>
                <w:color w:val="231F20"/>
                <w:spacing w:val="-11"/>
                <w:sz w:val="32"/>
                <w:szCs w:val="32"/>
              </w:rPr>
              <w:t xml:space="preserve"> </w:t>
            </w:r>
            <w:r w:rsidRPr="00497423">
              <w:rPr>
                <w:color w:val="231F20"/>
                <w:spacing w:val="-2"/>
                <w:sz w:val="32"/>
                <w:szCs w:val="32"/>
              </w:rPr>
              <w:t>Funding</w:t>
            </w:r>
          </w:p>
        </w:tc>
        <w:tc>
          <w:tcPr>
            <w:tcW w:w="2018" w:type="dxa"/>
            <w:shd w:val="clear" w:color="auto" w:fill="D1D3D4"/>
          </w:tcPr>
          <w:p w14:paraId="5A916D33" w14:textId="77777777" w:rsidR="00076971" w:rsidRPr="00497423" w:rsidRDefault="00076971" w:rsidP="00EF359E">
            <w:pPr>
              <w:pStyle w:val="TableParagraph"/>
              <w:spacing w:before="82"/>
              <w:ind w:right="281"/>
              <w:jc w:val="right"/>
              <w:rPr>
                <w:sz w:val="32"/>
                <w:szCs w:val="32"/>
              </w:rPr>
            </w:pPr>
            <w:r w:rsidRPr="00497423">
              <w:rPr>
                <w:color w:val="231F20"/>
                <w:spacing w:val="-2"/>
                <w:sz w:val="32"/>
                <w:szCs w:val="32"/>
              </w:rPr>
              <w:t>24,873</w:t>
            </w:r>
          </w:p>
        </w:tc>
        <w:tc>
          <w:tcPr>
            <w:tcW w:w="2018" w:type="dxa"/>
          </w:tcPr>
          <w:p w14:paraId="18172A1A" w14:textId="77777777" w:rsidR="00076971" w:rsidRPr="00497423" w:rsidRDefault="00076971" w:rsidP="00EF359E">
            <w:pPr>
              <w:pStyle w:val="TableParagraph"/>
              <w:spacing w:before="82"/>
              <w:ind w:right="282"/>
              <w:jc w:val="right"/>
              <w:rPr>
                <w:sz w:val="32"/>
                <w:szCs w:val="32"/>
              </w:rPr>
            </w:pPr>
            <w:r w:rsidRPr="00497423">
              <w:rPr>
                <w:color w:val="231F20"/>
                <w:spacing w:val="-2"/>
                <w:sz w:val="32"/>
                <w:szCs w:val="32"/>
              </w:rPr>
              <w:t>25,587</w:t>
            </w:r>
          </w:p>
        </w:tc>
        <w:tc>
          <w:tcPr>
            <w:tcW w:w="2018" w:type="dxa"/>
          </w:tcPr>
          <w:p w14:paraId="4BB6E27D" w14:textId="77777777" w:rsidR="00076971" w:rsidRPr="00497423" w:rsidRDefault="00076971" w:rsidP="00EF359E">
            <w:pPr>
              <w:pStyle w:val="TableParagraph"/>
              <w:spacing w:before="82"/>
              <w:ind w:right="282"/>
              <w:jc w:val="right"/>
              <w:rPr>
                <w:sz w:val="32"/>
                <w:szCs w:val="32"/>
              </w:rPr>
            </w:pPr>
            <w:r w:rsidRPr="00497423">
              <w:rPr>
                <w:color w:val="231F20"/>
                <w:spacing w:val="-2"/>
                <w:sz w:val="32"/>
                <w:szCs w:val="32"/>
              </w:rPr>
              <w:t>17,390</w:t>
            </w:r>
          </w:p>
        </w:tc>
        <w:tc>
          <w:tcPr>
            <w:tcW w:w="2018" w:type="dxa"/>
          </w:tcPr>
          <w:p w14:paraId="421BB458" w14:textId="77777777" w:rsidR="00076971" w:rsidRPr="00497423" w:rsidRDefault="00076971" w:rsidP="00EF359E">
            <w:pPr>
              <w:pStyle w:val="TableParagraph"/>
              <w:spacing w:before="82"/>
              <w:ind w:right="282"/>
              <w:jc w:val="right"/>
              <w:rPr>
                <w:sz w:val="32"/>
                <w:szCs w:val="32"/>
              </w:rPr>
            </w:pPr>
            <w:r w:rsidRPr="00497423">
              <w:rPr>
                <w:color w:val="231F20"/>
                <w:spacing w:val="-2"/>
                <w:sz w:val="32"/>
                <w:szCs w:val="32"/>
              </w:rPr>
              <w:t>24,146</w:t>
            </w:r>
          </w:p>
        </w:tc>
      </w:tr>
      <w:tr w:rsidR="00076971" w:rsidRPr="00497423" w14:paraId="21743C81" w14:textId="77777777" w:rsidTr="00497423">
        <w:trPr>
          <w:trHeight w:val="356"/>
        </w:trPr>
        <w:tc>
          <w:tcPr>
            <w:tcW w:w="4633" w:type="dxa"/>
          </w:tcPr>
          <w:p w14:paraId="796786B0" w14:textId="77777777" w:rsidR="00076971" w:rsidRPr="00497423" w:rsidRDefault="00076971" w:rsidP="00EF359E">
            <w:pPr>
              <w:pStyle w:val="TableParagraph"/>
              <w:ind w:left="85"/>
              <w:rPr>
                <w:sz w:val="32"/>
                <w:szCs w:val="32"/>
              </w:rPr>
            </w:pPr>
            <w:r w:rsidRPr="00497423">
              <w:rPr>
                <w:color w:val="231F20"/>
                <w:sz w:val="32"/>
                <w:szCs w:val="32"/>
              </w:rPr>
              <w:t>Attractions</w:t>
            </w:r>
            <w:r w:rsidRPr="00497423">
              <w:rPr>
                <w:color w:val="231F20"/>
                <w:spacing w:val="-3"/>
                <w:sz w:val="32"/>
                <w:szCs w:val="32"/>
              </w:rPr>
              <w:t xml:space="preserve"> </w:t>
            </w:r>
            <w:r w:rsidRPr="00497423">
              <w:rPr>
                <w:color w:val="231F20"/>
                <w:sz w:val="32"/>
                <w:szCs w:val="32"/>
              </w:rPr>
              <w:t>&amp;</w:t>
            </w:r>
            <w:r w:rsidRPr="00497423">
              <w:rPr>
                <w:color w:val="231F20"/>
                <w:spacing w:val="-3"/>
                <w:sz w:val="32"/>
                <w:szCs w:val="32"/>
              </w:rPr>
              <w:t xml:space="preserve"> </w:t>
            </w:r>
            <w:r w:rsidRPr="00497423">
              <w:rPr>
                <w:color w:val="231F20"/>
                <w:spacing w:val="-2"/>
                <w:sz w:val="32"/>
                <w:szCs w:val="32"/>
              </w:rPr>
              <w:t>Marketing</w:t>
            </w:r>
          </w:p>
        </w:tc>
        <w:tc>
          <w:tcPr>
            <w:tcW w:w="2018" w:type="dxa"/>
            <w:shd w:val="clear" w:color="auto" w:fill="D1D3D4"/>
          </w:tcPr>
          <w:p w14:paraId="13A6F5A4" w14:textId="77777777" w:rsidR="00076971" w:rsidRPr="00497423" w:rsidRDefault="00076971" w:rsidP="00EF359E">
            <w:pPr>
              <w:pStyle w:val="TableParagraph"/>
              <w:ind w:right="281"/>
              <w:jc w:val="right"/>
              <w:rPr>
                <w:sz w:val="32"/>
                <w:szCs w:val="32"/>
              </w:rPr>
            </w:pPr>
            <w:r w:rsidRPr="00497423">
              <w:rPr>
                <w:color w:val="231F20"/>
                <w:spacing w:val="-2"/>
                <w:sz w:val="32"/>
                <w:szCs w:val="32"/>
              </w:rPr>
              <w:t>1,828</w:t>
            </w:r>
          </w:p>
        </w:tc>
        <w:tc>
          <w:tcPr>
            <w:tcW w:w="2018" w:type="dxa"/>
          </w:tcPr>
          <w:p w14:paraId="072A570B" w14:textId="77777777" w:rsidR="00076971" w:rsidRPr="00497423" w:rsidRDefault="00076971" w:rsidP="00EF359E">
            <w:pPr>
              <w:pStyle w:val="TableParagraph"/>
              <w:ind w:right="282"/>
              <w:jc w:val="right"/>
              <w:rPr>
                <w:sz w:val="32"/>
                <w:szCs w:val="32"/>
              </w:rPr>
            </w:pPr>
            <w:r w:rsidRPr="00497423">
              <w:rPr>
                <w:color w:val="231F20"/>
                <w:spacing w:val="-2"/>
                <w:sz w:val="32"/>
                <w:szCs w:val="32"/>
              </w:rPr>
              <w:t>1,828</w:t>
            </w:r>
          </w:p>
        </w:tc>
        <w:tc>
          <w:tcPr>
            <w:tcW w:w="2018" w:type="dxa"/>
          </w:tcPr>
          <w:p w14:paraId="7E59F8E4" w14:textId="77777777" w:rsidR="00076971" w:rsidRPr="00497423" w:rsidRDefault="00076971" w:rsidP="00EF359E">
            <w:pPr>
              <w:pStyle w:val="TableParagraph"/>
              <w:ind w:right="282"/>
              <w:jc w:val="right"/>
              <w:rPr>
                <w:sz w:val="32"/>
                <w:szCs w:val="32"/>
              </w:rPr>
            </w:pPr>
            <w:r w:rsidRPr="00497423">
              <w:rPr>
                <w:color w:val="231F20"/>
                <w:spacing w:val="-2"/>
                <w:sz w:val="32"/>
                <w:szCs w:val="32"/>
              </w:rPr>
              <w:t>1,730</w:t>
            </w:r>
          </w:p>
        </w:tc>
        <w:tc>
          <w:tcPr>
            <w:tcW w:w="2018" w:type="dxa"/>
          </w:tcPr>
          <w:p w14:paraId="5CAE2FFF" w14:textId="77777777" w:rsidR="00076971" w:rsidRPr="00497423" w:rsidRDefault="00076971" w:rsidP="00EF359E">
            <w:pPr>
              <w:pStyle w:val="TableParagraph"/>
              <w:ind w:right="282"/>
              <w:jc w:val="right"/>
              <w:rPr>
                <w:sz w:val="32"/>
                <w:szCs w:val="32"/>
              </w:rPr>
            </w:pPr>
            <w:r w:rsidRPr="00497423">
              <w:rPr>
                <w:color w:val="231F20"/>
                <w:spacing w:val="-2"/>
                <w:w w:val="95"/>
                <w:sz w:val="32"/>
                <w:szCs w:val="32"/>
              </w:rPr>
              <w:t>1,691</w:t>
            </w:r>
          </w:p>
        </w:tc>
      </w:tr>
      <w:tr w:rsidR="00076971" w:rsidRPr="00497423" w14:paraId="46E34F42" w14:textId="77777777" w:rsidTr="00497423">
        <w:trPr>
          <w:trHeight w:val="356"/>
        </w:trPr>
        <w:tc>
          <w:tcPr>
            <w:tcW w:w="4633" w:type="dxa"/>
          </w:tcPr>
          <w:p w14:paraId="0341E5CD" w14:textId="77777777" w:rsidR="00076971" w:rsidRPr="00497423" w:rsidRDefault="00076971" w:rsidP="00EF359E">
            <w:pPr>
              <w:pStyle w:val="TableParagraph"/>
              <w:ind w:left="85"/>
              <w:rPr>
                <w:sz w:val="32"/>
                <w:szCs w:val="32"/>
              </w:rPr>
            </w:pPr>
            <w:r w:rsidRPr="00497423">
              <w:rPr>
                <w:color w:val="231F20"/>
                <w:spacing w:val="-2"/>
                <w:sz w:val="32"/>
                <w:szCs w:val="32"/>
              </w:rPr>
              <w:t>Co-Productions</w:t>
            </w:r>
            <w:r w:rsidRPr="00497423">
              <w:rPr>
                <w:color w:val="231F20"/>
                <w:spacing w:val="5"/>
                <w:sz w:val="32"/>
                <w:szCs w:val="32"/>
              </w:rPr>
              <w:t xml:space="preserve"> </w:t>
            </w:r>
            <w:r w:rsidRPr="00497423">
              <w:rPr>
                <w:color w:val="231F20"/>
                <w:spacing w:val="-2"/>
                <w:sz w:val="32"/>
                <w:szCs w:val="32"/>
              </w:rPr>
              <w:t>and</w:t>
            </w:r>
            <w:r w:rsidRPr="00497423">
              <w:rPr>
                <w:color w:val="231F20"/>
                <w:spacing w:val="5"/>
                <w:sz w:val="32"/>
                <w:szCs w:val="32"/>
              </w:rPr>
              <w:t xml:space="preserve"> </w:t>
            </w:r>
            <w:r w:rsidRPr="00497423">
              <w:rPr>
                <w:color w:val="231F20"/>
                <w:spacing w:val="-2"/>
                <w:sz w:val="32"/>
                <w:szCs w:val="32"/>
              </w:rPr>
              <w:t>Incentives</w:t>
            </w:r>
          </w:p>
        </w:tc>
        <w:tc>
          <w:tcPr>
            <w:tcW w:w="2018" w:type="dxa"/>
            <w:shd w:val="clear" w:color="auto" w:fill="D1D3D4"/>
          </w:tcPr>
          <w:p w14:paraId="1219A126" w14:textId="77777777" w:rsidR="00076971" w:rsidRPr="00497423" w:rsidRDefault="00076971" w:rsidP="00EF359E">
            <w:pPr>
              <w:pStyle w:val="TableParagraph"/>
              <w:ind w:right="281"/>
              <w:jc w:val="right"/>
              <w:rPr>
                <w:sz w:val="32"/>
                <w:szCs w:val="32"/>
              </w:rPr>
            </w:pPr>
            <w:r w:rsidRPr="00497423">
              <w:rPr>
                <w:color w:val="231F20"/>
                <w:spacing w:val="-5"/>
                <w:w w:val="85"/>
                <w:sz w:val="32"/>
                <w:szCs w:val="32"/>
              </w:rPr>
              <w:t>311</w:t>
            </w:r>
          </w:p>
        </w:tc>
        <w:tc>
          <w:tcPr>
            <w:tcW w:w="2018" w:type="dxa"/>
          </w:tcPr>
          <w:p w14:paraId="7C47E0B5" w14:textId="77777777" w:rsidR="00076971" w:rsidRPr="00497423" w:rsidRDefault="00076971" w:rsidP="00EF359E">
            <w:pPr>
              <w:pStyle w:val="TableParagraph"/>
              <w:ind w:right="282"/>
              <w:jc w:val="right"/>
              <w:rPr>
                <w:sz w:val="32"/>
                <w:szCs w:val="32"/>
              </w:rPr>
            </w:pPr>
            <w:r w:rsidRPr="00497423">
              <w:rPr>
                <w:color w:val="231F20"/>
                <w:spacing w:val="-5"/>
                <w:w w:val="110"/>
                <w:sz w:val="32"/>
                <w:szCs w:val="32"/>
              </w:rPr>
              <w:t>550</w:t>
            </w:r>
          </w:p>
        </w:tc>
        <w:tc>
          <w:tcPr>
            <w:tcW w:w="2018" w:type="dxa"/>
          </w:tcPr>
          <w:p w14:paraId="6C846F8B" w14:textId="77777777" w:rsidR="00076971" w:rsidRPr="00497423" w:rsidRDefault="00076971" w:rsidP="00EF359E">
            <w:pPr>
              <w:pStyle w:val="TableParagraph"/>
              <w:ind w:right="282"/>
              <w:jc w:val="right"/>
              <w:rPr>
                <w:sz w:val="32"/>
                <w:szCs w:val="32"/>
              </w:rPr>
            </w:pPr>
            <w:r w:rsidRPr="00497423">
              <w:rPr>
                <w:color w:val="231F20"/>
                <w:spacing w:val="-5"/>
                <w:sz w:val="32"/>
                <w:szCs w:val="32"/>
              </w:rPr>
              <w:t>527</w:t>
            </w:r>
          </w:p>
        </w:tc>
        <w:tc>
          <w:tcPr>
            <w:tcW w:w="2018" w:type="dxa"/>
          </w:tcPr>
          <w:p w14:paraId="2FB82800" w14:textId="77777777" w:rsidR="00076971" w:rsidRPr="00497423" w:rsidRDefault="00076971" w:rsidP="00EF359E">
            <w:pPr>
              <w:pStyle w:val="TableParagraph"/>
              <w:ind w:right="282"/>
              <w:jc w:val="right"/>
              <w:rPr>
                <w:sz w:val="32"/>
                <w:szCs w:val="32"/>
              </w:rPr>
            </w:pPr>
            <w:r w:rsidRPr="00497423">
              <w:rPr>
                <w:color w:val="231F20"/>
                <w:spacing w:val="-5"/>
                <w:w w:val="105"/>
                <w:sz w:val="32"/>
                <w:szCs w:val="32"/>
              </w:rPr>
              <w:t>432</w:t>
            </w:r>
          </w:p>
        </w:tc>
      </w:tr>
      <w:tr w:rsidR="00076971" w:rsidRPr="00497423" w14:paraId="441F1FF0" w14:textId="77777777" w:rsidTr="00497423">
        <w:trPr>
          <w:trHeight w:val="356"/>
        </w:trPr>
        <w:tc>
          <w:tcPr>
            <w:tcW w:w="4633" w:type="dxa"/>
          </w:tcPr>
          <w:p w14:paraId="196466DA" w14:textId="77777777" w:rsidR="00076971" w:rsidRPr="00497423" w:rsidRDefault="00076971" w:rsidP="00EF359E">
            <w:pPr>
              <w:pStyle w:val="TableParagraph"/>
              <w:ind w:left="85"/>
              <w:rPr>
                <w:sz w:val="32"/>
                <w:szCs w:val="32"/>
              </w:rPr>
            </w:pPr>
            <w:r w:rsidRPr="00497423">
              <w:rPr>
                <w:color w:val="231F20"/>
                <w:spacing w:val="-4"/>
                <w:sz w:val="32"/>
                <w:szCs w:val="32"/>
              </w:rPr>
              <w:t>Industry</w:t>
            </w:r>
            <w:r w:rsidRPr="00497423">
              <w:rPr>
                <w:color w:val="231F20"/>
                <w:spacing w:val="-11"/>
                <w:sz w:val="32"/>
                <w:szCs w:val="32"/>
              </w:rPr>
              <w:t xml:space="preserve"> </w:t>
            </w:r>
            <w:r w:rsidRPr="00497423">
              <w:rPr>
                <w:color w:val="231F20"/>
                <w:spacing w:val="-4"/>
                <w:sz w:val="32"/>
                <w:szCs w:val="32"/>
              </w:rPr>
              <w:t>Travel</w:t>
            </w:r>
            <w:r w:rsidRPr="00497423">
              <w:rPr>
                <w:color w:val="231F20"/>
                <w:spacing w:val="-3"/>
                <w:sz w:val="32"/>
                <w:szCs w:val="32"/>
              </w:rPr>
              <w:t xml:space="preserve"> </w:t>
            </w:r>
            <w:r w:rsidRPr="00497423">
              <w:rPr>
                <w:color w:val="231F20"/>
                <w:spacing w:val="-4"/>
                <w:sz w:val="32"/>
                <w:szCs w:val="32"/>
              </w:rPr>
              <w:t>Support</w:t>
            </w:r>
          </w:p>
        </w:tc>
        <w:tc>
          <w:tcPr>
            <w:tcW w:w="2018" w:type="dxa"/>
            <w:shd w:val="clear" w:color="auto" w:fill="D1D3D4"/>
          </w:tcPr>
          <w:p w14:paraId="3BCA84CC" w14:textId="77777777" w:rsidR="00076971" w:rsidRPr="00497423" w:rsidRDefault="00076971" w:rsidP="00EF359E">
            <w:pPr>
              <w:pStyle w:val="TableParagraph"/>
              <w:ind w:right="281"/>
              <w:jc w:val="right"/>
              <w:rPr>
                <w:sz w:val="32"/>
                <w:szCs w:val="32"/>
              </w:rPr>
            </w:pPr>
            <w:r w:rsidRPr="00497423">
              <w:rPr>
                <w:color w:val="231F20"/>
                <w:spacing w:val="-5"/>
                <w:sz w:val="32"/>
                <w:szCs w:val="32"/>
              </w:rPr>
              <w:t>515</w:t>
            </w:r>
          </w:p>
        </w:tc>
        <w:tc>
          <w:tcPr>
            <w:tcW w:w="2018" w:type="dxa"/>
          </w:tcPr>
          <w:p w14:paraId="63556A83" w14:textId="77777777" w:rsidR="00076971" w:rsidRPr="00497423" w:rsidRDefault="00076971" w:rsidP="00EF359E">
            <w:pPr>
              <w:pStyle w:val="TableParagraph"/>
              <w:ind w:right="282"/>
              <w:jc w:val="right"/>
              <w:rPr>
                <w:sz w:val="32"/>
                <w:szCs w:val="32"/>
              </w:rPr>
            </w:pPr>
            <w:r w:rsidRPr="00497423">
              <w:rPr>
                <w:color w:val="231F20"/>
                <w:spacing w:val="-5"/>
                <w:sz w:val="32"/>
                <w:szCs w:val="32"/>
              </w:rPr>
              <w:t>515</w:t>
            </w:r>
          </w:p>
        </w:tc>
        <w:tc>
          <w:tcPr>
            <w:tcW w:w="2018" w:type="dxa"/>
          </w:tcPr>
          <w:p w14:paraId="5EE40CB6" w14:textId="77777777" w:rsidR="00076971" w:rsidRPr="00497423" w:rsidRDefault="00076971" w:rsidP="00EF359E">
            <w:pPr>
              <w:pStyle w:val="TableParagraph"/>
              <w:ind w:right="282"/>
              <w:jc w:val="right"/>
              <w:rPr>
                <w:sz w:val="32"/>
                <w:szCs w:val="32"/>
              </w:rPr>
            </w:pPr>
            <w:r w:rsidRPr="00497423">
              <w:rPr>
                <w:color w:val="231F20"/>
                <w:spacing w:val="-5"/>
                <w:w w:val="105"/>
                <w:sz w:val="32"/>
                <w:szCs w:val="32"/>
              </w:rPr>
              <w:t>487</w:t>
            </w:r>
          </w:p>
        </w:tc>
        <w:tc>
          <w:tcPr>
            <w:tcW w:w="2018" w:type="dxa"/>
          </w:tcPr>
          <w:p w14:paraId="6DC89C3F" w14:textId="77777777" w:rsidR="00076971" w:rsidRPr="00497423" w:rsidRDefault="00076971" w:rsidP="00EF359E">
            <w:pPr>
              <w:pStyle w:val="TableParagraph"/>
              <w:ind w:right="282"/>
              <w:jc w:val="right"/>
              <w:rPr>
                <w:sz w:val="32"/>
                <w:szCs w:val="32"/>
              </w:rPr>
            </w:pPr>
            <w:r w:rsidRPr="00497423">
              <w:rPr>
                <w:color w:val="231F20"/>
                <w:spacing w:val="-5"/>
                <w:w w:val="110"/>
                <w:sz w:val="32"/>
                <w:szCs w:val="32"/>
              </w:rPr>
              <w:t>402</w:t>
            </w:r>
          </w:p>
        </w:tc>
      </w:tr>
      <w:tr w:rsidR="00076971" w:rsidRPr="00497423" w14:paraId="18F31803" w14:textId="77777777" w:rsidTr="00497423">
        <w:trPr>
          <w:trHeight w:val="356"/>
        </w:trPr>
        <w:tc>
          <w:tcPr>
            <w:tcW w:w="4633" w:type="dxa"/>
          </w:tcPr>
          <w:p w14:paraId="7919082F" w14:textId="77777777" w:rsidR="00076971" w:rsidRPr="00497423" w:rsidRDefault="00076971" w:rsidP="00EF359E">
            <w:pPr>
              <w:pStyle w:val="TableParagraph"/>
              <w:ind w:left="85"/>
              <w:rPr>
                <w:sz w:val="32"/>
                <w:szCs w:val="32"/>
              </w:rPr>
            </w:pPr>
            <w:r w:rsidRPr="00497423">
              <w:rPr>
                <w:color w:val="231F20"/>
                <w:spacing w:val="-4"/>
                <w:sz w:val="32"/>
                <w:szCs w:val="32"/>
              </w:rPr>
              <w:t>Premium</w:t>
            </w:r>
            <w:r w:rsidRPr="00497423">
              <w:rPr>
                <w:color w:val="231F20"/>
                <w:spacing w:val="-3"/>
                <w:sz w:val="32"/>
                <w:szCs w:val="32"/>
              </w:rPr>
              <w:t xml:space="preserve"> </w:t>
            </w:r>
            <w:r w:rsidRPr="00497423">
              <w:rPr>
                <w:color w:val="231F20"/>
                <w:spacing w:val="-4"/>
                <w:sz w:val="32"/>
                <w:szCs w:val="32"/>
              </w:rPr>
              <w:t>and</w:t>
            </w:r>
            <w:r w:rsidRPr="00497423">
              <w:rPr>
                <w:color w:val="231F20"/>
                <w:spacing w:val="-2"/>
                <w:sz w:val="32"/>
                <w:szCs w:val="32"/>
              </w:rPr>
              <w:t xml:space="preserve"> </w:t>
            </w:r>
            <w:r w:rsidRPr="00497423">
              <w:rPr>
                <w:color w:val="231F20"/>
                <w:spacing w:val="-4"/>
                <w:sz w:val="32"/>
                <w:szCs w:val="32"/>
              </w:rPr>
              <w:t>Screen</w:t>
            </w:r>
            <w:r w:rsidRPr="00497423">
              <w:rPr>
                <w:color w:val="231F20"/>
                <w:spacing w:val="-2"/>
                <w:sz w:val="32"/>
                <w:szCs w:val="32"/>
              </w:rPr>
              <w:t xml:space="preserve"> </w:t>
            </w:r>
            <w:r w:rsidRPr="00497423">
              <w:rPr>
                <w:color w:val="231F20"/>
                <w:spacing w:val="-4"/>
                <w:sz w:val="32"/>
                <w:szCs w:val="32"/>
              </w:rPr>
              <w:t>Recovery</w:t>
            </w:r>
            <w:r w:rsidRPr="00497423">
              <w:rPr>
                <w:color w:val="231F20"/>
                <w:spacing w:val="-7"/>
                <w:sz w:val="32"/>
                <w:szCs w:val="32"/>
              </w:rPr>
              <w:t xml:space="preserve"> </w:t>
            </w:r>
            <w:r w:rsidRPr="00497423">
              <w:rPr>
                <w:color w:val="231F20"/>
                <w:spacing w:val="-4"/>
                <w:sz w:val="32"/>
                <w:szCs w:val="32"/>
              </w:rPr>
              <w:t>Funds</w:t>
            </w:r>
          </w:p>
        </w:tc>
        <w:tc>
          <w:tcPr>
            <w:tcW w:w="2018" w:type="dxa"/>
            <w:shd w:val="clear" w:color="auto" w:fill="D1D3D4"/>
          </w:tcPr>
          <w:p w14:paraId="505BF6A6" w14:textId="77777777" w:rsidR="00076971" w:rsidRPr="00497423" w:rsidRDefault="00076971" w:rsidP="00EF359E">
            <w:pPr>
              <w:pStyle w:val="TableParagraph"/>
              <w:ind w:right="281"/>
              <w:jc w:val="right"/>
              <w:rPr>
                <w:sz w:val="32"/>
                <w:szCs w:val="32"/>
              </w:rPr>
            </w:pPr>
            <w:r w:rsidRPr="00497423">
              <w:rPr>
                <w:color w:val="231F20"/>
                <w:w w:val="116"/>
                <w:sz w:val="32"/>
                <w:szCs w:val="32"/>
              </w:rPr>
              <w:t>0</w:t>
            </w:r>
          </w:p>
        </w:tc>
        <w:tc>
          <w:tcPr>
            <w:tcW w:w="2018" w:type="dxa"/>
          </w:tcPr>
          <w:p w14:paraId="731216A4" w14:textId="77777777" w:rsidR="00076971" w:rsidRPr="00497423" w:rsidRDefault="00076971" w:rsidP="00EF359E">
            <w:pPr>
              <w:pStyle w:val="TableParagraph"/>
              <w:ind w:right="282"/>
              <w:jc w:val="right"/>
              <w:rPr>
                <w:sz w:val="32"/>
                <w:szCs w:val="32"/>
              </w:rPr>
            </w:pPr>
            <w:r w:rsidRPr="00497423">
              <w:rPr>
                <w:color w:val="231F20"/>
                <w:w w:val="116"/>
                <w:sz w:val="32"/>
                <w:szCs w:val="32"/>
              </w:rPr>
              <w:t>0</w:t>
            </w:r>
          </w:p>
        </w:tc>
        <w:tc>
          <w:tcPr>
            <w:tcW w:w="2018" w:type="dxa"/>
          </w:tcPr>
          <w:p w14:paraId="17FB97B4" w14:textId="77777777" w:rsidR="00076971" w:rsidRPr="00497423" w:rsidRDefault="00076971" w:rsidP="00EF359E">
            <w:pPr>
              <w:pStyle w:val="TableParagraph"/>
              <w:ind w:right="282"/>
              <w:jc w:val="right"/>
              <w:rPr>
                <w:sz w:val="32"/>
                <w:szCs w:val="32"/>
              </w:rPr>
            </w:pPr>
            <w:r w:rsidRPr="00497423">
              <w:rPr>
                <w:color w:val="E11642"/>
                <w:spacing w:val="-2"/>
                <w:sz w:val="32"/>
                <w:szCs w:val="32"/>
              </w:rPr>
              <w:t>(2,059)</w:t>
            </w:r>
          </w:p>
        </w:tc>
        <w:tc>
          <w:tcPr>
            <w:tcW w:w="2018" w:type="dxa"/>
          </w:tcPr>
          <w:p w14:paraId="29F78D43" w14:textId="77777777" w:rsidR="00076971" w:rsidRPr="00497423" w:rsidRDefault="00076971" w:rsidP="00EF359E">
            <w:pPr>
              <w:pStyle w:val="TableParagraph"/>
              <w:ind w:right="282"/>
              <w:jc w:val="right"/>
              <w:rPr>
                <w:sz w:val="32"/>
                <w:szCs w:val="32"/>
              </w:rPr>
            </w:pPr>
            <w:r w:rsidRPr="00497423">
              <w:rPr>
                <w:color w:val="231F20"/>
                <w:spacing w:val="-2"/>
                <w:sz w:val="32"/>
                <w:szCs w:val="32"/>
              </w:rPr>
              <w:t>1,377</w:t>
            </w:r>
          </w:p>
        </w:tc>
      </w:tr>
      <w:tr w:rsidR="00076971" w:rsidRPr="00497423" w14:paraId="47947714" w14:textId="77777777" w:rsidTr="00497423">
        <w:trPr>
          <w:trHeight w:val="356"/>
        </w:trPr>
        <w:tc>
          <w:tcPr>
            <w:tcW w:w="4633" w:type="dxa"/>
          </w:tcPr>
          <w:p w14:paraId="40ECE84E" w14:textId="77777777" w:rsidR="00076971" w:rsidRPr="00497423" w:rsidRDefault="00076971" w:rsidP="00EF359E">
            <w:pPr>
              <w:pStyle w:val="TableParagraph"/>
              <w:ind w:left="85"/>
              <w:rPr>
                <w:sz w:val="32"/>
                <w:szCs w:val="32"/>
              </w:rPr>
            </w:pPr>
            <w:r w:rsidRPr="00497423">
              <w:rPr>
                <w:color w:val="231F20"/>
                <w:spacing w:val="-2"/>
                <w:sz w:val="32"/>
                <w:szCs w:val="32"/>
              </w:rPr>
              <w:t>Corporate</w:t>
            </w:r>
          </w:p>
        </w:tc>
        <w:tc>
          <w:tcPr>
            <w:tcW w:w="2018" w:type="dxa"/>
            <w:shd w:val="clear" w:color="auto" w:fill="D1D3D4"/>
          </w:tcPr>
          <w:p w14:paraId="5B98E189" w14:textId="77777777" w:rsidR="00076971" w:rsidRPr="00497423" w:rsidRDefault="00076971" w:rsidP="00EF359E">
            <w:pPr>
              <w:pStyle w:val="TableParagraph"/>
              <w:ind w:right="281"/>
              <w:jc w:val="right"/>
              <w:rPr>
                <w:sz w:val="32"/>
                <w:szCs w:val="32"/>
              </w:rPr>
            </w:pPr>
            <w:r w:rsidRPr="00497423">
              <w:rPr>
                <w:color w:val="231F20"/>
                <w:spacing w:val="-2"/>
                <w:sz w:val="32"/>
                <w:szCs w:val="32"/>
              </w:rPr>
              <w:t>3,212</w:t>
            </w:r>
          </w:p>
        </w:tc>
        <w:tc>
          <w:tcPr>
            <w:tcW w:w="2018" w:type="dxa"/>
          </w:tcPr>
          <w:p w14:paraId="13111F83" w14:textId="77777777" w:rsidR="00076971" w:rsidRPr="00497423" w:rsidRDefault="00076971" w:rsidP="00EF359E">
            <w:pPr>
              <w:pStyle w:val="TableParagraph"/>
              <w:ind w:right="282"/>
              <w:jc w:val="right"/>
              <w:rPr>
                <w:sz w:val="32"/>
                <w:szCs w:val="32"/>
              </w:rPr>
            </w:pPr>
            <w:r w:rsidRPr="00497423">
              <w:rPr>
                <w:color w:val="231F20"/>
                <w:spacing w:val="-2"/>
                <w:w w:val="105"/>
                <w:sz w:val="32"/>
                <w:szCs w:val="32"/>
              </w:rPr>
              <w:t>2,304</w:t>
            </w:r>
          </w:p>
        </w:tc>
        <w:tc>
          <w:tcPr>
            <w:tcW w:w="2018" w:type="dxa"/>
          </w:tcPr>
          <w:p w14:paraId="12F296CB" w14:textId="77777777" w:rsidR="00076971" w:rsidRPr="00497423" w:rsidRDefault="00076971" w:rsidP="00EF359E">
            <w:pPr>
              <w:pStyle w:val="TableParagraph"/>
              <w:ind w:right="282"/>
              <w:jc w:val="right"/>
              <w:rPr>
                <w:sz w:val="32"/>
                <w:szCs w:val="32"/>
              </w:rPr>
            </w:pPr>
            <w:r w:rsidRPr="00497423">
              <w:rPr>
                <w:color w:val="231F20"/>
                <w:spacing w:val="-2"/>
                <w:w w:val="105"/>
                <w:sz w:val="32"/>
                <w:szCs w:val="32"/>
              </w:rPr>
              <w:t>2,698</w:t>
            </w:r>
          </w:p>
        </w:tc>
        <w:tc>
          <w:tcPr>
            <w:tcW w:w="2018" w:type="dxa"/>
          </w:tcPr>
          <w:p w14:paraId="7F8FB80B" w14:textId="77777777" w:rsidR="00076971" w:rsidRPr="00497423" w:rsidRDefault="00076971" w:rsidP="00EF359E">
            <w:pPr>
              <w:pStyle w:val="TableParagraph"/>
              <w:ind w:right="282"/>
              <w:jc w:val="right"/>
              <w:rPr>
                <w:sz w:val="32"/>
                <w:szCs w:val="32"/>
              </w:rPr>
            </w:pPr>
            <w:r w:rsidRPr="00497423">
              <w:rPr>
                <w:color w:val="231F20"/>
                <w:spacing w:val="-2"/>
                <w:w w:val="105"/>
                <w:sz w:val="32"/>
                <w:szCs w:val="32"/>
              </w:rPr>
              <w:t>2,592</w:t>
            </w:r>
          </w:p>
        </w:tc>
      </w:tr>
      <w:tr w:rsidR="00076971" w:rsidRPr="00497423" w14:paraId="57A87C8D" w14:textId="77777777" w:rsidTr="00497423">
        <w:trPr>
          <w:trHeight w:val="316"/>
        </w:trPr>
        <w:tc>
          <w:tcPr>
            <w:tcW w:w="4633" w:type="dxa"/>
            <w:tcBorders>
              <w:bottom w:val="single" w:sz="4" w:space="0" w:color="231F20"/>
            </w:tcBorders>
          </w:tcPr>
          <w:p w14:paraId="25A9287D" w14:textId="77777777" w:rsidR="00076971" w:rsidRPr="00497423" w:rsidRDefault="00076971" w:rsidP="00EF359E">
            <w:pPr>
              <w:pStyle w:val="TableParagraph"/>
              <w:ind w:left="85"/>
              <w:rPr>
                <w:sz w:val="32"/>
                <w:szCs w:val="32"/>
              </w:rPr>
            </w:pPr>
            <w:r w:rsidRPr="00497423">
              <w:rPr>
                <w:color w:val="231F20"/>
                <w:spacing w:val="-6"/>
                <w:sz w:val="32"/>
                <w:szCs w:val="32"/>
              </w:rPr>
              <w:t>Personnel</w:t>
            </w:r>
            <w:r w:rsidRPr="00497423">
              <w:rPr>
                <w:color w:val="231F20"/>
                <w:spacing w:val="5"/>
                <w:sz w:val="32"/>
                <w:szCs w:val="32"/>
              </w:rPr>
              <w:t xml:space="preserve"> </w:t>
            </w:r>
            <w:r w:rsidRPr="00497423">
              <w:rPr>
                <w:color w:val="231F20"/>
                <w:spacing w:val="-2"/>
                <w:sz w:val="32"/>
                <w:szCs w:val="32"/>
              </w:rPr>
              <w:t>costs</w:t>
            </w:r>
          </w:p>
        </w:tc>
        <w:tc>
          <w:tcPr>
            <w:tcW w:w="2018" w:type="dxa"/>
            <w:tcBorders>
              <w:bottom w:val="single" w:sz="4" w:space="0" w:color="231F20"/>
            </w:tcBorders>
            <w:shd w:val="clear" w:color="auto" w:fill="D1D3D4"/>
          </w:tcPr>
          <w:p w14:paraId="6582FE4D" w14:textId="77777777" w:rsidR="00076971" w:rsidRPr="00497423" w:rsidRDefault="00076971" w:rsidP="00EF359E">
            <w:pPr>
              <w:pStyle w:val="TableParagraph"/>
              <w:ind w:right="291"/>
              <w:jc w:val="right"/>
              <w:rPr>
                <w:sz w:val="32"/>
                <w:szCs w:val="32"/>
              </w:rPr>
            </w:pPr>
            <w:r w:rsidRPr="00497423">
              <w:rPr>
                <w:color w:val="231F20"/>
                <w:spacing w:val="-2"/>
                <w:sz w:val="32"/>
                <w:szCs w:val="32"/>
              </w:rPr>
              <w:t>5,674</w:t>
            </w:r>
          </w:p>
        </w:tc>
        <w:tc>
          <w:tcPr>
            <w:tcW w:w="2018" w:type="dxa"/>
            <w:tcBorders>
              <w:bottom w:val="single" w:sz="4" w:space="0" w:color="231F20"/>
            </w:tcBorders>
          </w:tcPr>
          <w:p w14:paraId="6D62C755" w14:textId="77777777" w:rsidR="00076971" w:rsidRPr="00497423" w:rsidRDefault="00076971" w:rsidP="00EF359E">
            <w:pPr>
              <w:pStyle w:val="TableParagraph"/>
              <w:ind w:right="282"/>
              <w:jc w:val="right"/>
              <w:rPr>
                <w:sz w:val="32"/>
                <w:szCs w:val="32"/>
              </w:rPr>
            </w:pPr>
            <w:r w:rsidRPr="00497423">
              <w:rPr>
                <w:color w:val="231F20"/>
                <w:spacing w:val="-2"/>
                <w:w w:val="105"/>
                <w:sz w:val="32"/>
                <w:szCs w:val="32"/>
              </w:rPr>
              <w:t>6,346</w:t>
            </w:r>
          </w:p>
        </w:tc>
        <w:tc>
          <w:tcPr>
            <w:tcW w:w="2018" w:type="dxa"/>
            <w:tcBorders>
              <w:bottom w:val="single" w:sz="4" w:space="0" w:color="231F20"/>
            </w:tcBorders>
          </w:tcPr>
          <w:p w14:paraId="0185EF49" w14:textId="77777777" w:rsidR="00076971" w:rsidRPr="00497423" w:rsidRDefault="00076971" w:rsidP="00EF359E">
            <w:pPr>
              <w:pStyle w:val="TableParagraph"/>
              <w:ind w:right="282"/>
              <w:jc w:val="right"/>
              <w:rPr>
                <w:sz w:val="32"/>
                <w:szCs w:val="32"/>
              </w:rPr>
            </w:pPr>
            <w:r w:rsidRPr="00497423">
              <w:rPr>
                <w:color w:val="231F20"/>
                <w:spacing w:val="-2"/>
                <w:sz w:val="32"/>
                <w:szCs w:val="32"/>
              </w:rPr>
              <w:t>6,422</w:t>
            </w:r>
          </w:p>
        </w:tc>
        <w:tc>
          <w:tcPr>
            <w:tcW w:w="2018" w:type="dxa"/>
            <w:tcBorders>
              <w:bottom w:val="single" w:sz="4" w:space="0" w:color="231F20"/>
            </w:tcBorders>
          </w:tcPr>
          <w:p w14:paraId="0A396A1C" w14:textId="77777777" w:rsidR="00076971" w:rsidRPr="00497423" w:rsidRDefault="00076971" w:rsidP="00EF359E">
            <w:pPr>
              <w:pStyle w:val="TableParagraph"/>
              <w:ind w:right="282"/>
              <w:jc w:val="right"/>
              <w:rPr>
                <w:sz w:val="32"/>
                <w:szCs w:val="32"/>
              </w:rPr>
            </w:pPr>
            <w:r w:rsidRPr="00497423">
              <w:rPr>
                <w:color w:val="231F20"/>
                <w:spacing w:val="-2"/>
                <w:w w:val="105"/>
                <w:sz w:val="32"/>
                <w:szCs w:val="32"/>
              </w:rPr>
              <w:t>6,480</w:t>
            </w:r>
          </w:p>
        </w:tc>
      </w:tr>
      <w:tr w:rsidR="00076971" w:rsidRPr="00497423" w14:paraId="40F8FC73" w14:textId="77777777" w:rsidTr="00497423">
        <w:trPr>
          <w:trHeight w:val="345"/>
        </w:trPr>
        <w:tc>
          <w:tcPr>
            <w:tcW w:w="4633" w:type="dxa"/>
            <w:tcBorders>
              <w:top w:val="single" w:sz="4" w:space="0" w:color="231F20"/>
              <w:bottom w:val="single" w:sz="4" w:space="0" w:color="231F20"/>
            </w:tcBorders>
          </w:tcPr>
          <w:p w14:paraId="75BF2465" w14:textId="77777777" w:rsidR="00076971" w:rsidRPr="00497423" w:rsidRDefault="00076971" w:rsidP="00EF359E">
            <w:pPr>
              <w:pStyle w:val="TableParagraph"/>
              <w:spacing w:before="90"/>
              <w:ind w:left="85"/>
              <w:rPr>
                <w:rFonts w:ascii="Circular Std Bold"/>
                <w:b/>
                <w:sz w:val="32"/>
                <w:szCs w:val="32"/>
              </w:rPr>
            </w:pPr>
            <w:r w:rsidRPr="00497423">
              <w:rPr>
                <w:rFonts w:ascii="Circular Std Bold"/>
                <w:b/>
                <w:color w:val="231F20"/>
                <w:spacing w:val="-2"/>
                <w:sz w:val="32"/>
                <w:szCs w:val="32"/>
              </w:rPr>
              <w:t>Total</w:t>
            </w:r>
            <w:r w:rsidRPr="00497423">
              <w:rPr>
                <w:rFonts w:ascii="Circular Std Bold"/>
                <w:b/>
                <w:color w:val="231F20"/>
                <w:spacing w:val="-7"/>
                <w:sz w:val="32"/>
                <w:szCs w:val="32"/>
              </w:rPr>
              <w:t xml:space="preserve"> </w:t>
            </w:r>
            <w:r w:rsidRPr="00497423">
              <w:rPr>
                <w:rFonts w:ascii="Circular Std Bold"/>
                <w:b/>
                <w:color w:val="231F20"/>
                <w:spacing w:val="-2"/>
                <w:sz w:val="32"/>
                <w:szCs w:val="32"/>
              </w:rPr>
              <w:t>expenditure</w:t>
            </w:r>
          </w:p>
        </w:tc>
        <w:tc>
          <w:tcPr>
            <w:tcW w:w="2018" w:type="dxa"/>
            <w:tcBorders>
              <w:top w:val="single" w:sz="4" w:space="0" w:color="231F20"/>
              <w:bottom w:val="single" w:sz="4" w:space="0" w:color="231F20"/>
            </w:tcBorders>
            <w:shd w:val="clear" w:color="auto" w:fill="D1D3D4"/>
          </w:tcPr>
          <w:p w14:paraId="40E41FE4" w14:textId="77777777" w:rsidR="00076971" w:rsidRPr="00497423" w:rsidRDefault="00076971" w:rsidP="00EF359E">
            <w:pPr>
              <w:pStyle w:val="TableParagraph"/>
              <w:spacing w:before="90"/>
              <w:ind w:right="281"/>
              <w:jc w:val="right"/>
              <w:rPr>
                <w:rFonts w:ascii="Circular Std Bold"/>
                <w:b/>
                <w:sz w:val="32"/>
                <w:szCs w:val="32"/>
              </w:rPr>
            </w:pPr>
            <w:r w:rsidRPr="00497423">
              <w:rPr>
                <w:rFonts w:ascii="Circular Std Bold"/>
                <w:b/>
                <w:color w:val="231F20"/>
                <w:spacing w:val="-2"/>
                <w:sz w:val="32"/>
                <w:szCs w:val="32"/>
              </w:rPr>
              <w:t>36,414</w:t>
            </w:r>
          </w:p>
        </w:tc>
        <w:tc>
          <w:tcPr>
            <w:tcW w:w="2018" w:type="dxa"/>
            <w:tcBorders>
              <w:top w:val="single" w:sz="4" w:space="0" w:color="231F20"/>
              <w:bottom w:val="single" w:sz="4" w:space="0" w:color="231F20"/>
            </w:tcBorders>
          </w:tcPr>
          <w:p w14:paraId="0AA84892"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231F20"/>
                <w:spacing w:val="-2"/>
                <w:sz w:val="32"/>
                <w:szCs w:val="32"/>
              </w:rPr>
              <w:t>37,130</w:t>
            </w:r>
          </w:p>
        </w:tc>
        <w:tc>
          <w:tcPr>
            <w:tcW w:w="2018" w:type="dxa"/>
            <w:tcBorders>
              <w:top w:val="single" w:sz="4" w:space="0" w:color="231F20"/>
              <w:bottom w:val="single" w:sz="4" w:space="0" w:color="231F20"/>
            </w:tcBorders>
          </w:tcPr>
          <w:p w14:paraId="74F4BB3D"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231F20"/>
                <w:spacing w:val="-2"/>
                <w:sz w:val="32"/>
                <w:szCs w:val="32"/>
              </w:rPr>
              <w:t>27,195</w:t>
            </w:r>
          </w:p>
        </w:tc>
        <w:tc>
          <w:tcPr>
            <w:tcW w:w="2018" w:type="dxa"/>
            <w:tcBorders>
              <w:top w:val="single" w:sz="4" w:space="0" w:color="231F20"/>
              <w:bottom w:val="single" w:sz="4" w:space="0" w:color="231F20"/>
            </w:tcBorders>
          </w:tcPr>
          <w:p w14:paraId="6BC007D2"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231F20"/>
                <w:spacing w:val="-2"/>
                <w:sz w:val="32"/>
                <w:szCs w:val="32"/>
              </w:rPr>
              <w:t>37,119</w:t>
            </w:r>
          </w:p>
        </w:tc>
      </w:tr>
      <w:tr w:rsidR="00076971" w:rsidRPr="00497423" w14:paraId="26387404" w14:textId="77777777" w:rsidTr="00497423">
        <w:trPr>
          <w:trHeight w:val="345"/>
        </w:trPr>
        <w:tc>
          <w:tcPr>
            <w:tcW w:w="4633" w:type="dxa"/>
            <w:tcBorders>
              <w:top w:val="single" w:sz="4" w:space="0" w:color="231F20"/>
              <w:bottom w:val="single" w:sz="4" w:space="0" w:color="231F20"/>
            </w:tcBorders>
          </w:tcPr>
          <w:p w14:paraId="2AF996AE" w14:textId="77777777" w:rsidR="00076971" w:rsidRPr="00497423" w:rsidRDefault="00076971" w:rsidP="00EF359E">
            <w:pPr>
              <w:pStyle w:val="TableParagraph"/>
              <w:spacing w:before="0"/>
              <w:rPr>
                <w:rFonts w:ascii="Times New Roman"/>
                <w:sz w:val="32"/>
                <w:szCs w:val="32"/>
              </w:rPr>
            </w:pPr>
          </w:p>
        </w:tc>
        <w:tc>
          <w:tcPr>
            <w:tcW w:w="2018" w:type="dxa"/>
            <w:tcBorders>
              <w:top w:val="single" w:sz="4" w:space="0" w:color="231F20"/>
              <w:bottom w:val="single" w:sz="4" w:space="0" w:color="231F20"/>
            </w:tcBorders>
            <w:shd w:val="clear" w:color="auto" w:fill="D1D3D4"/>
          </w:tcPr>
          <w:p w14:paraId="44164EF4" w14:textId="77777777" w:rsidR="00076971" w:rsidRPr="00497423" w:rsidRDefault="00076971" w:rsidP="00EF359E">
            <w:pPr>
              <w:pStyle w:val="TableParagraph"/>
              <w:spacing w:before="0"/>
              <w:rPr>
                <w:rFonts w:ascii="Times New Roman"/>
                <w:sz w:val="32"/>
                <w:szCs w:val="32"/>
              </w:rPr>
            </w:pPr>
          </w:p>
        </w:tc>
        <w:tc>
          <w:tcPr>
            <w:tcW w:w="2018" w:type="dxa"/>
            <w:tcBorders>
              <w:top w:val="single" w:sz="4" w:space="0" w:color="231F20"/>
              <w:bottom w:val="single" w:sz="4" w:space="0" w:color="231F20"/>
            </w:tcBorders>
          </w:tcPr>
          <w:p w14:paraId="26DFB3E5" w14:textId="77777777" w:rsidR="00076971" w:rsidRPr="00497423" w:rsidRDefault="00076971" w:rsidP="00EF359E">
            <w:pPr>
              <w:pStyle w:val="TableParagraph"/>
              <w:spacing w:before="0"/>
              <w:rPr>
                <w:rFonts w:ascii="Times New Roman"/>
                <w:sz w:val="32"/>
                <w:szCs w:val="32"/>
              </w:rPr>
            </w:pPr>
          </w:p>
        </w:tc>
        <w:tc>
          <w:tcPr>
            <w:tcW w:w="2018" w:type="dxa"/>
            <w:tcBorders>
              <w:top w:val="single" w:sz="4" w:space="0" w:color="231F20"/>
              <w:bottom w:val="single" w:sz="4" w:space="0" w:color="231F20"/>
            </w:tcBorders>
          </w:tcPr>
          <w:p w14:paraId="6F051614" w14:textId="77777777" w:rsidR="00076971" w:rsidRPr="00497423" w:rsidRDefault="00076971" w:rsidP="00EF359E">
            <w:pPr>
              <w:pStyle w:val="TableParagraph"/>
              <w:spacing w:before="0"/>
              <w:rPr>
                <w:rFonts w:ascii="Times New Roman"/>
                <w:sz w:val="32"/>
                <w:szCs w:val="32"/>
              </w:rPr>
            </w:pPr>
          </w:p>
        </w:tc>
        <w:tc>
          <w:tcPr>
            <w:tcW w:w="2018" w:type="dxa"/>
            <w:tcBorders>
              <w:top w:val="single" w:sz="4" w:space="0" w:color="231F20"/>
              <w:bottom w:val="single" w:sz="4" w:space="0" w:color="231F20"/>
            </w:tcBorders>
          </w:tcPr>
          <w:p w14:paraId="312CFED1" w14:textId="77777777" w:rsidR="00076971" w:rsidRPr="00497423" w:rsidRDefault="00076971" w:rsidP="00EF359E">
            <w:pPr>
              <w:pStyle w:val="TableParagraph"/>
              <w:spacing w:before="0"/>
              <w:rPr>
                <w:rFonts w:ascii="Times New Roman"/>
                <w:sz w:val="32"/>
                <w:szCs w:val="32"/>
              </w:rPr>
            </w:pPr>
          </w:p>
        </w:tc>
      </w:tr>
      <w:tr w:rsidR="00076971" w:rsidRPr="00497423" w14:paraId="7B07E904" w14:textId="77777777" w:rsidTr="00497423">
        <w:trPr>
          <w:trHeight w:val="345"/>
        </w:trPr>
        <w:tc>
          <w:tcPr>
            <w:tcW w:w="4633" w:type="dxa"/>
            <w:tcBorders>
              <w:top w:val="single" w:sz="4" w:space="0" w:color="231F20"/>
              <w:bottom w:val="single" w:sz="4" w:space="0" w:color="231F20"/>
            </w:tcBorders>
          </w:tcPr>
          <w:p w14:paraId="5EC779FE" w14:textId="77777777" w:rsidR="00076971" w:rsidRPr="00497423" w:rsidRDefault="00076971" w:rsidP="00EF359E">
            <w:pPr>
              <w:pStyle w:val="TableParagraph"/>
              <w:spacing w:before="90"/>
              <w:ind w:left="85"/>
              <w:rPr>
                <w:rFonts w:ascii="Circular Std Bold"/>
                <w:b/>
                <w:sz w:val="32"/>
                <w:szCs w:val="32"/>
              </w:rPr>
            </w:pPr>
            <w:r w:rsidRPr="00497423">
              <w:rPr>
                <w:rFonts w:ascii="Circular Std Bold"/>
                <w:b/>
                <w:color w:val="231F20"/>
                <w:sz w:val="32"/>
                <w:szCs w:val="32"/>
              </w:rPr>
              <w:t>Net</w:t>
            </w:r>
            <w:r w:rsidRPr="00497423">
              <w:rPr>
                <w:rFonts w:ascii="Circular Std Bold"/>
                <w:b/>
                <w:color w:val="231F20"/>
                <w:spacing w:val="-1"/>
                <w:sz w:val="32"/>
                <w:szCs w:val="32"/>
              </w:rPr>
              <w:t xml:space="preserve"> </w:t>
            </w:r>
            <w:r w:rsidRPr="00497423">
              <w:rPr>
                <w:rFonts w:ascii="Circular Std Bold"/>
                <w:b/>
                <w:color w:val="231F20"/>
                <w:spacing w:val="-2"/>
                <w:sz w:val="32"/>
                <w:szCs w:val="32"/>
              </w:rPr>
              <w:t>Surplus/(Deficit)</w:t>
            </w:r>
          </w:p>
        </w:tc>
        <w:tc>
          <w:tcPr>
            <w:tcW w:w="2018" w:type="dxa"/>
            <w:tcBorders>
              <w:top w:val="single" w:sz="4" w:space="0" w:color="231F20"/>
              <w:bottom w:val="single" w:sz="4" w:space="0" w:color="231F20"/>
            </w:tcBorders>
            <w:shd w:val="clear" w:color="auto" w:fill="D1D3D4"/>
          </w:tcPr>
          <w:p w14:paraId="259FFC7C" w14:textId="77777777" w:rsidR="00076971" w:rsidRPr="00497423" w:rsidRDefault="00076971" w:rsidP="00EF359E">
            <w:pPr>
              <w:pStyle w:val="TableParagraph"/>
              <w:spacing w:before="90"/>
              <w:ind w:right="281"/>
              <w:jc w:val="right"/>
              <w:rPr>
                <w:rFonts w:ascii="Circular Std Bold"/>
                <w:b/>
                <w:sz w:val="32"/>
                <w:szCs w:val="32"/>
              </w:rPr>
            </w:pPr>
            <w:r w:rsidRPr="00497423">
              <w:rPr>
                <w:rFonts w:ascii="Circular Std Bold"/>
                <w:b/>
                <w:color w:val="E11642"/>
                <w:spacing w:val="-2"/>
                <w:sz w:val="32"/>
                <w:szCs w:val="32"/>
              </w:rPr>
              <w:t>(4,147)</w:t>
            </w:r>
          </w:p>
        </w:tc>
        <w:tc>
          <w:tcPr>
            <w:tcW w:w="2018" w:type="dxa"/>
            <w:tcBorders>
              <w:top w:val="single" w:sz="4" w:space="0" w:color="231F20"/>
              <w:bottom w:val="single" w:sz="4" w:space="0" w:color="231F20"/>
            </w:tcBorders>
          </w:tcPr>
          <w:p w14:paraId="05A5FA84"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E11642"/>
                <w:spacing w:val="-2"/>
                <w:sz w:val="32"/>
                <w:szCs w:val="32"/>
              </w:rPr>
              <w:t>(6,219)</w:t>
            </w:r>
          </w:p>
        </w:tc>
        <w:tc>
          <w:tcPr>
            <w:tcW w:w="2018" w:type="dxa"/>
            <w:tcBorders>
              <w:top w:val="single" w:sz="4" w:space="0" w:color="231F20"/>
              <w:bottom w:val="single" w:sz="4" w:space="0" w:color="231F20"/>
            </w:tcBorders>
          </w:tcPr>
          <w:p w14:paraId="4B8848C8"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231F20"/>
                <w:spacing w:val="-4"/>
                <w:sz w:val="32"/>
                <w:szCs w:val="32"/>
              </w:rPr>
              <w:t>2,534</w:t>
            </w:r>
          </w:p>
        </w:tc>
        <w:tc>
          <w:tcPr>
            <w:tcW w:w="2018" w:type="dxa"/>
            <w:tcBorders>
              <w:top w:val="single" w:sz="4" w:space="0" w:color="231F20"/>
              <w:bottom w:val="single" w:sz="4" w:space="0" w:color="231F20"/>
            </w:tcBorders>
          </w:tcPr>
          <w:p w14:paraId="465D0EA7" w14:textId="77777777" w:rsidR="00076971" w:rsidRPr="00497423" w:rsidRDefault="00076971" w:rsidP="00EF359E">
            <w:pPr>
              <w:pStyle w:val="TableParagraph"/>
              <w:spacing w:before="90"/>
              <w:ind w:right="282"/>
              <w:jc w:val="right"/>
              <w:rPr>
                <w:rFonts w:ascii="Circular Std Bold"/>
                <w:b/>
                <w:sz w:val="32"/>
                <w:szCs w:val="32"/>
              </w:rPr>
            </w:pPr>
            <w:r w:rsidRPr="00497423">
              <w:rPr>
                <w:rFonts w:ascii="Circular Std Bold"/>
                <w:b/>
                <w:color w:val="E11642"/>
                <w:spacing w:val="-2"/>
                <w:sz w:val="32"/>
                <w:szCs w:val="32"/>
              </w:rPr>
              <w:t>(2,885)</w:t>
            </w:r>
          </w:p>
        </w:tc>
      </w:tr>
    </w:tbl>
    <w:p w14:paraId="2BD982D8" w14:textId="7E31104E" w:rsidR="006279EC" w:rsidRPr="00497423" w:rsidRDefault="006279EC" w:rsidP="74CA94D5">
      <w:pPr>
        <w:rPr>
          <w:sz w:val="32"/>
          <w:szCs w:val="32"/>
        </w:rPr>
      </w:pPr>
    </w:p>
    <w:p w14:paraId="3088DE87" w14:textId="77777777" w:rsidR="006279EC" w:rsidRDefault="006279EC" w:rsidP="005525E2">
      <w:pPr>
        <w:rPr>
          <w:rFonts w:ascii="Calibri" w:hAnsi="Calibri" w:cs="Calibri"/>
          <w:b/>
          <w:bCs/>
        </w:rPr>
      </w:pPr>
    </w:p>
    <w:p w14:paraId="54BBE12A" w14:textId="77777777" w:rsidR="00140AC3" w:rsidRDefault="00140AC3" w:rsidP="005525E2">
      <w:pPr>
        <w:rPr>
          <w:rFonts w:ascii="Calibri" w:hAnsi="Calibri" w:cs="Calibri"/>
          <w:b/>
          <w:bCs/>
        </w:rPr>
      </w:pPr>
    </w:p>
    <w:p w14:paraId="637452A4" w14:textId="77777777" w:rsidR="00140AC3" w:rsidRDefault="00140AC3" w:rsidP="005525E2">
      <w:pPr>
        <w:rPr>
          <w:rFonts w:ascii="Calibri" w:hAnsi="Calibri" w:cs="Calibri"/>
          <w:b/>
          <w:bCs/>
        </w:rPr>
      </w:pPr>
    </w:p>
    <w:p w14:paraId="2DDE11B9" w14:textId="77777777" w:rsidR="00140AC3" w:rsidRDefault="00140AC3" w:rsidP="005525E2">
      <w:pPr>
        <w:rPr>
          <w:rFonts w:ascii="Calibri" w:hAnsi="Calibri" w:cs="Calibri"/>
          <w:b/>
          <w:bCs/>
        </w:rPr>
      </w:pPr>
    </w:p>
    <w:p w14:paraId="1F1CBC5C" w14:textId="77777777" w:rsidR="00140AC3" w:rsidRDefault="00140AC3" w:rsidP="005525E2">
      <w:pPr>
        <w:rPr>
          <w:rFonts w:ascii="Calibri" w:hAnsi="Calibri" w:cs="Calibri"/>
          <w:b/>
          <w:bCs/>
        </w:rPr>
      </w:pPr>
    </w:p>
    <w:tbl>
      <w:tblPr>
        <w:tblW w:w="0" w:type="auto"/>
        <w:tblInd w:w="710" w:type="dxa"/>
        <w:tblLayout w:type="fixed"/>
        <w:tblCellMar>
          <w:left w:w="0" w:type="dxa"/>
          <w:right w:w="0" w:type="dxa"/>
        </w:tblCellMar>
        <w:tblLook w:val="01E0" w:firstRow="1" w:lastRow="1" w:firstColumn="1" w:lastColumn="1" w:noHBand="0" w:noVBand="0"/>
      </w:tblPr>
      <w:tblGrid>
        <w:gridCol w:w="4780"/>
        <w:gridCol w:w="2082"/>
        <w:gridCol w:w="2082"/>
        <w:gridCol w:w="2082"/>
        <w:gridCol w:w="2082"/>
      </w:tblGrid>
      <w:tr w:rsidR="005F11FB" w14:paraId="7F980392" w14:textId="77777777" w:rsidTr="00140AC3">
        <w:trPr>
          <w:trHeight w:val="529"/>
        </w:trPr>
        <w:tc>
          <w:tcPr>
            <w:tcW w:w="13108" w:type="dxa"/>
            <w:gridSpan w:val="5"/>
          </w:tcPr>
          <w:p w14:paraId="694B0F54" w14:textId="77777777" w:rsidR="005F11FB" w:rsidRPr="00140AC3" w:rsidRDefault="005F11FB" w:rsidP="00EF359E">
            <w:pPr>
              <w:pStyle w:val="TableParagraph"/>
              <w:spacing w:before="0"/>
              <w:rPr>
                <w:rFonts w:ascii="Circular Std Bold"/>
                <w:b/>
                <w:sz w:val="32"/>
                <w:szCs w:val="32"/>
              </w:rPr>
            </w:pPr>
            <w:r w:rsidRPr="00140AC3">
              <w:rPr>
                <w:rFonts w:ascii="Circular Std Bold"/>
                <w:b/>
                <w:color w:val="231F20"/>
                <w:sz w:val="32"/>
                <w:szCs w:val="32"/>
              </w:rPr>
              <w:lastRenderedPageBreak/>
              <w:t>Prospective</w:t>
            </w:r>
            <w:r w:rsidRPr="00140AC3">
              <w:rPr>
                <w:rFonts w:ascii="Circular Std Bold"/>
                <w:b/>
                <w:color w:val="231F20"/>
                <w:spacing w:val="-5"/>
                <w:sz w:val="32"/>
                <w:szCs w:val="32"/>
              </w:rPr>
              <w:t xml:space="preserve"> </w:t>
            </w:r>
            <w:r w:rsidRPr="00140AC3">
              <w:rPr>
                <w:rFonts w:ascii="Circular Std Bold"/>
                <w:b/>
                <w:color w:val="231F20"/>
                <w:sz w:val="32"/>
                <w:szCs w:val="32"/>
              </w:rPr>
              <w:t>Statement</w:t>
            </w:r>
            <w:r w:rsidRPr="00140AC3">
              <w:rPr>
                <w:rFonts w:ascii="Circular Std Bold"/>
                <w:b/>
                <w:color w:val="231F20"/>
                <w:spacing w:val="-2"/>
                <w:sz w:val="32"/>
                <w:szCs w:val="32"/>
              </w:rPr>
              <w:t xml:space="preserve"> </w:t>
            </w:r>
            <w:r w:rsidRPr="00140AC3">
              <w:rPr>
                <w:rFonts w:ascii="Circular Std Bold"/>
                <w:b/>
                <w:color w:val="231F20"/>
                <w:sz w:val="32"/>
                <w:szCs w:val="32"/>
              </w:rPr>
              <w:t>of</w:t>
            </w:r>
            <w:r w:rsidRPr="00140AC3">
              <w:rPr>
                <w:rFonts w:ascii="Circular Std Bold"/>
                <w:b/>
                <w:color w:val="231F20"/>
                <w:spacing w:val="-2"/>
                <w:sz w:val="32"/>
                <w:szCs w:val="32"/>
              </w:rPr>
              <w:t xml:space="preserve"> </w:t>
            </w:r>
            <w:r w:rsidRPr="00140AC3">
              <w:rPr>
                <w:rFonts w:ascii="Circular Std Bold"/>
                <w:b/>
                <w:color w:val="231F20"/>
                <w:sz w:val="32"/>
                <w:szCs w:val="32"/>
              </w:rPr>
              <w:t>Financial</w:t>
            </w:r>
            <w:r w:rsidRPr="00140AC3">
              <w:rPr>
                <w:rFonts w:ascii="Circular Std Bold"/>
                <w:b/>
                <w:color w:val="231F20"/>
                <w:spacing w:val="-2"/>
                <w:sz w:val="32"/>
                <w:szCs w:val="32"/>
              </w:rPr>
              <w:t xml:space="preserve"> Position</w:t>
            </w:r>
          </w:p>
        </w:tc>
      </w:tr>
      <w:tr w:rsidR="005F11FB" w14:paraId="6983EE8C" w14:textId="77777777" w:rsidTr="00140AC3">
        <w:trPr>
          <w:trHeight w:val="314"/>
        </w:trPr>
        <w:tc>
          <w:tcPr>
            <w:tcW w:w="4780" w:type="dxa"/>
            <w:tcBorders>
              <w:right w:val="single" w:sz="4" w:space="0" w:color="FFFFFF"/>
            </w:tcBorders>
            <w:shd w:val="clear" w:color="auto" w:fill="231F20"/>
          </w:tcPr>
          <w:p w14:paraId="05CDF420" w14:textId="77777777" w:rsidR="005F11FB" w:rsidRDefault="005F11FB" w:rsidP="00EF359E">
            <w:pPr>
              <w:pStyle w:val="TableParagraph"/>
              <w:spacing w:before="0"/>
              <w:rPr>
                <w:rFonts w:ascii="Times New Roman"/>
                <w:sz w:val="16"/>
              </w:rPr>
            </w:pPr>
          </w:p>
        </w:tc>
        <w:tc>
          <w:tcPr>
            <w:tcW w:w="2082" w:type="dxa"/>
            <w:tcBorders>
              <w:left w:val="single" w:sz="4" w:space="0" w:color="FFFFFF"/>
              <w:right w:val="single" w:sz="4" w:space="0" w:color="FFFFFF"/>
            </w:tcBorders>
            <w:shd w:val="clear" w:color="auto" w:fill="231F20"/>
          </w:tcPr>
          <w:p w14:paraId="491B1B4F" w14:textId="77777777" w:rsidR="005F11FB" w:rsidRPr="00140AC3" w:rsidRDefault="005F11FB" w:rsidP="00EF359E">
            <w:pPr>
              <w:pStyle w:val="TableParagraph"/>
              <w:spacing w:before="67" w:line="190" w:lineRule="exact"/>
              <w:ind w:left="494"/>
              <w:rPr>
                <w:rFonts w:ascii="Circular Std Bold"/>
                <w:b/>
                <w:sz w:val="24"/>
                <w:szCs w:val="24"/>
              </w:rPr>
            </w:pPr>
            <w:r w:rsidRPr="00140AC3">
              <w:rPr>
                <w:rFonts w:ascii="Circular Std Bold"/>
                <w:b/>
                <w:color w:val="FFFFFF"/>
                <w:spacing w:val="-2"/>
                <w:sz w:val="24"/>
                <w:szCs w:val="24"/>
              </w:rPr>
              <w:t>Budget</w:t>
            </w:r>
          </w:p>
        </w:tc>
        <w:tc>
          <w:tcPr>
            <w:tcW w:w="2082" w:type="dxa"/>
            <w:tcBorders>
              <w:left w:val="single" w:sz="4" w:space="0" w:color="FFFFFF"/>
              <w:right w:val="single" w:sz="4" w:space="0" w:color="FFFFFF"/>
            </w:tcBorders>
            <w:shd w:val="clear" w:color="auto" w:fill="231F20"/>
          </w:tcPr>
          <w:p w14:paraId="2FF37B91" w14:textId="77777777" w:rsidR="005F11FB" w:rsidRPr="00140AC3" w:rsidRDefault="005F11FB" w:rsidP="00EF359E">
            <w:pPr>
              <w:pStyle w:val="TableParagraph"/>
              <w:spacing w:before="67" w:line="190" w:lineRule="exact"/>
              <w:ind w:left="494"/>
              <w:rPr>
                <w:rFonts w:ascii="Circular Std Bold"/>
                <w:b/>
                <w:sz w:val="24"/>
                <w:szCs w:val="24"/>
              </w:rPr>
            </w:pPr>
            <w:r w:rsidRPr="00140AC3">
              <w:rPr>
                <w:rFonts w:ascii="Circular Std Bold"/>
                <w:b/>
                <w:color w:val="FFFFFF"/>
                <w:spacing w:val="-2"/>
                <w:sz w:val="24"/>
                <w:szCs w:val="24"/>
              </w:rPr>
              <w:t>Budget</w:t>
            </w:r>
          </w:p>
        </w:tc>
        <w:tc>
          <w:tcPr>
            <w:tcW w:w="2082" w:type="dxa"/>
            <w:tcBorders>
              <w:left w:val="single" w:sz="4" w:space="0" w:color="FFFFFF"/>
              <w:right w:val="single" w:sz="4" w:space="0" w:color="FFFFFF"/>
            </w:tcBorders>
            <w:shd w:val="clear" w:color="auto" w:fill="231F20"/>
          </w:tcPr>
          <w:p w14:paraId="2AD849A9" w14:textId="77777777" w:rsidR="005F11FB" w:rsidRPr="00140AC3" w:rsidRDefault="005F11FB" w:rsidP="00EF359E">
            <w:pPr>
              <w:pStyle w:val="TableParagraph"/>
              <w:spacing w:before="67" w:line="190" w:lineRule="exact"/>
              <w:ind w:left="441"/>
              <w:rPr>
                <w:rFonts w:ascii="Circular Std Bold"/>
                <w:b/>
                <w:sz w:val="24"/>
                <w:szCs w:val="24"/>
              </w:rPr>
            </w:pPr>
            <w:r w:rsidRPr="00140AC3">
              <w:rPr>
                <w:rFonts w:ascii="Circular Std Bold"/>
                <w:b/>
                <w:color w:val="FFFFFF"/>
                <w:spacing w:val="-2"/>
                <w:sz w:val="24"/>
                <w:szCs w:val="24"/>
              </w:rPr>
              <w:t>Forecast</w:t>
            </w:r>
          </w:p>
        </w:tc>
        <w:tc>
          <w:tcPr>
            <w:tcW w:w="2082" w:type="dxa"/>
            <w:tcBorders>
              <w:left w:val="single" w:sz="4" w:space="0" w:color="FFFFFF"/>
            </w:tcBorders>
            <w:shd w:val="clear" w:color="auto" w:fill="231F20"/>
          </w:tcPr>
          <w:p w14:paraId="468EA605" w14:textId="77777777" w:rsidR="005F11FB" w:rsidRPr="00140AC3" w:rsidRDefault="005F11FB" w:rsidP="00EF359E">
            <w:pPr>
              <w:pStyle w:val="TableParagraph"/>
              <w:spacing w:before="67" w:line="190" w:lineRule="exact"/>
              <w:ind w:left="502" w:right="507"/>
              <w:jc w:val="center"/>
              <w:rPr>
                <w:rFonts w:ascii="Circular Std Bold"/>
                <w:b/>
                <w:sz w:val="24"/>
                <w:szCs w:val="24"/>
              </w:rPr>
            </w:pPr>
            <w:r w:rsidRPr="00140AC3">
              <w:rPr>
                <w:rFonts w:ascii="Circular Std Bold"/>
                <w:b/>
                <w:color w:val="FFFFFF"/>
                <w:spacing w:val="-2"/>
                <w:sz w:val="24"/>
                <w:szCs w:val="24"/>
              </w:rPr>
              <w:t>Actual</w:t>
            </w:r>
          </w:p>
        </w:tc>
      </w:tr>
      <w:tr w:rsidR="005F11FB" w14:paraId="1BAD15BC" w14:textId="77777777" w:rsidTr="00140AC3">
        <w:trPr>
          <w:trHeight w:val="255"/>
        </w:trPr>
        <w:tc>
          <w:tcPr>
            <w:tcW w:w="4780" w:type="dxa"/>
            <w:tcBorders>
              <w:right w:val="single" w:sz="4" w:space="0" w:color="FFFFFF"/>
            </w:tcBorders>
            <w:shd w:val="clear" w:color="auto" w:fill="231F20"/>
          </w:tcPr>
          <w:p w14:paraId="05635DCF" w14:textId="77777777" w:rsidR="005F11FB" w:rsidRDefault="005F11FB" w:rsidP="00EF359E">
            <w:pPr>
              <w:pStyle w:val="TableParagraph"/>
              <w:spacing w:before="0"/>
              <w:rPr>
                <w:rFonts w:ascii="Times New Roman"/>
                <w:sz w:val="16"/>
              </w:rPr>
            </w:pPr>
          </w:p>
        </w:tc>
        <w:tc>
          <w:tcPr>
            <w:tcW w:w="2082" w:type="dxa"/>
            <w:tcBorders>
              <w:left w:val="single" w:sz="4" w:space="0" w:color="FFFFFF"/>
              <w:right w:val="single" w:sz="4" w:space="0" w:color="FFFFFF"/>
            </w:tcBorders>
            <w:shd w:val="clear" w:color="auto" w:fill="231F20"/>
          </w:tcPr>
          <w:p w14:paraId="501285B8" w14:textId="77777777" w:rsidR="005F11FB" w:rsidRPr="00140AC3" w:rsidRDefault="005F11FB" w:rsidP="00EF359E">
            <w:pPr>
              <w:pStyle w:val="TableParagraph"/>
              <w:spacing w:before="25" w:line="180" w:lineRule="exact"/>
              <w:ind w:left="442"/>
              <w:rPr>
                <w:sz w:val="24"/>
                <w:szCs w:val="24"/>
              </w:rPr>
            </w:pPr>
            <w:r w:rsidRPr="00140AC3">
              <w:rPr>
                <w:noProof/>
                <w:sz w:val="24"/>
                <w:szCs w:val="24"/>
              </w:rPr>
              <mc:AlternateContent>
                <mc:Choice Requires="wpg">
                  <w:drawing>
                    <wp:anchor distT="0" distB="0" distL="0" distR="0" simplePos="0" relativeHeight="251670528" behindDoc="1" locked="0" layoutInCell="1" allowOverlap="1" wp14:anchorId="52686370" wp14:editId="09BBB2C8">
                      <wp:simplePos x="0" y="0"/>
                      <wp:positionH relativeFrom="column">
                        <wp:posOffset>-3175</wp:posOffset>
                      </wp:positionH>
                      <wp:positionV relativeFrom="paragraph">
                        <wp:posOffset>111207</wp:posOffset>
                      </wp:positionV>
                      <wp:extent cx="6350" cy="18161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74" name="Graphic 74"/>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6EA090A" id="Group 73" o:spid="_x0000_s1026" style="position:absolute;margin-left:-.25pt;margin-top:8.75pt;width:.5pt;height:14.3pt;z-index:-251645952;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">
                      <v:shape id="Graphic 74"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" path="m,181025l,e" filled="f" strokecolor="white" strokeweight=".5pt">
                        <v:path arrowok="t"/>
                      </v:shape>
                    </v:group>
                  </w:pict>
                </mc:Fallback>
              </mc:AlternateContent>
            </w:r>
            <w:r w:rsidRPr="00140AC3">
              <w:rPr>
                <w:color w:val="FFFFFF"/>
                <w:spacing w:val="-2"/>
                <w:w w:val="105"/>
                <w:sz w:val="24"/>
                <w:szCs w:val="24"/>
              </w:rPr>
              <w:t>FY24/25</w:t>
            </w:r>
          </w:p>
        </w:tc>
        <w:tc>
          <w:tcPr>
            <w:tcW w:w="2082" w:type="dxa"/>
            <w:tcBorders>
              <w:left w:val="single" w:sz="4" w:space="0" w:color="FFFFFF"/>
              <w:right w:val="single" w:sz="4" w:space="0" w:color="FFFFFF"/>
            </w:tcBorders>
            <w:shd w:val="clear" w:color="auto" w:fill="231F20"/>
          </w:tcPr>
          <w:p w14:paraId="71A0D488" w14:textId="77777777" w:rsidR="005F11FB" w:rsidRPr="00140AC3" w:rsidRDefault="005F11FB" w:rsidP="00EF359E">
            <w:pPr>
              <w:pStyle w:val="TableParagraph"/>
              <w:spacing w:before="25" w:line="180" w:lineRule="exact"/>
              <w:ind w:left="441"/>
              <w:rPr>
                <w:sz w:val="24"/>
                <w:szCs w:val="24"/>
              </w:rPr>
            </w:pPr>
            <w:r w:rsidRPr="00140AC3">
              <w:rPr>
                <w:color w:val="FFFFFF"/>
                <w:spacing w:val="-2"/>
                <w:w w:val="105"/>
                <w:sz w:val="24"/>
                <w:szCs w:val="24"/>
              </w:rPr>
              <w:t>FY23/24</w:t>
            </w:r>
          </w:p>
        </w:tc>
        <w:tc>
          <w:tcPr>
            <w:tcW w:w="2082" w:type="dxa"/>
            <w:tcBorders>
              <w:left w:val="single" w:sz="4" w:space="0" w:color="FFFFFF"/>
              <w:right w:val="single" w:sz="4" w:space="0" w:color="FFFFFF"/>
            </w:tcBorders>
            <w:shd w:val="clear" w:color="auto" w:fill="231F20"/>
          </w:tcPr>
          <w:p w14:paraId="42066CCD" w14:textId="77777777" w:rsidR="005F11FB" w:rsidRPr="00140AC3" w:rsidRDefault="005F11FB" w:rsidP="00EF359E">
            <w:pPr>
              <w:pStyle w:val="TableParagraph"/>
              <w:spacing w:before="25" w:line="180" w:lineRule="exact"/>
              <w:ind w:left="440"/>
              <w:rPr>
                <w:sz w:val="24"/>
                <w:szCs w:val="24"/>
              </w:rPr>
            </w:pPr>
            <w:r w:rsidRPr="00140AC3">
              <w:rPr>
                <w:color w:val="FFFFFF"/>
                <w:spacing w:val="-2"/>
                <w:w w:val="105"/>
                <w:sz w:val="24"/>
                <w:szCs w:val="24"/>
              </w:rPr>
              <w:t>FY23/24</w:t>
            </w:r>
          </w:p>
        </w:tc>
        <w:tc>
          <w:tcPr>
            <w:tcW w:w="2082" w:type="dxa"/>
            <w:tcBorders>
              <w:left w:val="single" w:sz="4" w:space="0" w:color="FFFFFF"/>
            </w:tcBorders>
            <w:shd w:val="clear" w:color="auto" w:fill="231F20"/>
          </w:tcPr>
          <w:p w14:paraId="0B88D702" w14:textId="77777777" w:rsidR="005F11FB" w:rsidRPr="00140AC3" w:rsidRDefault="005F11FB" w:rsidP="00EF359E">
            <w:pPr>
              <w:pStyle w:val="TableParagraph"/>
              <w:spacing w:before="25" w:line="180" w:lineRule="exact"/>
              <w:ind w:left="441"/>
              <w:rPr>
                <w:sz w:val="24"/>
                <w:szCs w:val="24"/>
              </w:rPr>
            </w:pPr>
            <w:r w:rsidRPr="00140AC3">
              <w:rPr>
                <w:color w:val="FFFFFF"/>
                <w:spacing w:val="-2"/>
                <w:w w:val="105"/>
                <w:sz w:val="24"/>
                <w:szCs w:val="24"/>
              </w:rPr>
              <w:t>FY22/23</w:t>
            </w:r>
          </w:p>
        </w:tc>
      </w:tr>
      <w:tr w:rsidR="005F11FB" w14:paraId="7EEE250B" w14:textId="77777777" w:rsidTr="00140AC3">
        <w:trPr>
          <w:trHeight w:val="272"/>
        </w:trPr>
        <w:tc>
          <w:tcPr>
            <w:tcW w:w="4780" w:type="dxa"/>
            <w:shd w:val="clear" w:color="auto" w:fill="231F20"/>
          </w:tcPr>
          <w:p w14:paraId="5A279501" w14:textId="77777777" w:rsidR="005F11FB" w:rsidRDefault="005F11FB" w:rsidP="00EF359E">
            <w:pPr>
              <w:pStyle w:val="TableParagraph"/>
              <w:spacing w:before="0"/>
              <w:rPr>
                <w:rFonts w:ascii="Times New Roman"/>
                <w:sz w:val="16"/>
              </w:rPr>
            </w:pPr>
          </w:p>
        </w:tc>
        <w:tc>
          <w:tcPr>
            <w:tcW w:w="2082" w:type="dxa"/>
            <w:shd w:val="clear" w:color="auto" w:fill="231F20"/>
          </w:tcPr>
          <w:p w14:paraId="3B8C1AAF" w14:textId="77777777" w:rsidR="005F11FB" w:rsidRDefault="005F11FB" w:rsidP="00EF359E">
            <w:pPr>
              <w:pStyle w:val="TableParagraph"/>
              <w:spacing w:before="5"/>
              <w:jc w:val="center"/>
              <w:rPr>
                <w:sz w:val="16"/>
              </w:rPr>
            </w:pPr>
            <w:r>
              <w:rPr>
                <w:noProof/>
              </w:rPr>
              <mc:AlternateContent>
                <mc:Choice Requires="wpg">
                  <w:drawing>
                    <wp:anchor distT="0" distB="0" distL="0" distR="0" simplePos="0" relativeHeight="251671552" behindDoc="1" locked="0" layoutInCell="1" allowOverlap="1" wp14:anchorId="00C65623" wp14:editId="53E32806">
                      <wp:simplePos x="0" y="0"/>
                      <wp:positionH relativeFrom="column">
                        <wp:posOffset>968827</wp:posOffset>
                      </wp:positionH>
                      <wp:positionV relativeFrom="paragraph">
                        <wp:posOffset>-31641</wp:posOffset>
                      </wp:positionV>
                      <wp:extent cx="6350" cy="18161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76" name="Graphic 76"/>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F1B8BCE" id="Group 75" o:spid="_x0000_s1026" style="position:absolute;margin-left:76.3pt;margin-top:-2.5pt;width:.5pt;height:14.3pt;z-index:-251644928;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">
                      <v:shape id="Graphic 76"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" path="m,181025l,e" filled="f" strokecolor="white" strokeweight=".5pt">
                        <v:path arrowok="t"/>
                      </v:shape>
                    </v:group>
                  </w:pict>
                </mc:Fallback>
              </mc:AlternateContent>
            </w:r>
            <w:r>
              <w:rPr>
                <w:color w:val="FFFFFF"/>
                <w:w w:val="99"/>
                <w:sz w:val="16"/>
              </w:rPr>
              <w:t>$</w:t>
            </w:r>
          </w:p>
        </w:tc>
        <w:tc>
          <w:tcPr>
            <w:tcW w:w="2082" w:type="dxa"/>
            <w:tcBorders>
              <w:right w:val="single" w:sz="4" w:space="0" w:color="FFFFFF"/>
            </w:tcBorders>
            <w:shd w:val="clear" w:color="auto" w:fill="231F20"/>
          </w:tcPr>
          <w:p w14:paraId="08E884D1" w14:textId="77777777" w:rsidR="005F11FB" w:rsidRDefault="005F11FB" w:rsidP="00EF359E">
            <w:pPr>
              <w:pStyle w:val="TableParagraph"/>
              <w:spacing w:before="5"/>
              <w:ind w:left="3"/>
              <w:jc w:val="center"/>
              <w:rPr>
                <w:sz w:val="16"/>
              </w:rPr>
            </w:pPr>
            <w:r>
              <w:rPr>
                <w:color w:val="FFFFFF"/>
                <w:w w:val="99"/>
                <w:sz w:val="16"/>
              </w:rPr>
              <w:t>$</w:t>
            </w:r>
          </w:p>
        </w:tc>
        <w:tc>
          <w:tcPr>
            <w:tcW w:w="2082" w:type="dxa"/>
            <w:tcBorders>
              <w:left w:val="single" w:sz="4" w:space="0" w:color="FFFFFF"/>
              <w:right w:val="single" w:sz="4" w:space="0" w:color="FFFFFF"/>
            </w:tcBorders>
            <w:shd w:val="clear" w:color="auto" w:fill="231F20"/>
          </w:tcPr>
          <w:p w14:paraId="5B3C0637" w14:textId="77777777" w:rsidR="005F11FB" w:rsidRDefault="005F11FB" w:rsidP="00EF359E">
            <w:pPr>
              <w:pStyle w:val="TableParagraph"/>
              <w:spacing w:before="5"/>
              <w:ind w:right="1"/>
              <w:jc w:val="center"/>
              <w:rPr>
                <w:sz w:val="16"/>
              </w:rPr>
            </w:pPr>
            <w:r>
              <w:rPr>
                <w:color w:val="FFFFFF"/>
                <w:w w:val="99"/>
                <w:sz w:val="16"/>
              </w:rPr>
              <w:t>$</w:t>
            </w:r>
          </w:p>
        </w:tc>
        <w:tc>
          <w:tcPr>
            <w:tcW w:w="2082" w:type="dxa"/>
            <w:tcBorders>
              <w:left w:val="single" w:sz="4" w:space="0" w:color="FFFFFF"/>
            </w:tcBorders>
            <w:shd w:val="clear" w:color="auto" w:fill="231F20"/>
          </w:tcPr>
          <w:p w14:paraId="28C73FFA" w14:textId="77777777" w:rsidR="005F11FB" w:rsidRDefault="005F11FB" w:rsidP="00EF359E">
            <w:pPr>
              <w:pStyle w:val="TableParagraph"/>
              <w:spacing w:before="5"/>
              <w:ind w:right="5"/>
              <w:jc w:val="center"/>
              <w:rPr>
                <w:sz w:val="16"/>
              </w:rPr>
            </w:pPr>
            <w:r>
              <w:rPr>
                <w:color w:val="FFFFFF"/>
                <w:w w:val="99"/>
                <w:sz w:val="16"/>
              </w:rPr>
              <w:t>$</w:t>
            </w:r>
          </w:p>
        </w:tc>
      </w:tr>
      <w:tr w:rsidR="005F11FB" w14:paraId="63AEDCFF" w14:textId="77777777" w:rsidTr="00140AC3">
        <w:trPr>
          <w:trHeight w:val="385"/>
        </w:trPr>
        <w:tc>
          <w:tcPr>
            <w:tcW w:w="4780" w:type="dxa"/>
          </w:tcPr>
          <w:p w14:paraId="1110254A" w14:textId="77777777" w:rsidR="005F11FB" w:rsidRPr="00140AC3" w:rsidRDefault="005F11FB" w:rsidP="00EF359E">
            <w:pPr>
              <w:pStyle w:val="TableParagraph"/>
              <w:spacing w:before="75"/>
              <w:ind w:left="84"/>
              <w:rPr>
                <w:rFonts w:ascii="Circular Std Bold"/>
                <w:b/>
                <w:sz w:val="32"/>
                <w:szCs w:val="32"/>
              </w:rPr>
            </w:pPr>
            <w:r w:rsidRPr="00140AC3">
              <w:rPr>
                <w:rFonts w:ascii="Circular Std Bold"/>
                <w:b/>
                <w:color w:val="231F20"/>
                <w:spacing w:val="-2"/>
                <w:sz w:val="32"/>
                <w:szCs w:val="32"/>
              </w:rPr>
              <w:t>Equity</w:t>
            </w:r>
          </w:p>
        </w:tc>
        <w:tc>
          <w:tcPr>
            <w:tcW w:w="2082" w:type="dxa"/>
            <w:shd w:val="clear" w:color="auto" w:fill="D1D3D4"/>
          </w:tcPr>
          <w:p w14:paraId="337338F6" w14:textId="77777777" w:rsidR="005F11FB" w:rsidRPr="00140AC3" w:rsidRDefault="005F11FB" w:rsidP="00EF359E">
            <w:pPr>
              <w:pStyle w:val="TableParagraph"/>
              <w:spacing w:before="0"/>
              <w:rPr>
                <w:rFonts w:ascii="Times New Roman"/>
                <w:sz w:val="32"/>
                <w:szCs w:val="32"/>
              </w:rPr>
            </w:pPr>
          </w:p>
        </w:tc>
        <w:tc>
          <w:tcPr>
            <w:tcW w:w="2082" w:type="dxa"/>
          </w:tcPr>
          <w:p w14:paraId="665D0E3B" w14:textId="77777777" w:rsidR="005F11FB" w:rsidRPr="00140AC3" w:rsidRDefault="005F11FB" w:rsidP="00EF359E">
            <w:pPr>
              <w:pStyle w:val="TableParagraph"/>
              <w:spacing w:before="0"/>
              <w:rPr>
                <w:rFonts w:ascii="Times New Roman"/>
                <w:sz w:val="32"/>
                <w:szCs w:val="32"/>
              </w:rPr>
            </w:pPr>
          </w:p>
        </w:tc>
        <w:tc>
          <w:tcPr>
            <w:tcW w:w="2082" w:type="dxa"/>
          </w:tcPr>
          <w:p w14:paraId="1AF7D79C" w14:textId="77777777" w:rsidR="005F11FB" w:rsidRPr="00140AC3" w:rsidRDefault="005F11FB" w:rsidP="00EF359E">
            <w:pPr>
              <w:pStyle w:val="TableParagraph"/>
              <w:spacing w:before="0"/>
              <w:rPr>
                <w:rFonts w:ascii="Times New Roman"/>
                <w:sz w:val="32"/>
                <w:szCs w:val="32"/>
              </w:rPr>
            </w:pPr>
          </w:p>
        </w:tc>
        <w:tc>
          <w:tcPr>
            <w:tcW w:w="2082" w:type="dxa"/>
          </w:tcPr>
          <w:p w14:paraId="31173DE9" w14:textId="77777777" w:rsidR="005F11FB" w:rsidRPr="00140AC3" w:rsidRDefault="005F11FB" w:rsidP="00EF359E">
            <w:pPr>
              <w:pStyle w:val="TableParagraph"/>
              <w:spacing w:before="0"/>
              <w:rPr>
                <w:rFonts w:ascii="Times New Roman"/>
                <w:sz w:val="32"/>
                <w:szCs w:val="32"/>
              </w:rPr>
            </w:pPr>
          </w:p>
        </w:tc>
      </w:tr>
      <w:tr w:rsidR="005F11FB" w14:paraId="7473D75F" w14:textId="77777777" w:rsidTr="00140AC3">
        <w:trPr>
          <w:trHeight w:val="380"/>
        </w:trPr>
        <w:tc>
          <w:tcPr>
            <w:tcW w:w="4780" w:type="dxa"/>
            <w:tcBorders>
              <w:bottom w:val="single" w:sz="4" w:space="0" w:color="231F20"/>
            </w:tcBorders>
          </w:tcPr>
          <w:p w14:paraId="46611C2C" w14:textId="77777777" w:rsidR="005F11FB" w:rsidRPr="00140AC3" w:rsidRDefault="005F11FB" w:rsidP="00EF359E">
            <w:pPr>
              <w:pStyle w:val="TableParagraph"/>
              <w:spacing w:before="80"/>
              <w:ind w:left="84"/>
              <w:rPr>
                <w:sz w:val="32"/>
                <w:szCs w:val="32"/>
              </w:rPr>
            </w:pPr>
            <w:r w:rsidRPr="00140AC3">
              <w:rPr>
                <w:color w:val="231F20"/>
                <w:sz w:val="32"/>
                <w:szCs w:val="32"/>
              </w:rPr>
              <w:t>Accumulated</w:t>
            </w:r>
            <w:r w:rsidRPr="00140AC3">
              <w:rPr>
                <w:color w:val="231F20"/>
                <w:spacing w:val="-4"/>
                <w:sz w:val="32"/>
                <w:szCs w:val="32"/>
              </w:rPr>
              <w:t xml:space="preserve"> </w:t>
            </w:r>
            <w:r w:rsidRPr="00140AC3">
              <w:rPr>
                <w:color w:val="231F20"/>
                <w:spacing w:val="-2"/>
                <w:sz w:val="32"/>
                <w:szCs w:val="32"/>
              </w:rPr>
              <w:t>Funds</w:t>
            </w:r>
          </w:p>
        </w:tc>
        <w:tc>
          <w:tcPr>
            <w:tcW w:w="2082" w:type="dxa"/>
            <w:tcBorders>
              <w:bottom w:val="single" w:sz="4" w:space="0" w:color="231F20"/>
            </w:tcBorders>
            <w:shd w:val="clear" w:color="auto" w:fill="D1D3D4"/>
          </w:tcPr>
          <w:p w14:paraId="16828F4A" w14:textId="77777777" w:rsidR="005F11FB" w:rsidRPr="00140AC3" w:rsidRDefault="005F11FB" w:rsidP="00EF359E">
            <w:pPr>
              <w:pStyle w:val="TableParagraph"/>
              <w:spacing w:before="80"/>
              <w:ind w:right="281"/>
              <w:jc w:val="right"/>
              <w:rPr>
                <w:sz w:val="32"/>
                <w:szCs w:val="32"/>
              </w:rPr>
            </w:pPr>
            <w:r w:rsidRPr="00140AC3">
              <w:rPr>
                <w:color w:val="231F20"/>
                <w:spacing w:val="-2"/>
                <w:w w:val="90"/>
                <w:sz w:val="32"/>
                <w:szCs w:val="32"/>
              </w:rPr>
              <w:t>11,173</w:t>
            </w:r>
          </w:p>
        </w:tc>
        <w:tc>
          <w:tcPr>
            <w:tcW w:w="2082" w:type="dxa"/>
            <w:tcBorders>
              <w:bottom w:val="single" w:sz="4" w:space="0" w:color="231F20"/>
            </w:tcBorders>
          </w:tcPr>
          <w:p w14:paraId="29BFD26A" w14:textId="77777777" w:rsidR="005F11FB" w:rsidRPr="00140AC3" w:rsidRDefault="005F11FB" w:rsidP="00EF359E">
            <w:pPr>
              <w:pStyle w:val="TableParagraph"/>
              <w:spacing w:before="80"/>
              <w:ind w:right="282"/>
              <w:jc w:val="right"/>
              <w:rPr>
                <w:sz w:val="32"/>
                <w:szCs w:val="32"/>
              </w:rPr>
            </w:pPr>
            <w:r w:rsidRPr="00140AC3">
              <w:rPr>
                <w:color w:val="231F20"/>
                <w:spacing w:val="-2"/>
                <w:sz w:val="32"/>
                <w:szCs w:val="32"/>
              </w:rPr>
              <w:t>5,445</w:t>
            </w:r>
          </w:p>
        </w:tc>
        <w:tc>
          <w:tcPr>
            <w:tcW w:w="2082" w:type="dxa"/>
            <w:tcBorders>
              <w:bottom w:val="single" w:sz="4" w:space="0" w:color="231F20"/>
            </w:tcBorders>
          </w:tcPr>
          <w:p w14:paraId="3EF7FFC1" w14:textId="77777777" w:rsidR="005F11FB" w:rsidRPr="00140AC3" w:rsidRDefault="005F11FB" w:rsidP="00EF359E">
            <w:pPr>
              <w:pStyle w:val="TableParagraph"/>
              <w:spacing w:before="80"/>
              <w:ind w:right="282"/>
              <w:jc w:val="right"/>
              <w:rPr>
                <w:sz w:val="32"/>
                <w:szCs w:val="32"/>
              </w:rPr>
            </w:pPr>
            <w:r w:rsidRPr="00140AC3">
              <w:rPr>
                <w:color w:val="231F20"/>
                <w:spacing w:val="-2"/>
                <w:sz w:val="32"/>
                <w:szCs w:val="32"/>
              </w:rPr>
              <w:t>15,320</w:t>
            </w:r>
          </w:p>
        </w:tc>
        <w:tc>
          <w:tcPr>
            <w:tcW w:w="2082" w:type="dxa"/>
            <w:tcBorders>
              <w:bottom w:val="single" w:sz="4" w:space="0" w:color="231F20"/>
            </w:tcBorders>
          </w:tcPr>
          <w:p w14:paraId="4B1B6162" w14:textId="77777777" w:rsidR="005F11FB" w:rsidRPr="00140AC3" w:rsidRDefault="005F11FB" w:rsidP="00EF359E">
            <w:pPr>
              <w:pStyle w:val="TableParagraph"/>
              <w:spacing w:before="80"/>
              <w:ind w:right="282"/>
              <w:jc w:val="right"/>
              <w:rPr>
                <w:sz w:val="32"/>
                <w:szCs w:val="32"/>
              </w:rPr>
            </w:pPr>
            <w:r w:rsidRPr="00140AC3">
              <w:rPr>
                <w:color w:val="231F20"/>
                <w:spacing w:val="-2"/>
                <w:sz w:val="32"/>
                <w:szCs w:val="32"/>
              </w:rPr>
              <w:t>12,786</w:t>
            </w:r>
          </w:p>
        </w:tc>
      </w:tr>
      <w:tr w:rsidR="005F11FB" w14:paraId="6963DC30" w14:textId="77777777" w:rsidTr="00140AC3">
        <w:trPr>
          <w:trHeight w:val="594"/>
        </w:trPr>
        <w:tc>
          <w:tcPr>
            <w:tcW w:w="4780" w:type="dxa"/>
            <w:tcBorders>
              <w:top w:val="single" w:sz="4" w:space="0" w:color="231F20"/>
            </w:tcBorders>
          </w:tcPr>
          <w:p w14:paraId="1B1A517F" w14:textId="77777777" w:rsidR="005F11FB" w:rsidRPr="00140AC3" w:rsidRDefault="005F11FB" w:rsidP="00EF359E">
            <w:pPr>
              <w:pStyle w:val="TableParagraph"/>
              <w:spacing w:before="70"/>
              <w:ind w:left="84"/>
              <w:rPr>
                <w:rFonts w:ascii="Circular Std Bold"/>
                <w:b/>
                <w:sz w:val="32"/>
                <w:szCs w:val="32"/>
              </w:rPr>
            </w:pPr>
            <w:r w:rsidRPr="00140AC3">
              <w:rPr>
                <w:rFonts w:ascii="Circular Std Bold"/>
                <w:b/>
                <w:color w:val="231F20"/>
                <w:spacing w:val="-2"/>
                <w:sz w:val="32"/>
                <w:szCs w:val="32"/>
              </w:rPr>
              <w:t>Total</w:t>
            </w:r>
            <w:r w:rsidRPr="00140AC3">
              <w:rPr>
                <w:rFonts w:ascii="Circular Std Bold"/>
                <w:b/>
                <w:color w:val="231F20"/>
                <w:spacing w:val="-7"/>
                <w:sz w:val="32"/>
                <w:szCs w:val="32"/>
              </w:rPr>
              <w:t xml:space="preserve"> </w:t>
            </w:r>
            <w:r w:rsidRPr="00140AC3">
              <w:rPr>
                <w:rFonts w:ascii="Circular Std Bold"/>
                <w:b/>
                <w:color w:val="231F20"/>
                <w:spacing w:val="-2"/>
                <w:sz w:val="32"/>
                <w:szCs w:val="32"/>
              </w:rPr>
              <w:t>Equity</w:t>
            </w:r>
          </w:p>
        </w:tc>
        <w:tc>
          <w:tcPr>
            <w:tcW w:w="2082" w:type="dxa"/>
            <w:tcBorders>
              <w:top w:val="single" w:sz="4" w:space="0" w:color="231F20"/>
            </w:tcBorders>
            <w:shd w:val="clear" w:color="auto" w:fill="D1D3D4"/>
          </w:tcPr>
          <w:p w14:paraId="5BB543E3" w14:textId="77777777" w:rsidR="005F11FB" w:rsidRPr="00140AC3" w:rsidRDefault="005F11FB" w:rsidP="00EF359E">
            <w:pPr>
              <w:pStyle w:val="TableParagraph"/>
              <w:spacing w:before="70"/>
              <w:ind w:right="281"/>
              <w:jc w:val="right"/>
              <w:rPr>
                <w:rFonts w:ascii="Circular Std Bold"/>
                <w:b/>
                <w:sz w:val="32"/>
                <w:szCs w:val="32"/>
              </w:rPr>
            </w:pPr>
            <w:r w:rsidRPr="00140AC3">
              <w:rPr>
                <w:rFonts w:ascii="Circular Std Bold"/>
                <w:b/>
                <w:color w:val="231F20"/>
                <w:spacing w:val="-2"/>
                <w:sz w:val="32"/>
                <w:szCs w:val="32"/>
              </w:rPr>
              <w:t>11,173</w:t>
            </w:r>
          </w:p>
        </w:tc>
        <w:tc>
          <w:tcPr>
            <w:tcW w:w="2082" w:type="dxa"/>
            <w:tcBorders>
              <w:top w:val="single" w:sz="4" w:space="0" w:color="231F20"/>
            </w:tcBorders>
          </w:tcPr>
          <w:p w14:paraId="53FA31A2" w14:textId="77777777" w:rsidR="005F11FB" w:rsidRPr="00140AC3" w:rsidRDefault="005F11FB" w:rsidP="00EF359E">
            <w:pPr>
              <w:pStyle w:val="TableParagraph"/>
              <w:spacing w:before="70"/>
              <w:ind w:right="282"/>
              <w:jc w:val="right"/>
              <w:rPr>
                <w:rFonts w:ascii="Circular Std Bold"/>
                <w:b/>
                <w:sz w:val="32"/>
                <w:szCs w:val="32"/>
              </w:rPr>
            </w:pPr>
            <w:r w:rsidRPr="00140AC3">
              <w:rPr>
                <w:rFonts w:ascii="Circular Std Bold"/>
                <w:b/>
                <w:color w:val="231F20"/>
                <w:spacing w:val="-4"/>
                <w:sz w:val="32"/>
                <w:szCs w:val="32"/>
              </w:rPr>
              <w:t>5,445</w:t>
            </w:r>
          </w:p>
        </w:tc>
        <w:tc>
          <w:tcPr>
            <w:tcW w:w="2082" w:type="dxa"/>
            <w:tcBorders>
              <w:top w:val="single" w:sz="4" w:space="0" w:color="231F20"/>
            </w:tcBorders>
          </w:tcPr>
          <w:p w14:paraId="404EE958" w14:textId="77777777" w:rsidR="005F11FB" w:rsidRPr="00140AC3" w:rsidRDefault="005F11FB" w:rsidP="00EF359E">
            <w:pPr>
              <w:pStyle w:val="TableParagraph"/>
              <w:spacing w:before="70"/>
              <w:ind w:right="282"/>
              <w:jc w:val="right"/>
              <w:rPr>
                <w:rFonts w:ascii="Circular Std Bold"/>
                <w:b/>
                <w:sz w:val="32"/>
                <w:szCs w:val="32"/>
              </w:rPr>
            </w:pPr>
            <w:r w:rsidRPr="00140AC3">
              <w:rPr>
                <w:rFonts w:ascii="Circular Std Bold"/>
                <w:b/>
                <w:color w:val="231F20"/>
                <w:spacing w:val="-2"/>
                <w:sz w:val="32"/>
                <w:szCs w:val="32"/>
              </w:rPr>
              <w:t>15,320</w:t>
            </w:r>
          </w:p>
        </w:tc>
        <w:tc>
          <w:tcPr>
            <w:tcW w:w="2082" w:type="dxa"/>
            <w:tcBorders>
              <w:top w:val="single" w:sz="4" w:space="0" w:color="231F20"/>
            </w:tcBorders>
          </w:tcPr>
          <w:p w14:paraId="2E5AB87A" w14:textId="77777777" w:rsidR="005F11FB" w:rsidRPr="00140AC3" w:rsidRDefault="005F11FB" w:rsidP="00EF359E">
            <w:pPr>
              <w:pStyle w:val="TableParagraph"/>
              <w:spacing w:before="70"/>
              <w:ind w:right="282"/>
              <w:jc w:val="right"/>
              <w:rPr>
                <w:rFonts w:ascii="Circular Std Bold"/>
                <w:b/>
                <w:sz w:val="32"/>
                <w:szCs w:val="32"/>
              </w:rPr>
            </w:pPr>
            <w:r w:rsidRPr="00140AC3">
              <w:rPr>
                <w:rFonts w:ascii="Circular Std Bold"/>
                <w:b/>
                <w:color w:val="231F20"/>
                <w:spacing w:val="-2"/>
                <w:sz w:val="32"/>
                <w:szCs w:val="32"/>
              </w:rPr>
              <w:t>12,786</w:t>
            </w:r>
          </w:p>
        </w:tc>
      </w:tr>
      <w:tr w:rsidR="005F11FB" w14:paraId="249E926C" w14:textId="77777777" w:rsidTr="00140AC3">
        <w:trPr>
          <w:trHeight w:val="585"/>
        </w:trPr>
        <w:tc>
          <w:tcPr>
            <w:tcW w:w="4780" w:type="dxa"/>
          </w:tcPr>
          <w:p w14:paraId="3702FC4C" w14:textId="77777777" w:rsidR="005F11FB" w:rsidRPr="00140AC3" w:rsidRDefault="005F11FB" w:rsidP="00EF359E">
            <w:pPr>
              <w:pStyle w:val="TableParagraph"/>
              <w:spacing w:before="3"/>
              <w:rPr>
                <w:rFonts w:ascii="Circular Std Bold"/>
                <w:b/>
                <w:sz w:val="32"/>
                <w:szCs w:val="32"/>
              </w:rPr>
            </w:pPr>
          </w:p>
          <w:p w14:paraId="0895C7CE" w14:textId="77777777" w:rsidR="005F11FB" w:rsidRPr="00140AC3" w:rsidRDefault="005F11FB" w:rsidP="00EF359E">
            <w:pPr>
              <w:pStyle w:val="TableParagraph"/>
              <w:spacing w:before="0"/>
              <w:ind w:left="84"/>
              <w:rPr>
                <w:rFonts w:ascii="Trebuchet MS"/>
                <w:i/>
                <w:sz w:val="32"/>
                <w:szCs w:val="32"/>
              </w:rPr>
            </w:pPr>
            <w:r w:rsidRPr="00140AC3">
              <w:rPr>
                <w:rFonts w:ascii="Trebuchet MS"/>
                <w:i/>
                <w:color w:val="231F20"/>
                <w:spacing w:val="-2"/>
                <w:sz w:val="32"/>
                <w:szCs w:val="32"/>
              </w:rPr>
              <w:t>Represented</w:t>
            </w:r>
            <w:r w:rsidRPr="00140AC3">
              <w:rPr>
                <w:rFonts w:ascii="Trebuchet MS"/>
                <w:i/>
                <w:color w:val="231F20"/>
                <w:spacing w:val="-8"/>
                <w:sz w:val="32"/>
                <w:szCs w:val="32"/>
              </w:rPr>
              <w:t xml:space="preserve"> </w:t>
            </w:r>
            <w:r w:rsidRPr="00140AC3">
              <w:rPr>
                <w:rFonts w:ascii="Trebuchet MS"/>
                <w:i/>
                <w:color w:val="231F20"/>
                <w:spacing w:val="-5"/>
                <w:sz w:val="32"/>
                <w:szCs w:val="32"/>
              </w:rPr>
              <w:t>by:</w:t>
            </w:r>
          </w:p>
        </w:tc>
        <w:tc>
          <w:tcPr>
            <w:tcW w:w="2082" w:type="dxa"/>
            <w:shd w:val="clear" w:color="auto" w:fill="D1D3D4"/>
          </w:tcPr>
          <w:p w14:paraId="751ED54B" w14:textId="77777777" w:rsidR="005F11FB" w:rsidRPr="00140AC3" w:rsidRDefault="005F11FB" w:rsidP="00EF359E">
            <w:pPr>
              <w:pStyle w:val="TableParagraph"/>
              <w:spacing w:before="0"/>
              <w:rPr>
                <w:rFonts w:ascii="Times New Roman"/>
                <w:sz w:val="32"/>
                <w:szCs w:val="32"/>
              </w:rPr>
            </w:pPr>
          </w:p>
        </w:tc>
        <w:tc>
          <w:tcPr>
            <w:tcW w:w="2082" w:type="dxa"/>
          </w:tcPr>
          <w:p w14:paraId="3AE98593" w14:textId="77777777" w:rsidR="005F11FB" w:rsidRPr="00140AC3" w:rsidRDefault="005F11FB" w:rsidP="00EF359E">
            <w:pPr>
              <w:pStyle w:val="TableParagraph"/>
              <w:spacing w:before="0"/>
              <w:rPr>
                <w:rFonts w:ascii="Times New Roman"/>
                <w:sz w:val="32"/>
                <w:szCs w:val="32"/>
              </w:rPr>
            </w:pPr>
          </w:p>
        </w:tc>
        <w:tc>
          <w:tcPr>
            <w:tcW w:w="2082" w:type="dxa"/>
          </w:tcPr>
          <w:p w14:paraId="2BB61E76" w14:textId="77777777" w:rsidR="005F11FB" w:rsidRPr="00140AC3" w:rsidRDefault="005F11FB" w:rsidP="00EF359E">
            <w:pPr>
              <w:pStyle w:val="TableParagraph"/>
              <w:spacing w:before="0"/>
              <w:rPr>
                <w:rFonts w:ascii="Times New Roman"/>
                <w:sz w:val="32"/>
                <w:szCs w:val="32"/>
              </w:rPr>
            </w:pPr>
          </w:p>
        </w:tc>
        <w:tc>
          <w:tcPr>
            <w:tcW w:w="2082" w:type="dxa"/>
          </w:tcPr>
          <w:p w14:paraId="04BB6857" w14:textId="77777777" w:rsidR="005F11FB" w:rsidRPr="00140AC3" w:rsidRDefault="005F11FB" w:rsidP="00EF359E">
            <w:pPr>
              <w:pStyle w:val="TableParagraph"/>
              <w:spacing w:before="0"/>
              <w:rPr>
                <w:rFonts w:ascii="Times New Roman"/>
                <w:sz w:val="32"/>
                <w:szCs w:val="32"/>
              </w:rPr>
            </w:pPr>
          </w:p>
        </w:tc>
      </w:tr>
      <w:tr w:rsidR="005F11FB" w14:paraId="71586CE1" w14:textId="77777777" w:rsidTr="00140AC3">
        <w:trPr>
          <w:trHeight w:val="384"/>
        </w:trPr>
        <w:tc>
          <w:tcPr>
            <w:tcW w:w="4780" w:type="dxa"/>
          </w:tcPr>
          <w:p w14:paraId="7263F147" w14:textId="77777777" w:rsidR="005F11FB" w:rsidRPr="00140AC3" w:rsidRDefault="005F11FB" w:rsidP="00EF359E">
            <w:pPr>
              <w:pStyle w:val="TableParagraph"/>
              <w:spacing w:before="71"/>
              <w:ind w:left="84"/>
              <w:rPr>
                <w:rFonts w:ascii="Circular Std Bold"/>
                <w:b/>
                <w:sz w:val="32"/>
                <w:szCs w:val="32"/>
              </w:rPr>
            </w:pPr>
            <w:r w:rsidRPr="00140AC3">
              <w:rPr>
                <w:rFonts w:ascii="Circular Std Bold"/>
                <w:b/>
                <w:color w:val="231F20"/>
                <w:sz w:val="32"/>
                <w:szCs w:val="32"/>
              </w:rPr>
              <w:t>Current</w:t>
            </w:r>
            <w:r w:rsidRPr="00140AC3">
              <w:rPr>
                <w:rFonts w:ascii="Circular Std Bold"/>
                <w:b/>
                <w:color w:val="231F20"/>
                <w:spacing w:val="-5"/>
                <w:sz w:val="32"/>
                <w:szCs w:val="32"/>
              </w:rPr>
              <w:t xml:space="preserve"> </w:t>
            </w:r>
            <w:r w:rsidRPr="00140AC3">
              <w:rPr>
                <w:rFonts w:ascii="Circular Std Bold"/>
                <w:b/>
                <w:color w:val="231F20"/>
                <w:spacing w:val="-2"/>
                <w:sz w:val="32"/>
                <w:szCs w:val="32"/>
              </w:rPr>
              <w:t>Assets</w:t>
            </w:r>
          </w:p>
        </w:tc>
        <w:tc>
          <w:tcPr>
            <w:tcW w:w="2082" w:type="dxa"/>
            <w:shd w:val="clear" w:color="auto" w:fill="D1D3D4"/>
          </w:tcPr>
          <w:p w14:paraId="7F2C2BE6" w14:textId="77777777" w:rsidR="005F11FB" w:rsidRPr="00140AC3" w:rsidRDefault="005F11FB" w:rsidP="00EF359E">
            <w:pPr>
              <w:pStyle w:val="TableParagraph"/>
              <w:spacing w:before="0"/>
              <w:rPr>
                <w:rFonts w:ascii="Times New Roman"/>
                <w:sz w:val="32"/>
                <w:szCs w:val="32"/>
              </w:rPr>
            </w:pPr>
          </w:p>
        </w:tc>
        <w:tc>
          <w:tcPr>
            <w:tcW w:w="2082" w:type="dxa"/>
          </w:tcPr>
          <w:p w14:paraId="5C9D012D" w14:textId="77777777" w:rsidR="005F11FB" w:rsidRPr="00140AC3" w:rsidRDefault="005F11FB" w:rsidP="00EF359E">
            <w:pPr>
              <w:pStyle w:val="TableParagraph"/>
              <w:spacing w:before="0"/>
              <w:rPr>
                <w:rFonts w:ascii="Times New Roman"/>
                <w:sz w:val="32"/>
                <w:szCs w:val="32"/>
              </w:rPr>
            </w:pPr>
          </w:p>
        </w:tc>
        <w:tc>
          <w:tcPr>
            <w:tcW w:w="2082" w:type="dxa"/>
          </w:tcPr>
          <w:p w14:paraId="0E430779" w14:textId="77777777" w:rsidR="005F11FB" w:rsidRPr="00140AC3" w:rsidRDefault="005F11FB" w:rsidP="00EF359E">
            <w:pPr>
              <w:pStyle w:val="TableParagraph"/>
              <w:spacing w:before="0"/>
              <w:rPr>
                <w:rFonts w:ascii="Times New Roman"/>
                <w:sz w:val="32"/>
                <w:szCs w:val="32"/>
              </w:rPr>
            </w:pPr>
          </w:p>
        </w:tc>
        <w:tc>
          <w:tcPr>
            <w:tcW w:w="2082" w:type="dxa"/>
          </w:tcPr>
          <w:p w14:paraId="3C82648E" w14:textId="77777777" w:rsidR="005F11FB" w:rsidRPr="00140AC3" w:rsidRDefault="005F11FB" w:rsidP="00EF359E">
            <w:pPr>
              <w:pStyle w:val="TableParagraph"/>
              <w:spacing w:before="0"/>
              <w:rPr>
                <w:rFonts w:ascii="Times New Roman"/>
                <w:sz w:val="32"/>
                <w:szCs w:val="32"/>
              </w:rPr>
            </w:pPr>
          </w:p>
        </w:tc>
      </w:tr>
      <w:tr w:rsidR="005F11FB" w14:paraId="2B427E49" w14:textId="77777777" w:rsidTr="00140AC3">
        <w:trPr>
          <w:trHeight w:val="397"/>
        </w:trPr>
        <w:tc>
          <w:tcPr>
            <w:tcW w:w="4780" w:type="dxa"/>
          </w:tcPr>
          <w:p w14:paraId="6855F703" w14:textId="77777777" w:rsidR="005F11FB" w:rsidRPr="00140AC3" w:rsidRDefault="005F11FB" w:rsidP="00EF359E">
            <w:pPr>
              <w:pStyle w:val="TableParagraph"/>
              <w:spacing w:before="82"/>
              <w:ind w:left="84"/>
              <w:rPr>
                <w:sz w:val="32"/>
                <w:szCs w:val="32"/>
              </w:rPr>
            </w:pPr>
            <w:r w:rsidRPr="00140AC3">
              <w:rPr>
                <w:color w:val="231F20"/>
                <w:spacing w:val="-4"/>
                <w:sz w:val="32"/>
                <w:szCs w:val="32"/>
              </w:rPr>
              <w:t>Cash</w:t>
            </w:r>
            <w:r w:rsidRPr="00140AC3">
              <w:rPr>
                <w:color w:val="231F20"/>
                <w:spacing w:val="-6"/>
                <w:sz w:val="32"/>
                <w:szCs w:val="32"/>
              </w:rPr>
              <w:t xml:space="preserve"> </w:t>
            </w:r>
            <w:r w:rsidRPr="00140AC3">
              <w:rPr>
                <w:color w:val="231F20"/>
                <w:spacing w:val="-4"/>
                <w:sz w:val="32"/>
                <w:szCs w:val="32"/>
              </w:rPr>
              <w:t>and</w:t>
            </w:r>
            <w:r w:rsidRPr="00140AC3">
              <w:rPr>
                <w:color w:val="231F20"/>
                <w:spacing w:val="-6"/>
                <w:sz w:val="32"/>
                <w:szCs w:val="32"/>
              </w:rPr>
              <w:t xml:space="preserve"> </w:t>
            </w:r>
            <w:r w:rsidRPr="00140AC3">
              <w:rPr>
                <w:color w:val="231F20"/>
                <w:spacing w:val="-4"/>
                <w:sz w:val="32"/>
                <w:szCs w:val="32"/>
              </w:rPr>
              <w:t>cash</w:t>
            </w:r>
            <w:r w:rsidRPr="00140AC3">
              <w:rPr>
                <w:color w:val="231F20"/>
                <w:spacing w:val="-6"/>
                <w:sz w:val="32"/>
                <w:szCs w:val="32"/>
              </w:rPr>
              <w:t xml:space="preserve"> </w:t>
            </w:r>
            <w:r w:rsidRPr="00140AC3">
              <w:rPr>
                <w:color w:val="231F20"/>
                <w:spacing w:val="-4"/>
                <w:sz w:val="32"/>
                <w:szCs w:val="32"/>
              </w:rPr>
              <w:t>equivalents</w:t>
            </w:r>
          </w:p>
        </w:tc>
        <w:tc>
          <w:tcPr>
            <w:tcW w:w="2082" w:type="dxa"/>
            <w:shd w:val="clear" w:color="auto" w:fill="D1D3D4"/>
          </w:tcPr>
          <w:p w14:paraId="44F210EC" w14:textId="77777777" w:rsidR="005F11FB" w:rsidRPr="00140AC3" w:rsidRDefault="005F11FB" w:rsidP="00EF359E">
            <w:pPr>
              <w:pStyle w:val="TableParagraph"/>
              <w:spacing w:before="82"/>
              <w:ind w:right="281"/>
              <w:jc w:val="right"/>
              <w:rPr>
                <w:sz w:val="32"/>
                <w:szCs w:val="32"/>
              </w:rPr>
            </w:pPr>
            <w:r w:rsidRPr="00140AC3">
              <w:rPr>
                <w:color w:val="231F20"/>
                <w:spacing w:val="-2"/>
                <w:w w:val="105"/>
                <w:sz w:val="32"/>
                <w:szCs w:val="32"/>
              </w:rPr>
              <w:t>3,002</w:t>
            </w:r>
          </w:p>
        </w:tc>
        <w:tc>
          <w:tcPr>
            <w:tcW w:w="2082" w:type="dxa"/>
          </w:tcPr>
          <w:p w14:paraId="157FF79E" w14:textId="77777777" w:rsidR="005F11FB" w:rsidRPr="00140AC3" w:rsidRDefault="005F11FB" w:rsidP="00EF359E">
            <w:pPr>
              <w:pStyle w:val="TableParagraph"/>
              <w:spacing w:before="82"/>
              <w:ind w:right="282"/>
              <w:jc w:val="right"/>
              <w:rPr>
                <w:sz w:val="32"/>
                <w:szCs w:val="32"/>
              </w:rPr>
            </w:pPr>
            <w:r w:rsidRPr="00140AC3">
              <w:rPr>
                <w:color w:val="231F20"/>
                <w:spacing w:val="-4"/>
                <w:w w:val="110"/>
                <w:sz w:val="32"/>
                <w:szCs w:val="32"/>
              </w:rPr>
              <w:t>3,000</w:t>
            </w:r>
          </w:p>
        </w:tc>
        <w:tc>
          <w:tcPr>
            <w:tcW w:w="2082" w:type="dxa"/>
          </w:tcPr>
          <w:p w14:paraId="694B1F9E" w14:textId="77777777" w:rsidR="005F11FB" w:rsidRPr="00140AC3" w:rsidRDefault="005F11FB" w:rsidP="00EF359E">
            <w:pPr>
              <w:pStyle w:val="TableParagraph"/>
              <w:spacing w:before="82"/>
              <w:ind w:right="282"/>
              <w:jc w:val="right"/>
              <w:rPr>
                <w:sz w:val="32"/>
                <w:szCs w:val="32"/>
              </w:rPr>
            </w:pPr>
            <w:r w:rsidRPr="00140AC3">
              <w:rPr>
                <w:color w:val="231F20"/>
                <w:spacing w:val="-2"/>
                <w:sz w:val="32"/>
                <w:szCs w:val="32"/>
              </w:rPr>
              <w:t>2,418</w:t>
            </w:r>
          </w:p>
        </w:tc>
        <w:tc>
          <w:tcPr>
            <w:tcW w:w="2082" w:type="dxa"/>
          </w:tcPr>
          <w:p w14:paraId="0208EB96" w14:textId="77777777" w:rsidR="005F11FB" w:rsidRPr="00140AC3" w:rsidRDefault="005F11FB" w:rsidP="00EF359E">
            <w:pPr>
              <w:pStyle w:val="TableParagraph"/>
              <w:spacing w:before="82"/>
              <w:ind w:right="282"/>
              <w:jc w:val="right"/>
              <w:rPr>
                <w:sz w:val="32"/>
                <w:szCs w:val="32"/>
              </w:rPr>
            </w:pPr>
            <w:r w:rsidRPr="00140AC3">
              <w:rPr>
                <w:color w:val="231F20"/>
                <w:spacing w:val="-2"/>
                <w:w w:val="95"/>
                <w:sz w:val="32"/>
                <w:szCs w:val="32"/>
              </w:rPr>
              <w:t>4,411</w:t>
            </w:r>
          </w:p>
        </w:tc>
      </w:tr>
      <w:tr w:rsidR="005F11FB" w14:paraId="0BB93438" w14:textId="77777777" w:rsidTr="00140AC3">
        <w:trPr>
          <w:trHeight w:val="386"/>
        </w:trPr>
        <w:tc>
          <w:tcPr>
            <w:tcW w:w="4780" w:type="dxa"/>
          </w:tcPr>
          <w:p w14:paraId="30F3711E" w14:textId="77777777" w:rsidR="005F11FB" w:rsidRPr="00140AC3" w:rsidRDefault="005F11FB" w:rsidP="00EF359E">
            <w:pPr>
              <w:pStyle w:val="TableParagraph"/>
              <w:ind w:left="84"/>
              <w:rPr>
                <w:sz w:val="32"/>
                <w:szCs w:val="32"/>
              </w:rPr>
            </w:pPr>
            <w:r w:rsidRPr="00140AC3">
              <w:rPr>
                <w:color w:val="231F20"/>
                <w:spacing w:val="-6"/>
                <w:sz w:val="32"/>
                <w:szCs w:val="32"/>
              </w:rPr>
              <w:t>Term</w:t>
            </w:r>
            <w:r w:rsidRPr="00140AC3">
              <w:rPr>
                <w:color w:val="231F20"/>
                <w:spacing w:val="-4"/>
                <w:sz w:val="32"/>
                <w:szCs w:val="32"/>
              </w:rPr>
              <w:t xml:space="preserve"> </w:t>
            </w:r>
            <w:r w:rsidRPr="00140AC3">
              <w:rPr>
                <w:color w:val="231F20"/>
                <w:spacing w:val="-2"/>
                <w:sz w:val="32"/>
                <w:szCs w:val="32"/>
              </w:rPr>
              <w:t>deposits</w:t>
            </w:r>
          </w:p>
        </w:tc>
        <w:tc>
          <w:tcPr>
            <w:tcW w:w="2082" w:type="dxa"/>
            <w:shd w:val="clear" w:color="auto" w:fill="D1D3D4"/>
          </w:tcPr>
          <w:p w14:paraId="06475808" w14:textId="77777777" w:rsidR="005F11FB" w:rsidRPr="00140AC3" w:rsidRDefault="005F11FB" w:rsidP="00EF359E">
            <w:pPr>
              <w:pStyle w:val="TableParagraph"/>
              <w:ind w:right="281"/>
              <w:jc w:val="right"/>
              <w:rPr>
                <w:sz w:val="32"/>
                <w:szCs w:val="32"/>
              </w:rPr>
            </w:pPr>
            <w:r w:rsidRPr="00140AC3">
              <w:rPr>
                <w:color w:val="231F20"/>
                <w:spacing w:val="-2"/>
                <w:w w:val="105"/>
                <w:sz w:val="32"/>
                <w:szCs w:val="32"/>
              </w:rPr>
              <w:t>27,000</w:t>
            </w:r>
          </w:p>
        </w:tc>
        <w:tc>
          <w:tcPr>
            <w:tcW w:w="2082" w:type="dxa"/>
          </w:tcPr>
          <w:p w14:paraId="7A08CCFF" w14:textId="77777777" w:rsidR="005F11FB" w:rsidRPr="00140AC3" w:rsidRDefault="005F11FB" w:rsidP="00EF359E">
            <w:pPr>
              <w:pStyle w:val="TableParagraph"/>
              <w:ind w:right="282"/>
              <w:jc w:val="right"/>
              <w:rPr>
                <w:sz w:val="32"/>
                <w:szCs w:val="32"/>
              </w:rPr>
            </w:pPr>
            <w:r w:rsidRPr="00140AC3">
              <w:rPr>
                <w:color w:val="231F20"/>
                <w:spacing w:val="-2"/>
                <w:w w:val="110"/>
                <w:sz w:val="32"/>
                <w:szCs w:val="32"/>
              </w:rPr>
              <w:t>20,000</w:t>
            </w:r>
          </w:p>
        </w:tc>
        <w:tc>
          <w:tcPr>
            <w:tcW w:w="2082" w:type="dxa"/>
          </w:tcPr>
          <w:p w14:paraId="3EAD4547" w14:textId="77777777" w:rsidR="005F11FB" w:rsidRPr="00140AC3" w:rsidRDefault="005F11FB" w:rsidP="00EF359E">
            <w:pPr>
              <w:pStyle w:val="TableParagraph"/>
              <w:ind w:right="282"/>
              <w:jc w:val="right"/>
              <w:rPr>
                <w:sz w:val="32"/>
                <w:szCs w:val="32"/>
              </w:rPr>
            </w:pPr>
            <w:r w:rsidRPr="00140AC3">
              <w:rPr>
                <w:color w:val="231F20"/>
                <w:spacing w:val="-2"/>
                <w:w w:val="110"/>
                <w:sz w:val="32"/>
                <w:szCs w:val="32"/>
              </w:rPr>
              <w:t>32,500</w:t>
            </w:r>
          </w:p>
        </w:tc>
        <w:tc>
          <w:tcPr>
            <w:tcW w:w="2082" w:type="dxa"/>
          </w:tcPr>
          <w:p w14:paraId="18478B57" w14:textId="77777777" w:rsidR="005F11FB" w:rsidRPr="00140AC3" w:rsidRDefault="005F11FB" w:rsidP="00EF359E">
            <w:pPr>
              <w:pStyle w:val="TableParagraph"/>
              <w:ind w:right="282"/>
              <w:jc w:val="right"/>
              <w:rPr>
                <w:sz w:val="32"/>
                <w:szCs w:val="32"/>
              </w:rPr>
            </w:pPr>
            <w:r w:rsidRPr="00140AC3">
              <w:rPr>
                <w:color w:val="231F20"/>
                <w:spacing w:val="-2"/>
                <w:sz w:val="32"/>
                <w:szCs w:val="32"/>
              </w:rPr>
              <w:t>41,000</w:t>
            </w:r>
          </w:p>
        </w:tc>
      </w:tr>
      <w:tr w:rsidR="005F11FB" w14:paraId="4926E5D2" w14:textId="77777777" w:rsidTr="00140AC3">
        <w:trPr>
          <w:trHeight w:val="343"/>
        </w:trPr>
        <w:tc>
          <w:tcPr>
            <w:tcW w:w="4780" w:type="dxa"/>
            <w:tcBorders>
              <w:bottom w:val="single" w:sz="4" w:space="0" w:color="231F20"/>
            </w:tcBorders>
          </w:tcPr>
          <w:p w14:paraId="5B14F0E1" w14:textId="77777777" w:rsidR="005F11FB" w:rsidRPr="00140AC3" w:rsidRDefault="005F11FB" w:rsidP="00EF359E">
            <w:pPr>
              <w:pStyle w:val="TableParagraph"/>
              <w:ind w:left="84"/>
              <w:rPr>
                <w:sz w:val="32"/>
                <w:szCs w:val="32"/>
              </w:rPr>
            </w:pPr>
            <w:r w:rsidRPr="00140AC3">
              <w:rPr>
                <w:color w:val="231F20"/>
                <w:sz w:val="32"/>
                <w:szCs w:val="32"/>
              </w:rPr>
              <w:t>Accounts</w:t>
            </w:r>
            <w:r w:rsidRPr="00140AC3">
              <w:rPr>
                <w:color w:val="231F20"/>
                <w:spacing w:val="-2"/>
                <w:sz w:val="32"/>
                <w:szCs w:val="32"/>
              </w:rPr>
              <w:t xml:space="preserve"> receivable</w:t>
            </w:r>
          </w:p>
        </w:tc>
        <w:tc>
          <w:tcPr>
            <w:tcW w:w="2082" w:type="dxa"/>
            <w:tcBorders>
              <w:bottom w:val="single" w:sz="4" w:space="0" w:color="231F20"/>
            </w:tcBorders>
            <w:shd w:val="clear" w:color="auto" w:fill="D1D3D4"/>
          </w:tcPr>
          <w:p w14:paraId="4D69CBD8" w14:textId="77777777" w:rsidR="005F11FB" w:rsidRPr="00140AC3" w:rsidRDefault="005F11FB" w:rsidP="00EF359E">
            <w:pPr>
              <w:pStyle w:val="TableParagraph"/>
              <w:ind w:right="281"/>
              <w:jc w:val="right"/>
              <w:rPr>
                <w:sz w:val="32"/>
                <w:szCs w:val="32"/>
              </w:rPr>
            </w:pPr>
            <w:r w:rsidRPr="00140AC3">
              <w:rPr>
                <w:color w:val="231F20"/>
                <w:spacing w:val="-4"/>
                <w:w w:val="110"/>
                <w:sz w:val="32"/>
                <w:szCs w:val="32"/>
              </w:rPr>
              <w:t>4,200</w:t>
            </w:r>
          </w:p>
        </w:tc>
        <w:tc>
          <w:tcPr>
            <w:tcW w:w="2082" w:type="dxa"/>
            <w:tcBorders>
              <w:bottom w:val="single" w:sz="4" w:space="0" w:color="231F20"/>
            </w:tcBorders>
          </w:tcPr>
          <w:p w14:paraId="6EBDEAB8" w14:textId="77777777" w:rsidR="005F11FB" w:rsidRPr="00140AC3" w:rsidRDefault="005F11FB" w:rsidP="00EF359E">
            <w:pPr>
              <w:pStyle w:val="TableParagraph"/>
              <w:ind w:right="282"/>
              <w:jc w:val="right"/>
              <w:rPr>
                <w:sz w:val="32"/>
                <w:szCs w:val="32"/>
              </w:rPr>
            </w:pPr>
            <w:r w:rsidRPr="00140AC3">
              <w:rPr>
                <w:color w:val="231F20"/>
                <w:spacing w:val="-2"/>
                <w:sz w:val="32"/>
                <w:szCs w:val="32"/>
              </w:rPr>
              <w:t>4,710</w:t>
            </w:r>
          </w:p>
        </w:tc>
        <w:tc>
          <w:tcPr>
            <w:tcW w:w="2082" w:type="dxa"/>
            <w:tcBorders>
              <w:bottom w:val="single" w:sz="4" w:space="0" w:color="231F20"/>
            </w:tcBorders>
          </w:tcPr>
          <w:p w14:paraId="06E2791A" w14:textId="77777777" w:rsidR="005F11FB" w:rsidRPr="00140AC3" w:rsidRDefault="005F11FB" w:rsidP="00EF359E">
            <w:pPr>
              <w:pStyle w:val="TableParagraph"/>
              <w:ind w:right="282"/>
              <w:jc w:val="right"/>
              <w:rPr>
                <w:sz w:val="32"/>
                <w:szCs w:val="32"/>
              </w:rPr>
            </w:pPr>
            <w:r w:rsidRPr="00140AC3">
              <w:rPr>
                <w:color w:val="231F20"/>
                <w:spacing w:val="-4"/>
                <w:w w:val="110"/>
                <w:sz w:val="32"/>
                <w:szCs w:val="32"/>
              </w:rPr>
              <w:t>4,200</w:t>
            </w:r>
          </w:p>
        </w:tc>
        <w:tc>
          <w:tcPr>
            <w:tcW w:w="2082" w:type="dxa"/>
            <w:tcBorders>
              <w:bottom w:val="single" w:sz="4" w:space="0" w:color="231F20"/>
            </w:tcBorders>
          </w:tcPr>
          <w:p w14:paraId="394C8F6C" w14:textId="77777777" w:rsidR="005F11FB" w:rsidRPr="00140AC3" w:rsidRDefault="005F11FB" w:rsidP="00EF359E">
            <w:pPr>
              <w:pStyle w:val="TableParagraph"/>
              <w:ind w:right="282"/>
              <w:jc w:val="right"/>
              <w:rPr>
                <w:sz w:val="32"/>
                <w:szCs w:val="32"/>
              </w:rPr>
            </w:pPr>
            <w:r w:rsidRPr="00140AC3">
              <w:rPr>
                <w:color w:val="231F20"/>
                <w:spacing w:val="-2"/>
                <w:w w:val="105"/>
                <w:sz w:val="32"/>
                <w:szCs w:val="32"/>
              </w:rPr>
              <w:t>8,065</w:t>
            </w:r>
          </w:p>
        </w:tc>
      </w:tr>
      <w:tr w:rsidR="005F11FB" w14:paraId="4C3D283A" w14:textId="77777777" w:rsidTr="00140AC3">
        <w:trPr>
          <w:trHeight w:val="602"/>
        </w:trPr>
        <w:tc>
          <w:tcPr>
            <w:tcW w:w="4780" w:type="dxa"/>
            <w:tcBorders>
              <w:top w:val="single" w:sz="4" w:space="0" w:color="231F20"/>
            </w:tcBorders>
          </w:tcPr>
          <w:p w14:paraId="744B7CFB" w14:textId="77777777" w:rsidR="005F11FB" w:rsidRPr="00140AC3" w:rsidRDefault="005F11FB" w:rsidP="00EF359E">
            <w:pPr>
              <w:pStyle w:val="TableParagraph"/>
              <w:spacing w:before="90"/>
              <w:ind w:left="84"/>
              <w:rPr>
                <w:rFonts w:ascii="Circular Std Bold"/>
                <w:b/>
                <w:sz w:val="32"/>
                <w:szCs w:val="32"/>
              </w:rPr>
            </w:pPr>
            <w:r w:rsidRPr="00140AC3">
              <w:rPr>
                <w:rFonts w:ascii="Circular Std Bold"/>
                <w:b/>
                <w:color w:val="231F20"/>
                <w:spacing w:val="-2"/>
                <w:sz w:val="32"/>
                <w:szCs w:val="32"/>
              </w:rPr>
              <w:t>Total</w:t>
            </w:r>
            <w:r w:rsidRPr="00140AC3">
              <w:rPr>
                <w:rFonts w:ascii="Circular Std Bold"/>
                <w:b/>
                <w:color w:val="231F20"/>
                <w:spacing w:val="2"/>
                <w:sz w:val="32"/>
                <w:szCs w:val="32"/>
              </w:rPr>
              <w:t xml:space="preserve"> </w:t>
            </w:r>
            <w:r w:rsidRPr="00140AC3">
              <w:rPr>
                <w:rFonts w:ascii="Circular Std Bold"/>
                <w:b/>
                <w:color w:val="231F20"/>
                <w:spacing w:val="-2"/>
                <w:sz w:val="32"/>
                <w:szCs w:val="32"/>
              </w:rPr>
              <w:t>current</w:t>
            </w:r>
            <w:r w:rsidRPr="00140AC3">
              <w:rPr>
                <w:rFonts w:ascii="Circular Std Bold"/>
                <w:b/>
                <w:color w:val="231F20"/>
                <w:spacing w:val="2"/>
                <w:sz w:val="32"/>
                <w:szCs w:val="32"/>
              </w:rPr>
              <w:t xml:space="preserve"> </w:t>
            </w:r>
            <w:r w:rsidRPr="00140AC3">
              <w:rPr>
                <w:rFonts w:ascii="Circular Std Bold"/>
                <w:b/>
                <w:color w:val="231F20"/>
                <w:spacing w:val="-2"/>
                <w:sz w:val="32"/>
                <w:szCs w:val="32"/>
              </w:rPr>
              <w:t>assets</w:t>
            </w:r>
          </w:p>
        </w:tc>
        <w:tc>
          <w:tcPr>
            <w:tcW w:w="2082" w:type="dxa"/>
            <w:tcBorders>
              <w:top w:val="single" w:sz="4" w:space="0" w:color="231F20"/>
            </w:tcBorders>
            <w:shd w:val="clear" w:color="auto" w:fill="D1D3D4"/>
          </w:tcPr>
          <w:p w14:paraId="0F06A545" w14:textId="77777777" w:rsidR="005F11FB" w:rsidRPr="00140AC3" w:rsidRDefault="005F11FB" w:rsidP="00EF359E">
            <w:pPr>
              <w:pStyle w:val="TableParagraph"/>
              <w:spacing w:before="90"/>
              <w:ind w:right="281"/>
              <w:jc w:val="right"/>
              <w:rPr>
                <w:rFonts w:ascii="Circular Std Bold"/>
                <w:b/>
                <w:sz w:val="32"/>
                <w:szCs w:val="32"/>
              </w:rPr>
            </w:pPr>
            <w:r w:rsidRPr="00140AC3">
              <w:rPr>
                <w:rFonts w:ascii="Circular Std Bold"/>
                <w:b/>
                <w:color w:val="231F20"/>
                <w:spacing w:val="-2"/>
                <w:sz w:val="32"/>
                <w:szCs w:val="32"/>
              </w:rPr>
              <w:t>34,202</w:t>
            </w:r>
          </w:p>
        </w:tc>
        <w:tc>
          <w:tcPr>
            <w:tcW w:w="2082" w:type="dxa"/>
            <w:tcBorders>
              <w:top w:val="single" w:sz="4" w:space="0" w:color="231F20"/>
            </w:tcBorders>
          </w:tcPr>
          <w:p w14:paraId="0CFEF3C1"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27,710</w:t>
            </w:r>
          </w:p>
        </w:tc>
        <w:tc>
          <w:tcPr>
            <w:tcW w:w="2082" w:type="dxa"/>
            <w:tcBorders>
              <w:top w:val="single" w:sz="4" w:space="0" w:color="231F20"/>
            </w:tcBorders>
          </w:tcPr>
          <w:p w14:paraId="2BD9E29F"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39,118</w:t>
            </w:r>
          </w:p>
        </w:tc>
        <w:tc>
          <w:tcPr>
            <w:tcW w:w="2082" w:type="dxa"/>
            <w:tcBorders>
              <w:top w:val="single" w:sz="4" w:space="0" w:color="231F20"/>
            </w:tcBorders>
          </w:tcPr>
          <w:p w14:paraId="60D7A761"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53,476</w:t>
            </w:r>
          </w:p>
        </w:tc>
      </w:tr>
      <w:tr w:rsidR="005F11FB" w14:paraId="064969D2" w14:textId="77777777" w:rsidTr="00140AC3">
        <w:trPr>
          <w:trHeight w:val="576"/>
        </w:trPr>
        <w:tc>
          <w:tcPr>
            <w:tcW w:w="4780" w:type="dxa"/>
          </w:tcPr>
          <w:p w14:paraId="613D19CD" w14:textId="77777777" w:rsidR="005F11FB" w:rsidRPr="00140AC3" w:rsidRDefault="005F11FB" w:rsidP="00EF359E">
            <w:pPr>
              <w:pStyle w:val="TableParagraph"/>
              <w:spacing w:before="12"/>
              <w:rPr>
                <w:rFonts w:ascii="Circular Std Bold"/>
                <w:b/>
                <w:sz w:val="32"/>
                <w:szCs w:val="32"/>
              </w:rPr>
            </w:pPr>
          </w:p>
          <w:p w14:paraId="0013BA6C" w14:textId="77777777" w:rsidR="005F11FB" w:rsidRPr="00140AC3" w:rsidRDefault="005F11FB" w:rsidP="00EF359E">
            <w:pPr>
              <w:pStyle w:val="TableParagraph"/>
              <w:spacing w:before="0"/>
              <w:ind w:left="84"/>
              <w:rPr>
                <w:rFonts w:ascii="Circular Std Bold"/>
                <w:b/>
                <w:sz w:val="32"/>
                <w:szCs w:val="32"/>
              </w:rPr>
            </w:pPr>
            <w:proofErr w:type="spellStart"/>
            <w:proofErr w:type="gramStart"/>
            <w:r w:rsidRPr="00140AC3">
              <w:rPr>
                <w:rFonts w:ascii="Circular Std Bold"/>
                <w:b/>
                <w:color w:val="231F20"/>
                <w:sz w:val="32"/>
                <w:szCs w:val="32"/>
              </w:rPr>
              <w:t>Non</w:t>
            </w:r>
            <w:r w:rsidRPr="00140AC3">
              <w:rPr>
                <w:rFonts w:ascii="Circular Std Bold"/>
                <w:b/>
                <w:color w:val="231F20"/>
                <w:spacing w:val="-5"/>
                <w:sz w:val="32"/>
                <w:szCs w:val="32"/>
              </w:rPr>
              <w:t xml:space="preserve"> </w:t>
            </w:r>
            <w:r w:rsidRPr="00140AC3">
              <w:rPr>
                <w:rFonts w:ascii="Circular Std Bold"/>
                <w:b/>
                <w:color w:val="231F20"/>
                <w:sz w:val="32"/>
                <w:szCs w:val="32"/>
              </w:rPr>
              <w:t>Current</w:t>
            </w:r>
            <w:proofErr w:type="spellEnd"/>
            <w:proofErr w:type="gramEnd"/>
            <w:r w:rsidRPr="00140AC3">
              <w:rPr>
                <w:rFonts w:ascii="Circular Std Bold"/>
                <w:b/>
                <w:color w:val="231F20"/>
                <w:spacing w:val="-3"/>
                <w:sz w:val="32"/>
                <w:szCs w:val="32"/>
              </w:rPr>
              <w:t xml:space="preserve"> </w:t>
            </w:r>
            <w:r w:rsidRPr="00140AC3">
              <w:rPr>
                <w:rFonts w:ascii="Circular Std Bold"/>
                <w:b/>
                <w:color w:val="231F20"/>
                <w:spacing w:val="-2"/>
                <w:sz w:val="32"/>
                <w:szCs w:val="32"/>
              </w:rPr>
              <w:t>Assets</w:t>
            </w:r>
          </w:p>
        </w:tc>
        <w:tc>
          <w:tcPr>
            <w:tcW w:w="2082" w:type="dxa"/>
            <w:shd w:val="clear" w:color="auto" w:fill="D1D3D4"/>
          </w:tcPr>
          <w:p w14:paraId="0FE378C2" w14:textId="77777777" w:rsidR="005F11FB" w:rsidRPr="00140AC3" w:rsidRDefault="005F11FB" w:rsidP="00EF359E">
            <w:pPr>
              <w:pStyle w:val="TableParagraph"/>
              <w:spacing w:before="0"/>
              <w:rPr>
                <w:rFonts w:ascii="Times New Roman"/>
                <w:sz w:val="32"/>
                <w:szCs w:val="32"/>
              </w:rPr>
            </w:pPr>
          </w:p>
        </w:tc>
        <w:tc>
          <w:tcPr>
            <w:tcW w:w="2082" w:type="dxa"/>
          </w:tcPr>
          <w:p w14:paraId="249C74CF" w14:textId="77777777" w:rsidR="005F11FB" w:rsidRPr="00140AC3" w:rsidRDefault="005F11FB" w:rsidP="00EF359E">
            <w:pPr>
              <w:pStyle w:val="TableParagraph"/>
              <w:spacing w:before="0"/>
              <w:rPr>
                <w:rFonts w:ascii="Times New Roman"/>
                <w:sz w:val="32"/>
                <w:szCs w:val="32"/>
              </w:rPr>
            </w:pPr>
          </w:p>
        </w:tc>
        <w:tc>
          <w:tcPr>
            <w:tcW w:w="2082" w:type="dxa"/>
          </w:tcPr>
          <w:p w14:paraId="2139F187" w14:textId="77777777" w:rsidR="005F11FB" w:rsidRPr="00140AC3" w:rsidRDefault="005F11FB" w:rsidP="00EF359E">
            <w:pPr>
              <w:pStyle w:val="TableParagraph"/>
              <w:spacing w:before="0"/>
              <w:rPr>
                <w:rFonts w:ascii="Times New Roman"/>
                <w:sz w:val="32"/>
                <w:szCs w:val="32"/>
              </w:rPr>
            </w:pPr>
          </w:p>
        </w:tc>
        <w:tc>
          <w:tcPr>
            <w:tcW w:w="2082" w:type="dxa"/>
          </w:tcPr>
          <w:p w14:paraId="46F37E84" w14:textId="77777777" w:rsidR="005F11FB" w:rsidRPr="00140AC3" w:rsidRDefault="005F11FB" w:rsidP="00EF359E">
            <w:pPr>
              <w:pStyle w:val="TableParagraph"/>
              <w:spacing w:before="0"/>
              <w:rPr>
                <w:rFonts w:ascii="Times New Roman"/>
                <w:sz w:val="32"/>
                <w:szCs w:val="32"/>
              </w:rPr>
            </w:pPr>
          </w:p>
        </w:tc>
      </w:tr>
      <w:tr w:rsidR="005F11FB" w14:paraId="0740C922" w14:textId="77777777" w:rsidTr="00140AC3">
        <w:trPr>
          <w:trHeight w:val="354"/>
        </w:trPr>
        <w:tc>
          <w:tcPr>
            <w:tcW w:w="4780" w:type="dxa"/>
            <w:tcBorders>
              <w:bottom w:val="single" w:sz="4" w:space="0" w:color="231F20"/>
            </w:tcBorders>
          </w:tcPr>
          <w:p w14:paraId="496D44ED" w14:textId="77777777" w:rsidR="005F11FB" w:rsidRPr="00140AC3" w:rsidRDefault="005F11FB" w:rsidP="00EF359E">
            <w:pPr>
              <w:pStyle w:val="TableParagraph"/>
              <w:spacing w:before="82"/>
              <w:ind w:left="84"/>
              <w:rPr>
                <w:sz w:val="32"/>
                <w:szCs w:val="32"/>
              </w:rPr>
            </w:pPr>
            <w:r w:rsidRPr="00140AC3">
              <w:rPr>
                <w:color w:val="231F20"/>
                <w:spacing w:val="-4"/>
                <w:sz w:val="32"/>
                <w:szCs w:val="32"/>
              </w:rPr>
              <w:t xml:space="preserve">Fixed </w:t>
            </w:r>
            <w:r w:rsidRPr="00140AC3">
              <w:rPr>
                <w:color w:val="231F20"/>
                <w:spacing w:val="-2"/>
                <w:sz w:val="32"/>
                <w:szCs w:val="32"/>
              </w:rPr>
              <w:t>assets</w:t>
            </w:r>
          </w:p>
        </w:tc>
        <w:tc>
          <w:tcPr>
            <w:tcW w:w="2082" w:type="dxa"/>
            <w:tcBorders>
              <w:bottom w:val="single" w:sz="4" w:space="0" w:color="231F20"/>
            </w:tcBorders>
            <w:shd w:val="clear" w:color="auto" w:fill="D1D3D4"/>
          </w:tcPr>
          <w:p w14:paraId="7FFA154E" w14:textId="77777777" w:rsidR="005F11FB" w:rsidRPr="00140AC3" w:rsidRDefault="005F11FB" w:rsidP="00EF359E">
            <w:pPr>
              <w:pStyle w:val="TableParagraph"/>
              <w:spacing w:before="82"/>
              <w:ind w:right="281"/>
              <w:jc w:val="right"/>
              <w:rPr>
                <w:sz w:val="32"/>
                <w:szCs w:val="32"/>
              </w:rPr>
            </w:pPr>
            <w:r w:rsidRPr="00140AC3">
              <w:rPr>
                <w:color w:val="231F20"/>
                <w:spacing w:val="-2"/>
                <w:w w:val="95"/>
                <w:sz w:val="32"/>
                <w:szCs w:val="32"/>
              </w:rPr>
              <w:t>1,021</w:t>
            </w:r>
          </w:p>
        </w:tc>
        <w:tc>
          <w:tcPr>
            <w:tcW w:w="2082" w:type="dxa"/>
            <w:tcBorders>
              <w:bottom w:val="single" w:sz="4" w:space="0" w:color="231F20"/>
            </w:tcBorders>
          </w:tcPr>
          <w:p w14:paraId="3810500A" w14:textId="77777777" w:rsidR="005F11FB" w:rsidRPr="00140AC3" w:rsidRDefault="005F11FB" w:rsidP="00EF359E">
            <w:pPr>
              <w:pStyle w:val="TableParagraph"/>
              <w:spacing w:before="82"/>
              <w:ind w:right="282"/>
              <w:jc w:val="right"/>
              <w:rPr>
                <w:sz w:val="32"/>
                <w:szCs w:val="32"/>
              </w:rPr>
            </w:pPr>
            <w:r w:rsidRPr="00140AC3">
              <w:rPr>
                <w:color w:val="231F20"/>
                <w:spacing w:val="-5"/>
                <w:w w:val="110"/>
                <w:sz w:val="32"/>
                <w:szCs w:val="32"/>
              </w:rPr>
              <w:t>450</w:t>
            </w:r>
          </w:p>
        </w:tc>
        <w:tc>
          <w:tcPr>
            <w:tcW w:w="2082" w:type="dxa"/>
            <w:tcBorders>
              <w:bottom w:val="single" w:sz="4" w:space="0" w:color="231F20"/>
            </w:tcBorders>
          </w:tcPr>
          <w:p w14:paraId="64DB6F77" w14:textId="77777777" w:rsidR="005F11FB" w:rsidRPr="00140AC3" w:rsidRDefault="005F11FB" w:rsidP="00EF359E">
            <w:pPr>
              <w:pStyle w:val="TableParagraph"/>
              <w:spacing w:before="82"/>
              <w:ind w:right="292"/>
              <w:jc w:val="right"/>
              <w:rPr>
                <w:sz w:val="32"/>
                <w:szCs w:val="32"/>
              </w:rPr>
            </w:pPr>
            <w:r w:rsidRPr="00140AC3">
              <w:rPr>
                <w:color w:val="231F20"/>
                <w:spacing w:val="-5"/>
                <w:w w:val="105"/>
                <w:sz w:val="32"/>
                <w:szCs w:val="32"/>
              </w:rPr>
              <w:t>574</w:t>
            </w:r>
          </w:p>
        </w:tc>
        <w:tc>
          <w:tcPr>
            <w:tcW w:w="2082" w:type="dxa"/>
            <w:tcBorders>
              <w:bottom w:val="single" w:sz="4" w:space="0" w:color="231F20"/>
            </w:tcBorders>
          </w:tcPr>
          <w:p w14:paraId="51500E48" w14:textId="77777777" w:rsidR="005F11FB" w:rsidRPr="00140AC3" w:rsidRDefault="005F11FB" w:rsidP="00EF359E">
            <w:pPr>
              <w:pStyle w:val="TableParagraph"/>
              <w:spacing w:before="82"/>
              <w:ind w:right="282"/>
              <w:jc w:val="right"/>
              <w:rPr>
                <w:sz w:val="32"/>
                <w:szCs w:val="32"/>
              </w:rPr>
            </w:pPr>
            <w:r w:rsidRPr="00140AC3">
              <w:rPr>
                <w:color w:val="231F20"/>
                <w:spacing w:val="-5"/>
                <w:w w:val="110"/>
                <w:sz w:val="32"/>
                <w:szCs w:val="32"/>
              </w:rPr>
              <w:t>359</w:t>
            </w:r>
          </w:p>
        </w:tc>
      </w:tr>
      <w:tr w:rsidR="005F11FB" w14:paraId="6C1F0159" w14:textId="77777777" w:rsidTr="00140AC3">
        <w:trPr>
          <w:trHeight w:val="761"/>
        </w:trPr>
        <w:tc>
          <w:tcPr>
            <w:tcW w:w="4780" w:type="dxa"/>
            <w:tcBorders>
              <w:top w:val="single" w:sz="4" w:space="0" w:color="231F20"/>
              <w:bottom w:val="single" w:sz="4" w:space="0" w:color="231F20"/>
            </w:tcBorders>
          </w:tcPr>
          <w:p w14:paraId="5B70E32F" w14:textId="77777777" w:rsidR="005F11FB" w:rsidRPr="00140AC3" w:rsidRDefault="005F11FB" w:rsidP="00EF359E">
            <w:pPr>
              <w:pStyle w:val="TableParagraph"/>
              <w:spacing w:before="90"/>
              <w:ind w:left="84"/>
              <w:rPr>
                <w:rFonts w:ascii="Circular Std Bold"/>
                <w:b/>
                <w:sz w:val="32"/>
                <w:szCs w:val="32"/>
              </w:rPr>
            </w:pPr>
            <w:r w:rsidRPr="00140AC3">
              <w:rPr>
                <w:rFonts w:ascii="Circular Std Bold"/>
                <w:b/>
                <w:color w:val="231F20"/>
                <w:spacing w:val="-2"/>
                <w:sz w:val="32"/>
                <w:szCs w:val="32"/>
              </w:rPr>
              <w:t>Total</w:t>
            </w:r>
            <w:r w:rsidRPr="00140AC3">
              <w:rPr>
                <w:rFonts w:ascii="Circular Std Bold"/>
                <w:b/>
                <w:color w:val="231F20"/>
                <w:spacing w:val="4"/>
                <w:sz w:val="32"/>
                <w:szCs w:val="32"/>
              </w:rPr>
              <w:t xml:space="preserve"> </w:t>
            </w:r>
            <w:r w:rsidRPr="00140AC3">
              <w:rPr>
                <w:rFonts w:ascii="Circular Std Bold"/>
                <w:b/>
                <w:color w:val="231F20"/>
                <w:spacing w:val="-2"/>
                <w:sz w:val="32"/>
                <w:szCs w:val="32"/>
              </w:rPr>
              <w:t>non-current</w:t>
            </w:r>
            <w:r w:rsidRPr="00140AC3">
              <w:rPr>
                <w:rFonts w:ascii="Circular Std Bold"/>
                <w:b/>
                <w:color w:val="231F20"/>
                <w:spacing w:val="6"/>
                <w:sz w:val="32"/>
                <w:szCs w:val="32"/>
              </w:rPr>
              <w:t xml:space="preserve"> </w:t>
            </w:r>
            <w:r w:rsidRPr="00140AC3">
              <w:rPr>
                <w:rFonts w:ascii="Circular Std Bold"/>
                <w:b/>
                <w:color w:val="231F20"/>
                <w:spacing w:val="-2"/>
                <w:sz w:val="32"/>
                <w:szCs w:val="32"/>
              </w:rPr>
              <w:t>assets</w:t>
            </w:r>
          </w:p>
        </w:tc>
        <w:tc>
          <w:tcPr>
            <w:tcW w:w="2082" w:type="dxa"/>
            <w:tcBorders>
              <w:top w:val="single" w:sz="4" w:space="0" w:color="231F20"/>
              <w:bottom w:val="single" w:sz="4" w:space="0" w:color="231F20"/>
            </w:tcBorders>
            <w:shd w:val="clear" w:color="auto" w:fill="D1D3D4"/>
          </w:tcPr>
          <w:p w14:paraId="14C86701" w14:textId="77777777" w:rsidR="005F11FB" w:rsidRPr="00140AC3" w:rsidRDefault="005F11FB" w:rsidP="00EF359E">
            <w:pPr>
              <w:pStyle w:val="TableParagraph"/>
              <w:spacing w:before="90"/>
              <w:ind w:right="281"/>
              <w:jc w:val="right"/>
              <w:rPr>
                <w:rFonts w:ascii="Circular Std Bold"/>
                <w:b/>
                <w:sz w:val="32"/>
                <w:szCs w:val="32"/>
              </w:rPr>
            </w:pPr>
            <w:r w:rsidRPr="00140AC3">
              <w:rPr>
                <w:rFonts w:ascii="Circular Std Bold"/>
                <w:b/>
                <w:color w:val="231F20"/>
                <w:spacing w:val="-4"/>
                <w:sz w:val="32"/>
                <w:szCs w:val="32"/>
              </w:rPr>
              <w:t>1,021</w:t>
            </w:r>
          </w:p>
        </w:tc>
        <w:tc>
          <w:tcPr>
            <w:tcW w:w="2082" w:type="dxa"/>
            <w:tcBorders>
              <w:top w:val="single" w:sz="4" w:space="0" w:color="231F20"/>
              <w:bottom w:val="single" w:sz="4" w:space="0" w:color="231F20"/>
            </w:tcBorders>
          </w:tcPr>
          <w:p w14:paraId="67245E8A"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5"/>
                <w:sz w:val="32"/>
                <w:szCs w:val="32"/>
              </w:rPr>
              <w:t>450</w:t>
            </w:r>
          </w:p>
        </w:tc>
        <w:tc>
          <w:tcPr>
            <w:tcW w:w="2082" w:type="dxa"/>
            <w:tcBorders>
              <w:top w:val="single" w:sz="4" w:space="0" w:color="231F20"/>
              <w:bottom w:val="single" w:sz="4" w:space="0" w:color="231F20"/>
            </w:tcBorders>
          </w:tcPr>
          <w:p w14:paraId="794BB16A" w14:textId="77777777" w:rsidR="005F11FB" w:rsidRPr="00140AC3" w:rsidRDefault="005F11FB" w:rsidP="00EF359E">
            <w:pPr>
              <w:pStyle w:val="TableParagraph"/>
              <w:spacing w:before="90"/>
              <w:ind w:right="289"/>
              <w:jc w:val="right"/>
              <w:rPr>
                <w:rFonts w:ascii="Circular Std Bold"/>
                <w:b/>
                <w:sz w:val="32"/>
                <w:szCs w:val="32"/>
              </w:rPr>
            </w:pPr>
            <w:r w:rsidRPr="00140AC3">
              <w:rPr>
                <w:rFonts w:ascii="Circular Std Bold"/>
                <w:b/>
                <w:color w:val="231F20"/>
                <w:spacing w:val="-5"/>
                <w:sz w:val="32"/>
                <w:szCs w:val="32"/>
              </w:rPr>
              <w:t>574</w:t>
            </w:r>
          </w:p>
        </w:tc>
        <w:tc>
          <w:tcPr>
            <w:tcW w:w="2082" w:type="dxa"/>
            <w:tcBorders>
              <w:top w:val="single" w:sz="4" w:space="0" w:color="231F20"/>
              <w:bottom w:val="single" w:sz="4" w:space="0" w:color="231F20"/>
            </w:tcBorders>
          </w:tcPr>
          <w:p w14:paraId="67E2352E"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5"/>
                <w:sz w:val="32"/>
                <w:szCs w:val="32"/>
              </w:rPr>
              <w:t>359</w:t>
            </w:r>
          </w:p>
        </w:tc>
      </w:tr>
      <w:tr w:rsidR="005F11FB" w14:paraId="253D8FAA" w14:textId="77777777" w:rsidTr="00140AC3">
        <w:trPr>
          <w:trHeight w:val="374"/>
        </w:trPr>
        <w:tc>
          <w:tcPr>
            <w:tcW w:w="4780" w:type="dxa"/>
            <w:tcBorders>
              <w:top w:val="single" w:sz="4" w:space="0" w:color="231F20"/>
              <w:bottom w:val="single" w:sz="4" w:space="0" w:color="231F20"/>
            </w:tcBorders>
          </w:tcPr>
          <w:p w14:paraId="7C8392CA" w14:textId="77777777" w:rsidR="005F11FB" w:rsidRPr="00140AC3" w:rsidRDefault="005F11FB" w:rsidP="00EF359E">
            <w:pPr>
              <w:pStyle w:val="TableParagraph"/>
              <w:spacing w:before="90"/>
              <w:ind w:left="84"/>
              <w:rPr>
                <w:rFonts w:ascii="Circular Std Bold"/>
                <w:b/>
                <w:sz w:val="32"/>
                <w:szCs w:val="32"/>
              </w:rPr>
            </w:pPr>
            <w:r w:rsidRPr="00140AC3">
              <w:rPr>
                <w:rFonts w:ascii="Circular Std Bold"/>
                <w:b/>
                <w:color w:val="231F20"/>
                <w:spacing w:val="-2"/>
                <w:sz w:val="32"/>
                <w:szCs w:val="32"/>
              </w:rPr>
              <w:t>Total</w:t>
            </w:r>
            <w:r w:rsidRPr="00140AC3">
              <w:rPr>
                <w:rFonts w:ascii="Circular Std Bold"/>
                <w:b/>
                <w:color w:val="231F20"/>
                <w:spacing w:val="-7"/>
                <w:sz w:val="32"/>
                <w:szCs w:val="32"/>
              </w:rPr>
              <w:t xml:space="preserve"> </w:t>
            </w:r>
            <w:r w:rsidRPr="00140AC3">
              <w:rPr>
                <w:rFonts w:ascii="Circular Std Bold"/>
                <w:b/>
                <w:color w:val="231F20"/>
                <w:spacing w:val="-2"/>
                <w:sz w:val="32"/>
                <w:szCs w:val="32"/>
              </w:rPr>
              <w:t>Assets</w:t>
            </w:r>
          </w:p>
        </w:tc>
        <w:tc>
          <w:tcPr>
            <w:tcW w:w="2082" w:type="dxa"/>
            <w:tcBorders>
              <w:top w:val="single" w:sz="4" w:space="0" w:color="231F20"/>
              <w:bottom w:val="single" w:sz="4" w:space="0" w:color="231F20"/>
            </w:tcBorders>
            <w:shd w:val="clear" w:color="auto" w:fill="D1D3D4"/>
          </w:tcPr>
          <w:p w14:paraId="5EA3391B" w14:textId="77777777" w:rsidR="005F11FB" w:rsidRPr="00140AC3" w:rsidRDefault="005F11FB" w:rsidP="00EF359E">
            <w:pPr>
              <w:pStyle w:val="TableParagraph"/>
              <w:spacing w:before="90"/>
              <w:ind w:right="281"/>
              <w:jc w:val="right"/>
              <w:rPr>
                <w:rFonts w:ascii="Circular Std Bold"/>
                <w:b/>
                <w:sz w:val="32"/>
                <w:szCs w:val="32"/>
              </w:rPr>
            </w:pPr>
            <w:r w:rsidRPr="00140AC3">
              <w:rPr>
                <w:rFonts w:ascii="Circular Std Bold"/>
                <w:b/>
                <w:color w:val="231F20"/>
                <w:spacing w:val="-2"/>
                <w:sz w:val="32"/>
                <w:szCs w:val="32"/>
              </w:rPr>
              <w:t>35,223</w:t>
            </w:r>
          </w:p>
        </w:tc>
        <w:tc>
          <w:tcPr>
            <w:tcW w:w="2082" w:type="dxa"/>
            <w:tcBorders>
              <w:top w:val="single" w:sz="4" w:space="0" w:color="231F20"/>
              <w:bottom w:val="single" w:sz="4" w:space="0" w:color="231F20"/>
            </w:tcBorders>
          </w:tcPr>
          <w:p w14:paraId="36D2A60A"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28,160</w:t>
            </w:r>
          </w:p>
        </w:tc>
        <w:tc>
          <w:tcPr>
            <w:tcW w:w="2082" w:type="dxa"/>
            <w:tcBorders>
              <w:top w:val="single" w:sz="4" w:space="0" w:color="231F20"/>
              <w:bottom w:val="single" w:sz="4" w:space="0" w:color="231F20"/>
            </w:tcBorders>
          </w:tcPr>
          <w:p w14:paraId="4A389052"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39,692</w:t>
            </w:r>
          </w:p>
        </w:tc>
        <w:tc>
          <w:tcPr>
            <w:tcW w:w="2082" w:type="dxa"/>
            <w:tcBorders>
              <w:top w:val="single" w:sz="4" w:space="0" w:color="231F20"/>
              <w:bottom w:val="single" w:sz="4" w:space="0" w:color="231F20"/>
            </w:tcBorders>
          </w:tcPr>
          <w:p w14:paraId="77056696"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53,835</w:t>
            </w:r>
          </w:p>
        </w:tc>
      </w:tr>
      <w:tr w:rsidR="005F11FB" w14:paraId="04DD2403" w14:textId="77777777" w:rsidTr="00140AC3">
        <w:trPr>
          <w:trHeight w:val="792"/>
        </w:trPr>
        <w:tc>
          <w:tcPr>
            <w:tcW w:w="4780" w:type="dxa"/>
            <w:tcBorders>
              <w:top w:val="single" w:sz="4" w:space="0" w:color="231F20"/>
            </w:tcBorders>
          </w:tcPr>
          <w:p w14:paraId="45BD3A4F" w14:textId="77777777" w:rsidR="005F11FB" w:rsidRPr="00140AC3" w:rsidRDefault="005F11FB" w:rsidP="00EF359E">
            <w:pPr>
              <w:pStyle w:val="TableParagraph"/>
              <w:spacing w:before="0"/>
              <w:rPr>
                <w:rFonts w:ascii="Circular Std Bold"/>
                <w:b/>
                <w:sz w:val="32"/>
                <w:szCs w:val="32"/>
              </w:rPr>
            </w:pPr>
          </w:p>
          <w:p w14:paraId="0772C278" w14:textId="77777777" w:rsidR="005F11FB" w:rsidRPr="00140AC3" w:rsidRDefault="005F11FB" w:rsidP="00EF359E">
            <w:pPr>
              <w:pStyle w:val="TableParagraph"/>
              <w:spacing w:before="177"/>
              <w:ind w:left="84"/>
              <w:rPr>
                <w:rFonts w:ascii="Circular Std Bold"/>
                <w:b/>
                <w:sz w:val="32"/>
                <w:szCs w:val="32"/>
              </w:rPr>
            </w:pPr>
            <w:r w:rsidRPr="00140AC3">
              <w:rPr>
                <w:rFonts w:ascii="Circular Std Bold"/>
                <w:b/>
                <w:color w:val="231F20"/>
                <w:sz w:val="32"/>
                <w:szCs w:val="32"/>
              </w:rPr>
              <w:t>Current</w:t>
            </w:r>
            <w:r w:rsidRPr="00140AC3">
              <w:rPr>
                <w:rFonts w:ascii="Circular Std Bold"/>
                <w:b/>
                <w:color w:val="231F20"/>
                <w:spacing w:val="-5"/>
                <w:sz w:val="32"/>
                <w:szCs w:val="32"/>
              </w:rPr>
              <w:t xml:space="preserve"> </w:t>
            </w:r>
            <w:r w:rsidRPr="00140AC3">
              <w:rPr>
                <w:rFonts w:ascii="Circular Std Bold"/>
                <w:b/>
                <w:color w:val="231F20"/>
                <w:spacing w:val="-2"/>
                <w:sz w:val="32"/>
                <w:szCs w:val="32"/>
              </w:rPr>
              <w:t>Liabilities</w:t>
            </w:r>
          </w:p>
        </w:tc>
        <w:tc>
          <w:tcPr>
            <w:tcW w:w="2082" w:type="dxa"/>
            <w:tcBorders>
              <w:top w:val="single" w:sz="4" w:space="0" w:color="231F20"/>
            </w:tcBorders>
            <w:shd w:val="clear" w:color="auto" w:fill="D1D3D4"/>
          </w:tcPr>
          <w:p w14:paraId="589B19EF" w14:textId="77777777" w:rsidR="005F11FB" w:rsidRPr="00140AC3" w:rsidRDefault="005F11FB" w:rsidP="00EF359E">
            <w:pPr>
              <w:pStyle w:val="TableParagraph"/>
              <w:spacing w:before="0"/>
              <w:rPr>
                <w:rFonts w:ascii="Times New Roman"/>
                <w:sz w:val="32"/>
                <w:szCs w:val="32"/>
              </w:rPr>
            </w:pPr>
          </w:p>
        </w:tc>
        <w:tc>
          <w:tcPr>
            <w:tcW w:w="2082" w:type="dxa"/>
            <w:tcBorders>
              <w:top w:val="single" w:sz="4" w:space="0" w:color="231F20"/>
            </w:tcBorders>
          </w:tcPr>
          <w:p w14:paraId="513EC356" w14:textId="77777777" w:rsidR="005F11FB" w:rsidRPr="00140AC3" w:rsidRDefault="005F11FB" w:rsidP="00EF359E">
            <w:pPr>
              <w:pStyle w:val="TableParagraph"/>
              <w:spacing w:before="0"/>
              <w:rPr>
                <w:rFonts w:ascii="Times New Roman"/>
                <w:sz w:val="32"/>
                <w:szCs w:val="32"/>
              </w:rPr>
            </w:pPr>
          </w:p>
        </w:tc>
        <w:tc>
          <w:tcPr>
            <w:tcW w:w="2082" w:type="dxa"/>
            <w:tcBorders>
              <w:top w:val="single" w:sz="4" w:space="0" w:color="231F20"/>
            </w:tcBorders>
          </w:tcPr>
          <w:p w14:paraId="6FD88817" w14:textId="77777777" w:rsidR="005F11FB" w:rsidRPr="00140AC3" w:rsidRDefault="005F11FB" w:rsidP="00EF359E">
            <w:pPr>
              <w:pStyle w:val="TableParagraph"/>
              <w:spacing w:before="0"/>
              <w:rPr>
                <w:rFonts w:ascii="Times New Roman"/>
                <w:sz w:val="32"/>
                <w:szCs w:val="32"/>
              </w:rPr>
            </w:pPr>
          </w:p>
        </w:tc>
        <w:tc>
          <w:tcPr>
            <w:tcW w:w="2082" w:type="dxa"/>
            <w:tcBorders>
              <w:top w:val="single" w:sz="4" w:space="0" w:color="231F20"/>
            </w:tcBorders>
          </w:tcPr>
          <w:p w14:paraId="60E9CFFE" w14:textId="77777777" w:rsidR="005F11FB" w:rsidRPr="00140AC3" w:rsidRDefault="005F11FB" w:rsidP="00EF359E">
            <w:pPr>
              <w:pStyle w:val="TableParagraph"/>
              <w:spacing w:before="0"/>
              <w:rPr>
                <w:rFonts w:ascii="Times New Roman"/>
                <w:sz w:val="32"/>
                <w:szCs w:val="32"/>
              </w:rPr>
            </w:pPr>
          </w:p>
        </w:tc>
      </w:tr>
      <w:tr w:rsidR="005F11FB" w14:paraId="44987E4A" w14:textId="77777777" w:rsidTr="00140AC3">
        <w:trPr>
          <w:trHeight w:val="397"/>
        </w:trPr>
        <w:tc>
          <w:tcPr>
            <w:tcW w:w="4780" w:type="dxa"/>
          </w:tcPr>
          <w:p w14:paraId="32BB274F" w14:textId="77777777" w:rsidR="005F11FB" w:rsidRPr="00140AC3" w:rsidRDefault="005F11FB" w:rsidP="00EF359E">
            <w:pPr>
              <w:pStyle w:val="TableParagraph"/>
              <w:spacing w:before="82"/>
              <w:ind w:left="84"/>
              <w:rPr>
                <w:sz w:val="32"/>
                <w:szCs w:val="32"/>
              </w:rPr>
            </w:pPr>
            <w:r w:rsidRPr="00140AC3">
              <w:rPr>
                <w:color w:val="231F20"/>
                <w:sz w:val="32"/>
                <w:szCs w:val="32"/>
              </w:rPr>
              <w:t>Accounts</w:t>
            </w:r>
            <w:r w:rsidRPr="00140AC3">
              <w:rPr>
                <w:color w:val="231F20"/>
                <w:spacing w:val="-2"/>
                <w:sz w:val="32"/>
                <w:szCs w:val="32"/>
              </w:rPr>
              <w:t xml:space="preserve"> payable</w:t>
            </w:r>
          </w:p>
        </w:tc>
        <w:tc>
          <w:tcPr>
            <w:tcW w:w="2082" w:type="dxa"/>
            <w:shd w:val="clear" w:color="auto" w:fill="D1D3D4"/>
          </w:tcPr>
          <w:p w14:paraId="50DFDF95" w14:textId="77777777" w:rsidR="005F11FB" w:rsidRPr="00140AC3" w:rsidRDefault="005F11FB" w:rsidP="00EF359E">
            <w:pPr>
              <w:pStyle w:val="TableParagraph"/>
              <w:spacing w:before="82"/>
              <w:ind w:right="281"/>
              <w:jc w:val="right"/>
              <w:rPr>
                <w:sz w:val="32"/>
                <w:szCs w:val="32"/>
              </w:rPr>
            </w:pPr>
            <w:r w:rsidRPr="00140AC3">
              <w:rPr>
                <w:color w:val="231F20"/>
                <w:spacing w:val="-4"/>
                <w:w w:val="110"/>
                <w:sz w:val="32"/>
                <w:szCs w:val="32"/>
              </w:rPr>
              <w:t>3,000</w:t>
            </w:r>
          </w:p>
        </w:tc>
        <w:tc>
          <w:tcPr>
            <w:tcW w:w="2082" w:type="dxa"/>
          </w:tcPr>
          <w:p w14:paraId="379147D2" w14:textId="77777777" w:rsidR="005F11FB" w:rsidRPr="00140AC3" w:rsidRDefault="005F11FB" w:rsidP="00EF359E">
            <w:pPr>
              <w:pStyle w:val="TableParagraph"/>
              <w:spacing w:before="82"/>
              <w:ind w:right="282"/>
              <w:jc w:val="right"/>
              <w:rPr>
                <w:sz w:val="32"/>
                <w:szCs w:val="32"/>
              </w:rPr>
            </w:pPr>
            <w:r w:rsidRPr="00140AC3">
              <w:rPr>
                <w:color w:val="231F20"/>
                <w:spacing w:val="-4"/>
                <w:w w:val="110"/>
                <w:sz w:val="32"/>
                <w:szCs w:val="32"/>
              </w:rPr>
              <w:t>3,000</w:t>
            </w:r>
          </w:p>
        </w:tc>
        <w:tc>
          <w:tcPr>
            <w:tcW w:w="2082" w:type="dxa"/>
          </w:tcPr>
          <w:p w14:paraId="5B7D2452" w14:textId="77777777" w:rsidR="005F11FB" w:rsidRPr="00140AC3" w:rsidRDefault="005F11FB" w:rsidP="00EF359E">
            <w:pPr>
              <w:pStyle w:val="TableParagraph"/>
              <w:spacing w:before="82"/>
              <w:ind w:right="282"/>
              <w:jc w:val="right"/>
              <w:rPr>
                <w:sz w:val="32"/>
                <w:szCs w:val="32"/>
              </w:rPr>
            </w:pPr>
            <w:r w:rsidRPr="00140AC3">
              <w:rPr>
                <w:color w:val="231F20"/>
                <w:spacing w:val="-4"/>
                <w:w w:val="110"/>
                <w:sz w:val="32"/>
                <w:szCs w:val="32"/>
              </w:rPr>
              <w:t>3,000</w:t>
            </w:r>
          </w:p>
        </w:tc>
        <w:tc>
          <w:tcPr>
            <w:tcW w:w="2082" w:type="dxa"/>
          </w:tcPr>
          <w:p w14:paraId="6AE7403E" w14:textId="77777777" w:rsidR="005F11FB" w:rsidRPr="00140AC3" w:rsidRDefault="005F11FB" w:rsidP="00EF359E">
            <w:pPr>
              <w:pStyle w:val="TableParagraph"/>
              <w:spacing w:before="82"/>
              <w:ind w:right="282"/>
              <w:jc w:val="right"/>
              <w:rPr>
                <w:sz w:val="32"/>
                <w:szCs w:val="32"/>
              </w:rPr>
            </w:pPr>
            <w:r w:rsidRPr="00140AC3">
              <w:rPr>
                <w:color w:val="231F20"/>
                <w:spacing w:val="-2"/>
                <w:w w:val="105"/>
                <w:sz w:val="32"/>
                <w:szCs w:val="32"/>
              </w:rPr>
              <w:t>8,008</w:t>
            </w:r>
          </w:p>
        </w:tc>
      </w:tr>
      <w:tr w:rsidR="005F11FB" w14:paraId="0149C792" w14:textId="77777777" w:rsidTr="00140AC3">
        <w:trPr>
          <w:trHeight w:val="386"/>
        </w:trPr>
        <w:tc>
          <w:tcPr>
            <w:tcW w:w="4780" w:type="dxa"/>
          </w:tcPr>
          <w:p w14:paraId="2931A8C9" w14:textId="77777777" w:rsidR="005F11FB" w:rsidRPr="00140AC3" w:rsidRDefault="005F11FB" w:rsidP="00EF359E">
            <w:pPr>
              <w:pStyle w:val="TableParagraph"/>
              <w:ind w:left="84"/>
              <w:rPr>
                <w:sz w:val="32"/>
                <w:szCs w:val="32"/>
              </w:rPr>
            </w:pPr>
            <w:r w:rsidRPr="00140AC3">
              <w:rPr>
                <w:color w:val="231F20"/>
                <w:spacing w:val="-4"/>
                <w:sz w:val="32"/>
                <w:szCs w:val="32"/>
              </w:rPr>
              <w:t>Employee</w:t>
            </w:r>
            <w:r w:rsidRPr="00140AC3">
              <w:rPr>
                <w:color w:val="231F20"/>
                <w:sz w:val="32"/>
                <w:szCs w:val="32"/>
              </w:rPr>
              <w:t xml:space="preserve"> </w:t>
            </w:r>
            <w:r w:rsidRPr="00140AC3">
              <w:rPr>
                <w:color w:val="231F20"/>
                <w:spacing w:val="-2"/>
                <w:sz w:val="32"/>
                <w:szCs w:val="32"/>
              </w:rPr>
              <w:t>entitlements</w:t>
            </w:r>
          </w:p>
        </w:tc>
        <w:tc>
          <w:tcPr>
            <w:tcW w:w="2082" w:type="dxa"/>
            <w:shd w:val="clear" w:color="auto" w:fill="D1D3D4"/>
          </w:tcPr>
          <w:p w14:paraId="712500EE" w14:textId="77777777" w:rsidR="005F11FB" w:rsidRPr="00140AC3" w:rsidRDefault="005F11FB" w:rsidP="00EF359E">
            <w:pPr>
              <w:pStyle w:val="TableParagraph"/>
              <w:ind w:right="281"/>
              <w:jc w:val="right"/>
              <w:rPr>
                <w:sz w:val="32"/>
                <w:szCs w:val="32"/>
              </w:rPr>
            </w:pPr>
            <w:r w:rsidRPr="00140AC3">
              <w:rPr>
                <w:color w:val="231F20"/>
                <w:spacing w:val="-5"/>
                <w:w w:val="110"/>
                <w:sz w:val="32"/>
                <w:szCs w:val="32"/>
              </w:rPr>
              <w:t>200</w:t>
            </w:r>
          </w:p>
        </w:tc>
        <w:tc>
          <w:tcPr>
            <w:tcW w:w="2082" w:type="dxa"/>
          </w:tcPr>
          <w:p w14:paraId="33A1A977" w14:textId="77777777" w:rsidR="005F11FB" w:rsidRPr="00140AC3" w:rsidRDefault="005F11FB" w:rsidP="00EF359E">
            <w:pPr>
              <w:pStyle w:val="TableParagraph"/>
              <w:ind w:right="282"/>
              <w:jc w:val="right"/>
              <w:rPr>
                <w:sz w:val="32"/>
                <w:szCs w:val="32"/>
              </w:rPr>
            </w:pPr>
            <w:r w:rsidRPr="00140AC3">
              <w:rPr>
                <w:color w:val="231F20"/>
                <w:spacing w:val="-5"/>
                <w:w w:val="115"/>
                <w:sz w:val="32"/>
                <w:szCs w:val="32"/>
              </w:rPr>
              <w:t>300</w:t>
            </w:r>
          </w:p>
        </w:tc>
        <w:tc>
          <w:tcPr>
            <w:tcW w:w="2082" w:type="dxa"/>
          </w:tcPr>
          <w:p w14:paraId="5BEF0F93" w14:textId="77777777" w:rsidR="005F11FB" w:rsidRPr="00140AC3" w:rsidRDefault="005F11FB" w:rsidP="00EF359E">
            <w:pPr>
              <w:pStyle w:val="TableParagraph"/>
              <w:ind w:right="282"/>
              <w:jc w:val="right"/>
              <w:rPr>
                <w:sz w:val="32"/>
                <w:szCs w:val="32"/>
              </w:rPr>
            </w:pPr>
            <w:r w:rsidRPr="00140AC3">
              <w:rPr>
                <w:color w:val="231F20"/>
                <w:spacing w:val="-5"/>
                <w:w w:val="110"/>
                <w:sz w:val="32"/>
                <w:szCs w:val="32"/>
              </w:rPr>
              <w:t>200</w:t>
            </w:r>
          </w:p>
        </w:tc>
        <w:tc>
          <w:tcPr>
            <w:tcW w:w="2082" w:type="dxa"/>
          </w:tcPr>
          <w:p w14:paraId="7D354FF8" w14:textId="77777777" w:rsidR="005F11FB" w:rsidRPr="00140AC3" w:rsidRDefault="005F11FB" w:rsidP="00EF359E">
            <w:pPr>
              <w:pStyle w:val="TableParagraph"/>
              <w:ind w:right="282"/>
              <w:jc w:val="right"/>
              <w:rPr>
                <w:sz w:val="32"/>
                <w:szCs w:val="32"/>
              </w:rPr>
            </w:pPr>
            <w:r w:rsidRPr="00140AC3">
              <w:rPr>
                <w:color w:val="231F20"/>
                <w:spacing w:val="-5"/>
                <w:w w:val="105"/>
                <w:sz w:val="32"/>
                <w:szCs w:val="32"/>
              </w:rPr>
              <w:t>473</w:t>
            </w:r>
          </w:p>
        </w:tc>
      </w:tr>
      <w:tr w:rsidR="005F11FB" w14:paraId="0C2A6B7C" w14:textId="77777777" w:rsidTr="00140AC3">
        <w:trPr>
          <w:trHeight w:val="386"/>
        </w:trPr>
        <w:tc>
          <w:tcPr>
            <w:tcW w:w="4780" w:type="dxa"/>
          </w:tcPr>
          <w:p w14:paraId="0679E3DD" w14:textId="77777777" w:rsidR="005F11FB" w:rsidRPr="00140AC3" w:rsidRDefault="005F11FB" w:rsidP="00EF359E">
            <w:pPr>
              <w:pStyle w:val="TableParagraph"/>
              <w:ind w:left="84"/>
              <w:rPr>
                <w:sz w:val="32"/>
                <w:szCs w:val="32"/>
              </w:rPr>
            </w:pPr>
            <w:r w:rsidRPr="00140AC3">
              <w:rPr>
                <w:color w:val="231F20"/>
                <w:sz w:val="32"/>
                <w:szCs w:val="32"/>
              </w:rPr>
              <w:t>Film</w:t>
            </w:r>
            <w:r w:rsidRPr="00140AC3">
              <w:rPr>
                <w:color w:val="231F20"/>
                <w:spacing w:val="-9"/>
                <w:sz w:val="32"/>
                <w:szCs w:val="32"/>
              </w:rPr>
              <w:t xml:space="preserve"> </w:t>
            </w:r>
            <w:r w:rsidRPr="00140AC3">
              <w:rPr>
                <w:color w:val="231F20"/>
                <w:sz w:val="32"/>
                <w:szCs w:val="32"/>
              </w:rPr>
              <w:t>income</w:t>
            </w:r>
            <w:r w:rsidRPr="00140AC3">
              <w:rPr>
                <w:color w:val="231F20"/>
                <w:spacing w:val="-8"/>
                <w:sz w:val="32"/>
                <w:szCs w:val="32"/>
              </w:rPr>
              <w:t xml:space="preserve"> </w:t>
            </w:r>
            <w:r w:rsidRPr="00140AC3">
              <w:rPr>
                <w:color w:val="231F20"/>
                <w:spacing w:val="-2"/>
                <w:sz w:val="32"/>
                <w:szCs w:val="32"/>
              </w:rPr>
              <w:t>account</w:t>
            </w:r>
          </w:p>
        </w:tc>
        <w:tc>
          <w:tcPr>
            <w:tcW w:w="2082" w:type="dxa"/>
            <w:shd w:val="clear" w:color="auto" w:fill="D1D3D4"/>
          </w:tcPr>
          <w:p w14:paraId="0D275521" w14:textId="77777777" w:rsidR="005F11FB" w:rsidRPr="00140AC3" w:rsidRDefault="005F11FB" w:rsidP="00EF359E">
            <w:pPr>
              <w:pStyle w:val="TableParagraph"/>
              <w:ind w:right="281"/>
              <w:jc w:val="right"/>
              <w:rPr>
                <w:sz w:val="32"/>
                <w:szCs w:val="32"/>
              </w:rPr>
            </w:pPr>
            <w:r w:rsidRPr="00140AC3">
              <w:rPr>
                <w:color w:val="231F20"/>
                <w:spacing w:val="-5"/>
                <w:w w:val="110"/>
                <w:sz w:val="32"/>
                <w:szCs w:val="32"/>
              </w:rPr>
              <w:t>850</w:t>
            </w:r>
          </w:p>
        </w:tc>
        <w:tc>
          <w:tcPr>
            <w:tcW w:w="2082" w:type="dxa"/>
          </w:tcPr>
          <w:p w14:paraId="38F988AC" w14:textId="77777777" w:rsidR="005F11FB" w:rsidRPr="00140AC3" w:rsidRDefault="005F11FB" w:rsidP="00EF359E">
            <w:pPr>
              <w:pStyle w:val="TableParagraph"/>
              <w:ind w:right="282"/>
              <w:jc w:val="right"/>
              <w:rPr>
                <w:sz w:val="32"/>
                <w:szCs w:val="32"/>
              </w:rPr>
            </w:pPr>
            <w:r w:rsidRPr="00140AC3">
              <w:rPr>
                <w:color w:val="231F20"/>
                <w:spacing w:val="-5"/>
                <w:w w:val="115"/>
                <w:sz w:val="32"/>
                <w:szCs w:val="32"/>
              </w:rPr>
              <w:t>500</w:t>
            </w:r>
          </w:p>
        </w:tc>
        <w:tc>
          <w:tcPr>
            <w:tcW w:w="2082" w:type="dxa"/>
          </w:tcPr>
          <w:p w14:paraId="57FCF319" w14:textId="77777777" w:rsidR="005F11FB" w:rsidRPr="00140AC3" w:rsidRDefault="005F11FB" w:rsidP="00EF359E">
            <w:pPr>
              <w:pStyle w:val="TableParagraph"/>
              <w:ind w:right="282"/>
              <w:jc w:val="right"/>
              <w:rPr>
                <w:sz w:val="32"/>
                <w:szCs w:val="32"/>
              </w:rPr>
            </w:pPr>
            <w:r w:rsidRPr="00140AC3">
              <w:rPr>
                <w:color w:val="231F20"/>
                <w:spacing w:val="-2"/>
                <w:sz w:val="32"/>
                <w:szCs w:val="32"/>
              </w:rPr>
              <w:t>1,472</w:t>
            </w:r>
          </w:p>
        </w:tc>
        <w:tc>
          <w:tcPr>
            <w:tcW w:w="2082" w:type="dxa"/>
          </w:tcPr>
          <w:p w14:paraId="1E06F67A" w14:textId="77777777" w:rsidR="005F11FB" w:rsidRPr="00140AC3" w:rsidRDefault="005F11FB" w:rsidP="00EF359E">
            <w:pPr>
              <w:pStyle w:val="TableParagraph"/>
              <w:ind w:right="282"/>
              <w:jc w:val="right"/>
              <w:rPr>
                <w:sz w:val="32"/>
                <w:szCs w:val="32"/>
              </w:rPr>
            </w:pPr>
            <w:r w:rsidRPr="00140AC3">
              <w:rPr>
                <w:color w:val="231F20"/>
                <w:spacing w:val="-5"/>
                <w:sz w:val="32"/>
                <w:szCs w:val="32"/>
              </w:rPr>
              <w:t>301</w:t>
            </w:r>
          </w:p>
        </w:tc>
      </w:tr>
      <w:tr w:rsidR="005F11FB" w14:paraId="7308B1C4" w14:textId="77777777" w:rsidTr="00140AC3">
        <w:trPr>
          <w:trHeight w:val="343"/>
        </w:trPr>
        <w:tc>
          <w:tcPr>
            <w:tcW w:w="4780" w:type="dxa"/>
            <w:tcBorders>
              <w:bottom w:val="single" w:sz="4" w:space="0" w:color="231F20"/>
            </w:tcBorders>
          </w:tcPr>
          <w:p w14:paraId="526A1A42" w14:textId="77777777" w:rsidR="005F11FB" w:rsidRPr="00140AC3" w:rsidRDefault="005F11FB" w:rsidP="00EF359E">
            <w:pPr>
              <w:pStyle w:val="TableParagraph"/>
              <w:ind w:left="84"/>
              <w:rPr>
                <w:sz w:val="32"/>
                <w:szCs w:val="32"/>
              </w:rPr>
            </w:pPr>
            <w:r w:rsidRPr="00140AC3">
              <w:rPr>
                <w:color w:val="231F20"/>
                <w:spacing w:val="-2"/>
                <w:sz w:val="32"/>
                <w:szCs w:val="32"/>
              </w:rPr>
              <w:t>Project</w:t>
            </w:r>
            <w:r w:rsidRPr="00140AC3">
              <w:rPr>
                <w:color w:val="231F20"/>
                <w:spacing w:val="1"/>
                <w:sz w:val="32"/>
                <w:szCs w:val="32"/>
              </w:rPr>
              <w:t xml:space="preserve"> </w:t>
            </w:r>
            <w:r w:rsidRPr="00140AC3">
              <w:rPr>
                <w:color w:val="231F20"/>
                <w:spacing w:val="-2"/>
                <w:sz w:val="32"/>
                <w:szCs w:val="32"/>
              </w:rPr>
              <w:t>commitments</w:t>
            </w:r>
          </w:p>
        </w:tc>
        <w:tc>
          <w:tcPr>
            <w:tcW w:w="2082" w:type="dxa"/>
            <w:tcBorders>
              <w:bottom w:val="single" w:sz="4" w:space="0" w:color="231F20"/>
            </w:tcBorders>
            <w:shd w:val="clear" w:color="auto" w:fill="D1D3D4"/>
          </w:tcPr>
          <w:p w14:paraId="4B7E483E" w14:textId="77777777" w:rsidR="005F11FB" w:rsidRPr="00140AC3" w:rsidRDefault="005F11FB" w:rsidP="00EF359E">
            <w:pPr>
              <w:pStyle w:val="TableParagraph"/>
              <w:ind w:right="281"/>
              <w:jc w:val="right"/>
              <w:rPr>
                <w:sz w:val="32"/>
                <w:szCs w:val="32"/>
              </w:rPr>
            </w:pPr>
            <w:r w:rsidRPr="00140AC3">
              <w:rPr>
                <w:color w:val="231F20"/>
                <w:spacing w:val="-2"/>
                <w:w w:val="110"/>
                <w:sz w:val="32"/>
                <w:szCs w:val="32"/>
              </w:rPr>
              <w:t>20,000</w:t>
            </w:r>
          </w:p>
        </w:tc>
        <w:tc>
          <w:tcPr>
            <w:tcW w:w="2082" w:type="dxa"/>
            <w:tcBorders>
              <w:bottom w:val="single" w:sz="4" w:space="0" w:color="231F20"/>
            </w:tcBorders>
          </w:tcPr>
          <w:p w14:paraId="46A64C70" w14:textId="77777777" w:rsidR="005F11FB" w:rsidRPr="00140AC3" w:rsidRDefault="005F11FB" w:rsidP="00EF359E">
            <w:pPr>
              <w:pStyle w:val="TableParagraph"/>
              <w:ind w:right="282"/>
              <w:jc w:val="right"/>
              <w:rPr>
                <w:sz w:val="32"/>
                <w:szCs w:val="32"/>
              </w:rPr>
            </w:pPr>
            <w:r w:rsidRPr="00140AC3">
              <w:rPr>
                <w:color w:val="231F20"/>
                <w:spacing w:val="-2"/>
                <w:sz w:val="32"/>
                <w:szCs w:val="32"/>
              </w:rPr>
              <w:t>18,915</w:t>
            </w:r>
          </w:p>
        </w:tc>
        <w:tc>
          <w:tcPr>
            <w:tcW w:w="2082" w:type="dxa"/>
            <w:tcBorders>
              <w:bottom w:val="single" w:sz="4" w:space="0" w:color="231F20"/>
            </w:tcBorders>
          </w:tcPr>
          <w:p w14:paraId="74CF3D53" w14:textId="77777777" w:rsidR="005F11FB" w:rsidRPr="00140AC3" w:rsidRDefault="005F11FB" w:rsidP="00EF359E">
            <w:pPr>
              <w:pStyle w:val="TableParagraph"/>
              <w:ind w:right="282"/>
              <w:jc w:val="right"/>
              <w:rPr>
                <w:sz w:val="32"/>
                <w:szCs w:val="32"/>
              </w:rPr>
            </w:pPr>
            <w:r w:rsidRPr="00140AC3">
              <w:rPr>
                <w:color w:val="231F20"/>
                <w:spacing w:val="-2"/>
                <w:sz w:val="32"/>
                <w:szCs w:val="32"/>
              </w:rPr>
              <w:t>19,700</w:t>
            </w:r>
          </w:p>
        </w:tc>
        <w:tc>
          <w:tcPr>
            <w:tcW w:w="2082" w:type="dxa"/>
            <w:tcBorders>
              <w:bottom w:val="single" w:sz="4" w:space="0" w:color="231F20"/>
            </w:tcBorders>
          </w:tcPr>
          <w:p w14:paraId="4D7094C9" w14:textId="77777777" w:rsidR="005F11FB" w:rsidRPr="00140AC3" w:rsidRDefault="005F11FB" w:rsidP="00EF359E">
            <w:pPr>
              <w:pStyle w:val="TableParagraph"/>
              <w:ind w:right="282"/>
              <w:jc w:val="right"/>
              <w:rPr>
                <w:sz w:val="32"/>
                <w:szCs w:val="32"/>
              </w:rPr>
            </w:pPr>
            <w:r w:rsidRPr="00140AC3">
              <w:rPr>
                <w:color w:val="231F20"/>
                <w:spacing w:val="-2"/>
                <w:w w:val="105"/>
                <w:sz w:val="32"/>
                <w:szCs w:val="32"/>
              </w:rPr>
              <w:t>32,267</w:t>
            </w:r>
          </w:p>
        </w:tc>
      </w:tr>
      <w:tr w:rsidR="005F11FB" w14:paraId="54B1B17A" w14:textId="77777777" w:rsidTr="00140AC3">
        <w:trPr>
          <w:trHeight w:val="761"/>
        </w:trPr>
        <w:tc>
          <w:tcPr>
            <w:tcW w:w="4780" w:type="dxa"/>
            <w:tcBorders>
              <w:top w:val="single" w:sz="4" w:space="0" w:color="231F20"/>
              <w:bottom w:val="single" w:sz="4" w:space="0" w:color="231F20"/>
            </w:tcBorders>
          </w:tcPr>
          <w:p w14:paraId="2F98A8BC" w14:textId="77777777" w:rsidR="005F11FB" w:rsidRPr="00140AC3" w:rsidRDefault="005F11FB" w:rsidP="00EF359E">
            <w:pPr>
              <w:pStyle w:val="TableParagraph"/>
              <w:spacing w:before="90"/>
              <w:ind w:left="84"/>
              <w:rPr>
                <w:rFonts w:ascii="Circular Std Bold"/>
                <w:b/>
                <w:sz w:val="32"/>
                <w:szCs w:val="32"/>
              </w:rPr>
            </w:pPr>
            <w:r w:rsidRPr="00140AC3">
              <w:rPr>
                <w:rFonts w:ascii="Circular Std Bold"/>
                <w:b/>
                <w:color w:val="231F20"/>
                <w:spacing w:val="-2"/>
                <w:sz w:val="32"/>
                <w:szCs w:val="32"/>
              </w:rPr>
              <w:t>Total</w:t>
            </w:r>
            <w:r w:rsidRPr="00140AC3">
              <w:rPr>
                <w:rFonts w:ascii="Circular Std Bold"/>
                <w:b/>
                <w:color w:val="231F20"/>
                <w:spacing w:val="2"/>
                <w:sz w:val="32"/>
                <w:szCs w:val="32"/>
              </w:rPr>
              <w:t xml:space="preserve"> </w:t>
            </w:r>
            <w:r w:rsidRPr="00140AC3">
              <w:rPr>
                <w:rFonts w:ascii="Circular Std Bold"/>
                <w:b/>
                <w:color w:val="231F20"/>
                <w:spacing w:val="-2"/>
                <w:sz w:val="32"/>
                <w:szCs w:val="32"/>
              </w:rPr>
              <w:t>current</w:t>
            </w:r>
            <w:r w:rsidRPr="00140AC3">
              <w:rPr>
                <w:rFonts w:ascii="Circular Std Bold"/>
                <w:b/>
                <w:color w:val="231F20"/>
                <w:spacing w:val="2"/>
                <w:sz w:val="32"/>
                <w:szCs w:val="32"/>
              </w:rPr>
              <w:t xml:space="preserve"> </w:t>
            </w:r>
            <w:proofErr w:type="spellStart"/>
            <w:r w:rsidRPr="00140AC3">
              <w:rPr>
                <w:rFonts w:ascii="Circular Std Bold"/>
                <w:b/>
                <w:color w:val="231F20"/>
                <w:spacing w:val="-2"/>
                <w:sz w:val="32"/>
                <w:szCs w:val="32"/>
              </w:rPr>
              <w:t>liaibilities</w:t>
            </w:r>
            <w:proofErr w:type="spellEnd"/>
          </w:p>
        </w:tc>
        <w:tc>
          <w:tcPr>
            <w:tcW w:w="2082" w:type="dxa"/>
            <w:tcBorders>
              <w:top w:val="single" w:sz="4" w:space="0" w:color="231F20"/>
              <w:bottom w:val="single" w:sz="4" w:space="0" w:color="231F20"/>
            </w:tcBorders>
            <w:shd w:val="clear" w:color="auto" w:fill="D1D3D4"/>
          </w:tcPr>
          <w:p w14:paraId="0E8E09F1" w14:textId="77777777" w:rsidR="005F11FB" w:rsidRPr="00140AC3" w:rsidRDefault="005F11FB" w:rsidP="00EF359E">
            <w:pPr>
              <w:pStyle w:val="TableParagraph"/>
              <w:spacing w:before="90"/>
              <w:ind w:right="281"/>
              <w:jc w:val="right"/>
              <w:rPr>
                <w:rFonts w:ascii="Circular Std Bold"/>
                <w:b/>
                <w:sz w:val="32"/>
                <w:szCs w:val="32"/>
              </w:rPr>
            </w:pPr>
            <w:r w:rsidRPr="00140AC3">
              <w:rPr>
                <w:rFonts w:ascii="Circular Std Bold"/>
                <w:b/>
                <w:color w:val="231F20"/>
                <w:spacing w:val="-2"/>
                <w:sz w:val="32"/>
                <w:szCs w:val="32"/>
              </w:rPr>
              <w:t>24,050</w:t>
            </w:r>
          </w:p>
        </w:tc>
        <w:tc>
          <w:tcPr>
            <w:tcW w:w="2082" w:type="dxa"/>
            <w:tcBorders>
              <w:top w:val="single" w:sz="4" w:space="0" w:color="231F20"/>
              <w:bottom w:val="single" w:sz="4" w:space="0" w:color="231F20"/>
            </w:tcBorders>
          </w:tcPr>
          <w:p w14:paraId="7A202DA0"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22,715</w:t>
            </w:r>
          </w:p>
        </w:tc>
        <w:tc>
          <w:tcPr>
            <w:tcW w:w="2082" w:type="dxa"/>
            <w:tcBorders>
              <w:top w:val="single" w:sz="4" w:space="0" w:color="231F20"/>
              <w:bottom w:val="single" w:sz="4" w:space="0" w:color="231F20"/>
            </w:tcBorders>
          </w:tcPr>
          <w:p w14:paraId="3F83537A"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24,372</w:t>
            </w:r>
          </w:p>
        </w:tc>
        <w:tc>
          <w:tcPr>
            <w:tcW w:w="2082" w:type="dxa"/>
            <w:tcBorders>
              <w:top w:val="single" w:sz="4" w:space="0" w:color="231F20"/>
              <w:bottom w:val="single" w:sz="4" w:space="0" w:color="231F20"/>
            </w:tcBorders>
          </w:tcPr>
          <w:p w14:paraId="2C264F01"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41,049</w:t>
            </w:r>
          </w:p>
        </w:tc>
      </w:tr>
      <w:tr w:rsidR="005F11FB" w14:paraId="4DEE84C5" w14:textId="77777777" w:rsidTr="00140AC3">
        <w:trPr>
          <w:trHeight w:val="374"/>
        </w:trPr>
        <w:tc>
          <w:tcPr>
            <w:tcW w:w="4780" w:type="dxa"/>
            <w:tcBorders>
              <w:top w:val="single" w:sz="4" w:space="0" w:color="231F20"/>
              <w:bottom w:val="single" w:sz="4" w:space="0" w:color="231F20"/>
            </w:tcBorders>
          </w:tcPr>
          <w:p w14:paraId="3FF2868A" w14:textId="77777777" w:rsidR="005F11FB" w:rsidRPr="00140AC3" w:rsidRDefault="005F11FB" w:rsidP="00EF359E">
            <w:pPr>
              <w:pStyle w:val="TableParagraph"/>
              <w:spacing w:before="90"/>
              <w:ind w:left="84"/>
              <w:rPr>
                <w:rFonts w:ascii="Circular Std Bold"/>
                <w:b/>
                <w:sz w:val="32"/>
                <w:szCs w:val="32"/>
              </w:rPr>
            </w:pPr>
            <w:r w:rsidRPr="00140AC3">
              <w:rPr>
                <w:rFonts w:ascii="Circular Std Bold"/>
                <w:b/>
                <w:color w:val="231F20"/>
                <w:sz w:val="32"/>
                <w:szCs w:val="32"/>
              </w:rPr>
              <w:t>Net</w:t>
            </w:r>
            <w:r w:rsidRPr="00140AC3">
              <w:rPr>
                <w:rFonts w:ascii="Circular Std Bold"/>
                <w:b/>
                <w:color w:val="231F20"/>
                <w:spacing w:val="-3"/>
                <w:sz w:val="32"/>
                <w:szCs w:val="32"/>
              </w:rPr>
              <w:t xml:space="preserve"> </w:t>
            </w:r>
            <w:r w:rsidRPr="00140AC3">
              <w:rPr>
                <w:rFonts w:ascii="Circular Std Bold"/>
                <w:b/>
                <w:color w:val="231F20"/>
                <w:spacing w:val="-2"/>
                <w:sz w:val="32"/>
                <w:szCs w:val="32"/>
              </w:rPr>
              <w:t>Assets</w:t>
            </w:r>
          </w:p>
        </w:tc>
        <w:tc>
          <w:tcPr>
            <w:tcW w:w="2082" w:type="dxa"/>
            <w:tcBorders>
              <w:top w:val="single" w:sz="4" w:space="0" w:color="231F20"/>
              <w:bottom w:val="single" w:sz="4" w:space="0" w:color="231F20"/>
            </w:tcBorders>
            <w:shd w:val="clear" w:color="auto" w:fill="D1D3D4"/>
          </w:tcPr>
          <w:p w14:paraId="56202137" w14:textId="77777777" w:rsidR="005F11FB" w:rsidRPr="00140AC3" w:rsidRDefault="005F11FB" w:rsidP="00EF359E">
            <w:pPr>
              <w:pStyle w:val="TableParagraph"/>
              <w:spacing w:before="90"/>
              <w:ind w:right="281"/>
              <w:jc w:val="right"/>
              <w:rPr>
                <w:rFonts w:ascii="Circular Std Bold"/>
                <w:b/>
                <w:sz w:val="32"/>
                <w:szCs w:val="32"/>
              </w:rPr>
            </w:pPr>
            <w:r w:rsidRPr="00140AC3">
              <w:rPr>
                <w:rFonts w:ascii="Circular Std Bold"/>
                <w:b/>
                <w:color w:val="231F20"/>
                <w:spacing w:val="-2"/>
                <w:sz w:val="32"/>
                <w:szCs w:val="32"/>
              </w:rPr>
              <w:t>11,173</w:t>
            </w:r>
          </w:p>
        </w:tc>
        <w:tc>
          <w:tcPr>
            <w:tcW w:w="2082" w:type="dxa"/>
            <w:tcBorders>
              <w:top w:val="single" w:sz="4" w:space="0" w:color="231F20"/>
              <w:bottom w:val="single" w:sz="4" w:space="0" w:color="231F20"/>
            </w:tcBorders>
          </w:tcPr>
          <w:p w14:paraId="29A726F4"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4"/>
                <w:sz w:val="32"/>
                <w:szCs w:val="32"/>
              </w:rPr>
              <w:t>5,445</w:t>
            </w:r>
          </w:p>
        </w:tc>
        <w:tc>
          <w:tcPr>
            <w:tcW w:w="2082" w:type="dxa"/>
            <w:tcBorders>
              <w:top w:val="single" w:sz="4" w:space="0" w:color="231F20"/>
              <w:bottom w:val="single" w:sz="4" w:space="0" w:color="231F20"/>
            </w:tcBorders>
          </w:tcPr>
          <w:p w14:paraId="0C8E2EAB"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15,320</w:t>
            </w:r>
          </w:p>
        </w:tc>
        <w:tc>
          <w:tcPr>
            <w:tcW w:w="2082" w:type="dxa"/>
            <w:tcBorders>
              <w:top w:val="single" w:sz="4" w:space="0" w:color="231F20"/>
              <w:bottom w:val="single" w:sz="4" w:space="0" w:color="231F20"/>
            </w:tcBorders>
          </w:tcPr>
          <w:p w14:paraId="45A1094C" w14:textId="77777777" w:rsidR="005F11FB" w:rsidRPr="00140AC3" w:rsidRDefault="005F11FB" w:rsidP="00EF359E">
            <w:pPr>
              <w:pStyle w:val="TableParagraph"/>
              <w:spacing w:before="90"/>
              <w:ind w:right="282"/>
              <w:jc w:val="right"/>
              <w:rPr>
                <w:rFonts w:ascii="Circular Std Bold"/>
                <w:b/>
                <w:sz w:val="32"/>
                <w:szCs w:val="32"/>
              </w:rPr>
            </w:pPr>
            <w:r w:rsidRPr="00140AC3">
              <w:rPr>
                <w:rFonts w:ascii="Circular Std Bold"/>
                <w:b/>
                <w:color w:val="231F20"/>
                <w:spacing w:val="-2"/>
                <w:sz w:val="32"/>
                <w:szCs w:val="32"/>
              </w:rPr>
              <w:t>12,786</w:t>
            </w:r>
          </w:p>
        </w:tc>
      </w:tr>
    </w:tbl>
    <w:p w14:paraId="4D96ADF8" w14:textId="28E160CB" w:rsidR="1856024B" w:rsidRDefault="1856024B" w:rsidP="005F11FB">
      <w:pPr>
        <w:spacing w:after="240" w:line="264" w:lineRule="auto"/>
        <w:ind w:right="34"/>
        <w:rPr>
          <w:rFonts w:ascii="Calibri" w:hAnsi="Calibri" w:cs="Calibri"/>
        </w:rPr>
      </w:pPr>
    </w:p>
    <w:p w14:paraId="50F015F6" w14:textId="77777777" w:rsidR="00140AC3" w:rsidRDefault="00140AC3" w:rsidP="005F11FB">
      <w:pPr>
        <w:spacing w:after="240" w:line="264" w:lineRule="auto"/>
        <w:ind w:right="34"/>
        <w:rPr>
          <w:rFonts w:ascii="Calibri" w:hAnsi="Calibri" w:cs="Calibri"/>
        </w:rPr>
      </w:pPr>
    </w:p>
    <w:p w14:paraId="57971529" w14:textId="77777777" w:rsidR="00140AC3" w:rsidRDefault="00140AC3" w:rsidP="005F11FB">
      <w:pPr>
        <w:spacing w:after="240" w:line="264" w:lineRule="auto"/>
        <w:ind w:right="34"/>
        <w:rPr>
          <w:rFonts w:ascii="Calibri" w:hAnsi="Calibri" w:cs="Calibri"/>
        </w:rPr>
      </w:pPr>
    </w:p>
    <w:p w14:paraId="4175D7D8" w14:textId="77777777" w:rsidR="00140AC3" w:rsidRDefault="00140AC3" w:rsidP="005F11FB">
      <w:pPr>
        <w:spacing w:after="240" w:line="264" w:lineRule="auto"/>
        <w:ind w:right="34"/>
        <w:rPr>
          <w:rFonts w:ascii="Calibri" w:hAnsi="Calibri" w:cs="Calibri"/>
        </w:rPr>
      </w:pPr>
    </w:p>
    <w:p w14:paraId="7E19DAC0" w14:textId="77777777" w:rsidR="00140AC3" w:rsidRDefault="00140AC3" w:rsidP="005F11FB">
      <w:pPr>
        <w:spacing w:after="240" w:line="264" w:lineRule="auto"/>
        <w:ind w:right="34"/>
        <w:rPr>
          <w:rFonts w:ascii="Calibri" w:hAnsi="Calibri" w:cs="Calibri"/>
        </w:rPr>
      </w:pPr>
    </w:p>
    <w:p w14:paraId="67A4025F" w14:textId="77777777" w:rsidR="00140AC3" w:rsidRDefault="00140AC3" w:rsidP="005F11FB">
      <w:pPr>
        <w:spacing w:after="240" w:line="264" w:lineRule="auto"/>
        <w:ind w:right="34"/>
        <w:rPr>
          <w:rFonts w:ascii="Calibri" w:hAnsi="Calibri" w:cs="Calibri"/>
        </w:rPr>
      </w:pPr>
    </w:p>
    <w:p w14:paraId="71968343" w14:textId="77777777" w:rsidR="00140AC3" w:rsidRDefault="00140AC3" w:rsidP="005F11FB">
      <w:pPr>
        <w:spacing w:after="240" w:line="264" w:lineRule="auto"/>
        <w:ind w:right="34"/>
        <w:rPr>
          <w:rFonts w:ascii="Calibri" w:hAnsi="Calibri" w:cs="Calibri"/>
        </w:rPr>
      </w:pPr>
    </w:p>
    <w:p w14:paraId="6847CA2C" w14:textId="77777777" w:rsidR="00140AC3" w:rsidRDefault="00140AC3" w:rsidP="005F11FB">
      <w:pPr>
        <w:spacing w:after="240" w:line="264" w:lineRule="auto"/>
        <w:ind w:right="34"/>
        <w:rPr>
          <w:rFonts w:ascii="Calibri" w:hAnsi="Calibri" w:cs="Calibri"/>
        </w:rPr>
      </w:pPr>
    </w:p>
    <w:p w14:paraId="3E4AD39F" w14:textId="77777777" w:rsidR="00CF37A4" w:rsidRDefault="00CF37A4" w:rsidP="005F11FB">
      <w:pPr>
        <w:spacing w:after="240" w:line="264" w:lineRule="auto"/>
        <w:ind w:right="34"/>
        <w:rPr>
          <w:rFonts w:ascii="Calibri" w:hAnsi="Calibri" w:cs="Calibri"/>
        </w:rPr>
      </w:pPr>
    </w:p>
    <w:tbl>
      <w:tblPr>
        <w:tblW w:w="0" w:type="auto"/>
        <w:tblInd w:w="701" w:type="dxa"/>
        <w:tblLayout w:type="fixed"/>
        <w:tblCellMar>
          <w:left w:w="0" w:type="dxa"/>
          <w:right w:w="0" w:type="dxa"/>
        </w:tblCellMar>
        <w:tblLook w:val="01E0" w:firstRow="1" w:lastRow="1" w:firstColumn="1" w:lastColumn="1" w:noHBand="0" w:noVBand="0"/>
      </w:tblPr>
      <w:tblGrid>
        <w:gridCol w:w="4541"/>
        <w:gridCol w:w="1978"/>
        <w:gridCol w:w="1978"/>
        <w:gridCol w:w="1978"/>
        <w:gridCol w:w="1979"/>
      </w:tblGrid>
      <w:tr w:rsidR="00CF37A4" w14:paraId="3B82A4C4" w14:textId="77777777" w:rsidTr="00E64CBF">
        <w:trPr>
          <w:trHeight w:val="495"/>
        </w:trPr>
        <w:tc>
          <w:tcPr>
            <w:tcW w:w="12454" w:type="dxa"/>
            <w:gridSpan w:val="5"/>
          </w:tcPr>
          <w:p w14:paraId="751B8322" w14:textId="77777777" w:rsidR="00CF37A4" w:rsidRDefault="00CF37A4" w:rsidP="00EF359E">
            <w:pPr>
              <w:pStyle w:val="TableParagraph"/>
              <w:spacing w:before="0"/>
              <w:rPr>
                <w:rFonts w:ascii="Circular Std Bold"/>
                <w:b/>
                <w:sz w:val="24"/>
              </w:rPr>
            </w:pPr>
            <w:r w:rsidRPr="00E64CBF">
              <w:rPr>
                <w:rFonts w:ascii="Circular Std Bold"/>
                <w:b/>
                <w:color w:val="231F20"/>
                <w:sz w:val="32"/>
                <w:szCs w:val="28"/>
              </w:rPr>
              <w:lastRenderedPageBreak/>
              <w:t>Prospective</w:t>
            </w:r>
            <w:r w:rsidRPr="00E64CBF">
              <w:rPr>
                <w:rFonts w:ascii="Circular Std Bold"/>
                <w:b/>
                <w:color w:val="231F20"/>
                <w:spacing w:val="-3"/>
                <w:sz w:val="32"/>
                <w:szCs w:val="28"/>
              </w:rPr>
              <w:t xml:space="preserve"> </w:t>
            </w:r>
            <w:r w:rsidRPr="00E64CBF">
              <w:rPr>
                <w:rFonts w:ascii="Circular Std Bold"/>
                <w:b/>
                <w:color w:val="231F20"/>
                <w:sz w:val="32"/>
                <w:szCs w:val="28"/>
              </w:rPr>
              <w:t>Statement</w:t>
            </w:r>
            <w:r w:rsidRPr="00E64CBF">
              <w:rPr>
                <w:rFonts w:ascii="Circular Std Bold"/>
                <w:b/>
                <w:color w:val="231F20"/>
                <w:spacing w:val="-3"/>
                <w:sz w:val="32"/>
                <w:szCs w:val="28"/>
              </w:rPr>
              <w:t xml:space="preserve"> </w:t>
            </w:r>
            <w:r w:rsidRPr="00E64CBF">
              <w:rPr>
                <w:rFonts w:ascii="Circular Std Bold"/>
                <w:b/>
                <w:color w:val="231F20"/>
                <w:sz w:val="32"/>
                <w:szCs w:val="28"/>
              </w:rPr>
              <w:t>of</w:t>
            </w:r>
            <w:r w:rsidRPr="00E64CBF">
              <w:rPr>
                <w:rFonts w:ascii="Circular Std Bold"/>
                <w:b/>
                <w:color w:val="231F20"/>
                <w:spacing w:val="-3"/>
                <w:sz w:val="32"/>
                <w:szCs w:val="28"/>
              </w:rPr>
              <w:t xml:space="preserve"> </w:t>
            </w:r>
            <w:r w:rsidRPr="00E64CBF">
              <w:rPr>
                <w:rFonts w:ascii="Circular Std Bold"/>
                <w:b/>
                <w:color w:val="231F20"/>
                <w:sz w:val="32"/>
                <w:szCs w:val="28"/>
              </w:rPr>
              <w:t>Cash</w:t>
            </w:r>
            <w:r w:rsidRPr="00E64CBF">
              <w:rPr>
                <w:rFonts w:ascii="Circular Std Bold"/>
                <w:b/>
                <w:color w:val="231F20"/>
                <w:spacing w:val="-3"/>
                <w:sz w:val="32"/>
                <w:szCs w:val="28"/>
              </w:rPr>
              <w:t xml:space="preserve"> </w:t>
            </w:r>
            <w:r w:rsidRPr="00E64CBF">
              <w:rPr>
                <w:rFonts w:ascii="Circular Std Bold"/>
                <w:b/>
                <w:color w:val="231F20"/>
                <w:spacing w:val="-2"/>
                <w:sz w:val="32"/>
                <w:szCs w:val="28"/>
              </w:rPr>
              <w:t>Flows</w:t>
            </w:r>
          </w:p>
        </w:tc>
      </w:tr>
      <w:tr w:rsidR="00CF37A4" w14:paraId="13B9B9C8" w14:textId="77777777" w:rsidTr="00E64CBF">
        <w:trPr>
          <w:trHeight w:val="294"/>
        </w:trPr>
        <w:tc>
          <w:tcPr>
            <w:tcW w:w="4541" w:type="dxa"/>
            <w:tcBorders>
              <w:right w:val="single" w:sz="4" w:space="0" w:color="FFFFFF"/>
            </w:tcBorders>
            <w:shd w:val="clear" w:color="auto" w:fill="231F20"/>
          </w:tcPr>
          <w:p w14:paraId="1DF7BEF5" w14:textId="77777777" w:rsidR="00CF37A4" w:rsidRDefault="00CF37A4" w:rsidP="00EF359E">
            <w:pPr>
              <w:pStyle w:val="TableParagraph"/>
              <w:spacing w:before="0"/>
              <w:rPr>
                <w:rFonts w:ascii="Times New Roman"/>
                <w:sz w:val="16"/>
              </w:rPr>
            </w:pPr>
          </w:p>
        </w:tc>
        <w:tc>
          <w:tcPr>
            <w:tcW w:w="1978" w:type="dxa"/>
            <w:tcBorders>
              <w:left w:val="single" w:sz="4" w:space="0" w:color="FFFFFF"/>
              <w:right w:val="single" w:sz="4" w:space="0" w:color="FFFFFF"/>
            </w:tcBorders>
            <w:shd w:val="clear" w:color="auto" w:fill="231F20"/>
          </w:tcPr>
          <w:p w14:paraId="446588FB" w14:textId="77777777" w:rsidR="00CF37A4" w:rsidRPr="00E64CBF" w:rsidRDefault="00CF37A4" w:rsidP="00EF359E">
            <w:pPr>
              <w:pStyle w:val="TableParagraph"/>
              <w:spacing w:before="67" w:line="190" w:lineRule="exact"/>
              <w:ind w:left="494"/>
              <w:rPr>
                <w:rFonts w:ascii="Circular Std Bold"/>
                <w:b/>
                <w:sz w:val="24"/>
                <w:szCs w:val="36"/>
              </w:rPr>
            </w:pPr>
            <w:r w:rsidRPr="00E64CBF">
              <w:rPr>
                <w:rFonts w:ascii="Circular Std Bold"/>
                <w:b/>
                <w:color w:val="FFFFFF"/>
                <w:spacing w:val="-2"/>
                <w:sz w:val="24"/>
                <w:szCs w:val="36"/>
              </w:rPr>
              <w:t>Budget</w:t>
            </w:r>
          </w:p>
        </w:tc>
        <w:tc>
          <w:tcPr>
            <w:tcW w:w="1978" w:type="dxa"/>
            <w:tcBorders>
              <w:left w:val="single" w:sz="4" w:space="0" w:color="FFFFFF"/>
              <w:right w:val="single" w:sz="4" w:space="0" w:color="FFFFFF"/>
            </w:tcBorders>
            <w:shd w:val="clear" w:color="auto" w:fill="231F20"/>
          </w:tcPr>
          <w:p w14:paraId="0644E612" w14:textId="77777777" w:rsidR="00CF37A4" w:rsidRPr="00E64CBF" w:rsidRDefault="00CF37A4" w:rsidP="00EF359E">
            <w:pPr>
              <w:pStyle w:val="TableParagraph"/>
              <w:spacing w:before="67" w:line="190" w:lineRule="exact"/>
              <w:ind w:left="494"/>
              <w:rPr>
                <w:rFonts w:ascii="Circular Std Bold"/>
                <w:b/>
                <w:sz w:val="24"/>
                <w:szCs w:val="36"/>
              </w:rPr>
            </w:pPr>
            <w:r w:rsidRPr="00E64CBF">
              <w:rPr>
                <w:rFonts w:ascii="Circular Std Bold"/>
                <w:b/>
                <w:color w:val="FFFFFF"/>
                <w:spacing w:val="-2"/>
                <w:sz w:val="24"/>
                <w:szCs w:val="36"/>
              </w:rPr>
              <w:t>Budget</w:t>
            </w:r>
          </w:p>
        </w:tc>
        <w:tc>
          <w:tcPr>
            <w:tcW w:w="1978" w:type="dxa"/>
            <w:tcBorders>
              <w:left w:val="single" w:sz="4" w:space="0" w:color="FFFFFF"/>
              <w:right w:val="single" w:sz="4" w:space="0" w:color="FFFFFF"/>
            </w:tcBorders>
            <w:shd w:val="clear" w:color="auto" w:fill="231F20"/>
          </w:tcPr>
          <w:p w14:paraId="1C3AEEB3" w14:textId="77777777" w:rsidR="00CF37A4" w:rsidRPr="00E64CBF" w:rsidRDefault="00CF37A4" w:rsidP="00EF359E">
            <w:pPr>
              <w:pStyle w:val="TableParagraph"/>
              <w:spacing w:before="67" w:line="190" w:lineRule="exact"/>
              <w:ind w:left="441"/>
              <w:rPr>
                <w:rFonts w:ascii="Circular Std Bold"/>
                <w:b/>
                <w:sz w:val="24"/>
                <w:szCs w:val="36"/>
              </w:rPr>
            </w:pPr>
            <w:r w:rsidRPr="00E64CBF">
              <w:rPr>
                <w:rFonts w:ascii="Circular Std Bold"/>
                <w:b/>
                <w:color w:val="FFFFFF"/>
                <w:spacing w:val="-2"/>
                <w:sz w:val="24"/>
                <w:szCs w:val="36"/>
              </w:rPr>
              <w:t>Forecast</w:t>
            </w:r>
          </w:p>
        </w:tc>
        <w:tc>
          <w:tcPr>
            <w:tcW w:w="1978" w:type="dxa"/>
            <w:tcBorders>
              <w:left w:val="single" w:sz="4" w:space="0" w:color="FFFFFF"/>
            </w:tcBorders>
            <w:shd w:val="clear" w:color="auto" w:fill="231F20"/>
          </w:tcPr>
          <w:p w14:paraId="1BE3F84F" w14:textId="77777777" w:rsidR="00CF37A4" w:rsidRPr="00E64CBF" w:rsidRDefault="00CF37A4" w:rsidP="00EF359E">
            <w:pPr>
              <w:pStyle w:val="TableParagraph"/>
              <w:spacing w:before="67" w:line="190" w:lineRule="exact"/>
              <w:ind w:left="502" w:right="507"/>
              <w:jc w:val="center"/>
              <w:rPr>
                <w:rFonts w:ascii="Circular Std Bold"/>
                <w:b/>
                <w:sz w:val="24"/>
                <w:szCs w:val="36"/>
              </w:rPr>
            </w:pPr>
            <w:r w:rsidRPr="00E64CBF">
              <w:rPr>
                <w:rFonts w:ascii="Circular Std Bold"/>
                <w:b/>
                <w:color w:val="FFFFFF"/>
                <w:spacing w:val="-2"/>
                <w:sz w:val="24"/>
                <w:szCs w:val="36"/>
              </w:rPr>
              <w:t>Actual</w:t>
            </w:r>
          </w:p>
        </w:tc>
      </w:tr>
      <w:tr w:rsidR="00CF37A4" w14:paraId="6AE8492F" w14:textId="77777777" w:rsidTr="00E64CBF">
        <w:trPr>
          <w:trHeight w:val="239"/>
        </w:trPr>
        <w:tc>
          <w:tcPr>
            <w:tcW w:w="4541" w:type="dxa"/>
            <w:tcBorders>
              <w:right w:val="single" w:sz="4" w:space="0" w:color="FFFFFF"/>
            </w:tcBorders>
            <w:shd w:val="clear" w:color="auto" w:fill="231F20"/>
          </w:tcPr>
          <w:p w14:paraId="5718E148" w14:textId="77777777" w:rsidR="00CF37A4" w:rsidRDefault="00CF37A4" w:rsidP="00EF359E">
            <w:pPr>
              <w:pStyle w:val="TableParagraph"/>
              <w:spacing w:before="0"/>
              <w:rPr>
                <w:rFonts w:ascii="Times New Roman"/>
                <w:sz w:val="16"/>
              </w:rPr>
            </w:pPr>
          </w:p>
        </w:tc>
        <w:tc>
          <w:tcPr>
            <w:tcW w:w="1978" w:type="dxa"/>
            <w:tcBorders>
              <w:left w:val="single" w:sz="4" w:space="0" w:color="FFFFFF"/>
              <w:right w:val="single" w:sz="4" w:space="0" w:color="FFFFFF"/>
            </w:tcBorders>
            <w:shd w:val="clear" w:color="auto" w:fill="231F20"/>
          </w:tcPr>
          <w:p w14:paraId="708766C3" w14:textId="77777777" w:rsidR="00CF37A4" w:rsidRPr="00E64CBF" w:rsidRDefault="00CF37A4" w:rsidP="00EF359E">
            <w:pPr>
              <w:pStyle w:val="TableParagraph"/>
              <w:spacing w:before="25" w:line="180" w:lineRule="exact"/>
              <w:ind w:left="442"/>
              <w:rPr>
                <w:sz w:val="24"/>
                <w:szCs w:val="36"/>
              </w:rPr>
            </w:pPr>
            <w:r w:rsidRPr="00E64CBF">
              <w:rPr>
                <w:noProof/>
                <w:sz w:val="24"/>
                <w:szCs w:val="36"/>
              </w:rPr>
              <mc:AlternateContent>
                <mc:Choice Requires="wpg">
                  <w:drawing>
                    <wp:anchor distT="0" distB="0" distL="0" distR="0" simplePos="0" relativeHeight="251673600" behindDoc="1" locked="0" layoutInCell="1" allowOverlap="1" wp14:anchorId="54E0EB3B" wp14:editId="53AD21A8">
                      <wp:simplePos x="0" y="0"/>
                      <wp:positionH relativeFrom="column">
                        <wp:posOffset>-3175</wp:posOffset>
                      </wp:positionH>
                      <wp:positionV relativeFrom="paragraph">
                        <wp:posOffset>111206</wp:posOffset>
                      </wp:positionV>
                      <wp:extent cx="6350" cy="18161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78" name="Graphic 78"/>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65F703B" id="Group 77" o:spid="_x0000_s1026" style="position:absolute;margin-left:-.25pt;margin-top:8.75pt;width:.5pt;height:14.3pt;z-index:-251642880;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">
                      <v:shape id="Graphic 78"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" path="m,181025l,e" filled="f" strokecolor="white" strokeweight=".5pt">
                        <v:path arrowok="t"/>
                      </v:shape>
                    </v:group>
                  </w:pict>
                </mc:Fallback>
              </mc:AlternateContent>
            </w:r>
            <w:r w:rsidRPr="00E64CBF">
              <w:rPr>
                <w:color w:val="FFFFFF"/>
                <w:spacing w:val="-2"/>
                <w:w w:val="105"/>
                <w:sz w:val="24"/>
                <w:szCs w:val="36"/>
              </w:rPr>
              <w:t>FY24/25</w:t>
            </w:r>
          </w:p>
        </w:tc>
        <w:tc>
          <w:tcPr>
            <w:tcW w:w="1978" w:type="dxa"/>
            <w:tcBorders>
              <w:left w:val="single" w:sz="4" w:space="0" w:color="FFFFFF"/>
              <w:right w:val="single" w:sz="4" w:space="0" w:color="FFFFFF"/>
            </w:tcBorders>
            <w:shd w:val="clear" w:color="auto" w:fill="231F20"/>
          </w:tcPr>
          <w:p w14:paraId="157E3E5A" w14:textId="77777777" w:rsidR="00CF37A4" w:rsidRPr="00E64CBF" w:rsidRDefault="00CF37A4" w:rsidP="00EF359E">
            <w:pPr>
              <w:pStyle w:val="TableParagraph"/>
              <w:spacing w:before="25" w:line="180" w:lineRule="exact"/>
              <w:ind w:left="441"/>
              <w:rPr>
                <w:sz w:val="24"/>
                <w:szCs w:val="36"/>
              </w:rPr>
            </w:pPr>
            <w:r w:rsidRPr="00E64CBF">
              <w:rPr>
                <w:color w:val="FFFFFF"/>
                <w:spacing w:val="-2"/>
                <w:w w:val="105"/>
                <w:sz w:val="24"/>
                <w:szCs w:val="36"/>
              </w:rPr>
              <w:t>FY23/24</w:t>
            </w:r>
          </w:p>
        </w:tc>
        <w:tc>
          <w:tcPr>
            <w:tcW w:w="1978" w:type="dxa"/>
            <w:tcBorders>
              <w:left w:val="single" w:sz="4" w:space="0" w:color="FFFFFF"/>
              <w:right w:val="single" w:sz="4" w:space="0" w:color="FFFFFF"/>
            </w:tcBorders>
            <w:shd w:val="clear" w:color="auto" w:fill="231F20"/>
          </w:tcPr>
          <w:p w14:paraId="272AD1BF" w14:textId="77777777" w:rsidR="00CF37A4" w:rsidRPr="00E64CBF" w:rsidRDefault="00CF37A4" w:rsidP="00EF359E">
            <w:pPr>
              <w:pStyle w:val="TableParagraph"/>
              <w:spacing w:before="25" w:line="180" w:lineRule="exact"/>
              <w:ind w:left="440"/>
              <w:rPr>
                <w:sz w:val="24"/>
                <w:szCs w:val="36"/>
              </w:rPr>
            </w:pPr>
            <w:r w:rsidRPr="00E64CBF">
              <w:rPr>
                <w:color w:val="FFFFFF"/>
                <w:spacing w:val="-2"/>
                <w:w w:val="105"/>
                <w:sz w:val="24"/>
                <w:szCs w:val="36"/>
              </w:rPr>
              <w:t>FY23/24</w:t>
            </w:r>
          </w:p>
        </w:tc>
        <w:tc>
          <w:tcPr>
            <w:tcW w:w="1978" w:type="dxa"/>
            <w:tcBorders>
              <w:left w:val="single" w:sz="4" w:space="0" w:color="FFFFFF"/>
            </w:tcBorders>
            <w:shd w:val="clear" w:color="auto" w:fill="231F20"/>
          </w:tcPr>
          <w:p w14:paraId="30BD5811" w14:textId="77777777" w:rsidR="00CF37A4" w:rsidRPr="00E64CBF" w:rsidRDefault="00CF37A4" w:rsidP="00EF359E">
            <w:pPr>
              <w:pStyle w:val="TableParagraph"/>
              <w:spacing w:before="25" w:line="180" w:lineRule="exact"/>
              <w:ind w:left="441"/>
              <w:rPr>
                <w:sz w:val="24"/>
                <w:szCs w:val="36"/>
              </w:rPr>
            </w:pPr>
            <w:r w:rsidRPr="00E64CBF">
              <w:rPr>
                <w:color w:val="FFFFFF"/>
                <w:spacing w:val="-2"/>
                <w:w w:val="105"/>
                <w:sz w:val="24"/>
                <w:szCs w:val="36"/>
              </w:rPr>
              <w:t>FY22/23</w:t>
            </w:r>
          </w:p>
        </w:tc>
      </w:tr>
      <w:tr w:rsidR="00CF37A4" w14:paraId="4BBF1BE6" w14:textId="77777777" w:rsidTr="00E64CBF">
        <w:trPr>
          <w:trHeight w:val="254"/>
        </w:trPr>
        <w:tc>
          <w:tcPr>
            <w:tcW w:w="4541" w:type="dxa"/>
            <w:shd w:val="clear" w:color="auto" w:fill="231F20"/>
          </w:tcPr>
          <w:p w14:paraId="6C4C7513" w14:textId="77777777" w:rsidR="00CF37A4" w:rsidRDefault="00CF37A4" w:rsidP="00EF359E">
            <w:pPr>
              <w:pStyle w:val="TableParagraph"/>
              <w:spacing w:before="0"/>
              <w:rPr>
                <w:rFonts w:ascii="Times New Roman"/>
                <w:sz w:val="16"/>
              </w:rPr>
            </w:pPr>
          </w:p>
        </w:tc>
        <w:tc>
          <w:tcPr>
            <w:tcW w:w="1978" w:type="dxa"/>
            <w:shd w:val="clear" w:color="auto" w:fill="231F20"/>
          </w:tcPr>
          <w:p w14:paraId="4C345469" w14:textId="77777777" w:rsidR="00CF37A4" w:rsidRPr="00E64CBF" w:rsidRDefault="00CF37A4" w:rsidP="00EF359E">
            <w:pPr>
              <w:pStyle w:val="TableParagraph"/>
              <w:spacing w:before="5"/>
              <w:jc w:val="center"/>
              <w:rPr>
                <w:sz w:val="24"/>
                <w:szCs w:val="36"/>
              </w:rPr>
            </w:pPr>
            <w:r w:rsidRPr="00E64CBF">
              <w:rPr>
                <w:noProof/>
                <w:sz w:val="24"/>
                <w:szCs w:val="36"/>
              </w:rPr>
              <mc:AlternateContent>
                <mc:Choice Requires="wpg">
                  <w:drawing>
                    <wp:anchor distT="0" distB="0" distL="0" distR="0" simplePos="0" relativeHeight="251674624" behindDoc="1" locked="0" layoutInCell="1" allowOverlap="1" wp14:anchorId="33F10119" wp14:editId="3FC3F878">
                      <wp:simplePos x="0" y="0"/>
                      <wp:positionH relativeFrom="column">
                        <wp:posOffset>968823</wp:posOffset>
                      </wp:positionH>
                      <wp:positionV relativeFrom="paragraph">
                        <wp:posOffset>-31744</wp:posOffset>
                      </wp:positionV>
                      <wp:extent cx="6350" cy="18161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1610"/>
                                <a:chOff x="0" y="0"/>
                                <a:chExt cx="6350" cy="181610"/>
                              </a:xfrm>
                            </wpg:grpSpPr>
                            <wps:wsp>
                              <wps:cNvPr id="80" name="Graphic 80"/>
                              <wps:cNvSpPr/>
                              <wps:spPr>
                                <a:xfrm>
                                  <a:off x="3175" y="0"/>
                                  <a:ext cx="1270" cy="181610"/>
                                </a:xfrm>
                                <a:custGeom>
                                  <a:avLst/>
                                  <a:gdLst/>
                                  <a:ahLst/>
                                  <a:cxnLst/>
                                  <a:rect l="l" t="t" r="r" b="b"/>
                                  <a:pathLst>
                                    <a:path h="181610">
                                      <a:moveTo>
                                        <a:pt x="0" y="181025"/>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5432309" id="Group 79" o:spid="_x0000_s1026" style="position:absolute;margin-left:76.3pt;margin-top:-2.5pt;width:.5pt;height:14.3pt;z-index:-251641856;mso-wrap-distance-left:0;mso-wrap-distance-right:0" coordsize="635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">
                      <v:shape id="Graphic 80" o:spid="_x0000_s1027" style="position:absolute;left:3175;width:1270;height:181610;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" path="m,181025l,e" filled="f" strokecolor="white" strokeweight=".5pt">
                        <v:path arrowok="t"/>
                      </v:shape>
                    </v:group>
                  </w:pict>
                </mc:Fallback>
              </mc:AlternateContent>
            </w:r>
            <w:r w:rsidRPr="00E64CBF">
              <w:rPr>
                <w:color w:val="FFFFFF"/>
                <w:w w:val="99"/>
                <w:sz w:val="24"/>
                <w:szCs w:val="36"/>
              </w:rPr>
              <w:t>$</w:t>
            </w:r>
          </w:p>
        </w:tc>
        <w:tc>
          <w:tcPr>
            <w:tcW w:w="1978" w:type="dxa"/>
            <w:tcBorders>
              <w:right w:val="single" w:sz="4" w:space="0" w:color="FFFFFF"/>
            </w:tcBorders>
            <w:shd w:val="clear" w:color="auto" w:fill="231F20"/>
          </w:tcPr>
          <w:p w14:paraId="0E971963" w14:textId="77777777" w:rsidR="00CF37A4" w:rsidRPr="00E64CBF" w:rsidRDefault="00CF37A4" w:rsidP="00EF359E">
            <w:pPr>
              <w:pStyle w:val="TableParagraph"/>
              <w:spacing w:before="5"/>
              <w:ind w:left="4"/>
              <w:jc w:val="center"/>
              <w:rPr>
                <w:sz w:val="24"/>
                <w:szCs w:val="36"/>
              </w:rPr>
            </w:pPr>
            <w:r w:rsidRPr="00E64CBF">
              <w:rPr>
                <w:color w:val="FFFFFF"/>
                <w:w w:val="99"/>
                <w:sz w:val="24"/>
                <w:szCs w:val="36"/>
              </w:rPr>
              <w:t>$</w:t>
            </w:r>
          </w:p>
        </w:tc>
        <w:tc>
          <w:tcPr>
            <w:tcW w:w="1978" w:type="dxa"/>
            <w:tcBorders>
              <w:left w:val="single" w:sz="4" w:space="0" w:color="FFFFFF"/>
              <w:right w:val="single" w:sz="4" w:space="0" w:color="FFFFFF"/>
            </w:tcBorders>
            <w:shd w:val="clear" w:color="auto" w:fill="231F20"/>
          </w:tcPr>
          <w:p w14:paraId="55B5AB41" w14:textId="77777777" w:rsidR="00CF37A4" w:rsidRPr="00E64CBF" w:rsidRDefault="00CF37A4" w:rsidP="00EF359E">
            <w:pPr>
              <w:pStyle w:val="TableParagraph"/>
              <w:spacing w:before="5"/>
              <w:ind w:right="1"/>
              <w:jc w:val="center"/>
              <w:rPr>
                <w:sz w:val="24"/>
                <w:szCs w:val="36"/>
              </w:rPr>
            </w:pPr>
            <w:r w:rsidRPr="00E64CBF">
              <w:rPr>
                <w:color w:val="FFFFFF"/>
                <w:w w:val="99"/>
                <w:sz w:val="24"/>
                <w:szCs w:val="36"/>
              </w:rPr>
              <w:t>$</w:t>
            </w:r>
          </w:p>
        </w:tc>
        <w:tc>
          <w:tcPr>
            <w:tcW w:w="1978" w:type="dxa"/>
            <w:tcBorders>
              <w:left w:val="single" w:sz="4" w:space="0" w:color="FFFFFF"/>
            </w:tcBorders>
            <w:shd w:val="clear" w:color="auto" w:fill="231F20"/>
          </w:tcPr>
          <w:p w14:paraId="3577B09C" w14:textId="77777777" w:rsidR="00CF37A4" w:rsidRPr="00E64CBF" w:rsidRDefault="00CF37A4" w:rsidP="00EF359E">
            <w:pPr>
              <w:pStyle w:val="TableParagraph"/>
              <w:spacing w:before="5"/>
              <w:ind w:right="5"/>
              <w:jc w:val="center"/>
              <w:rPr>
                <w:sz w:val="24"/>
                <w:szCs w:val="36"/>
              </w:rPr>
            </w:pPr>
            <w:r w:rsidRPr="00E64CBF">
              <w:rPr>
                <w:color w:val="FFFFFF"/>
                <w:w w:val="99"/>
                <w:sz w:val="24"/>
                <w:szCs w:val="36"/>
              </w:rPr>
              <w:t>$</w:t>
            </w:r>
          </w:p>
        </w:tc>
      </w:tr>
      <w:tr w:rsidR="00CF37A4" w:rsidRPr="00E64CBF" w14:paraId="23E1E154" w14:textId="77777777" w:rsidTr="00E64CBF">
        <w:trPr>
          <w:trHeight w:val="361"/>
        </w:trPr>
        <w:tc>
          <w:tcPr>
            <w:tcW w:w="4541" w:type="dxa"/>
          </w:tcPr>
          <w:p w14:paraId="7D9E2E7A" w14:textId="77777777" w:rsidR="00CF37A4" w:rsidRPr="00E64CBF" w:rsidRDefault="00CF37A4" w:rsidP="00EF359E">
            <w:pPr>
              <w:pStyle w:val="TableParagraph"/>
              <w:spacing w:before="75"/>
              <w:ind w:left="85"/>
              <w:rPr>
                <w:rFonts w:ascii="Circular Std Bold"/>
                <w:b/>
                <w:sz w:val="32"/>
                <w:szCs w:val="32"/>
              </w:rPr>
            </w:pPr>
            <w:r w:rsidRPr="00E64CBF">
              <w:rPr>
                <w:rFonts w:ascii="Circular Std Bold"/>
                <w:b/>
                <w:color w:val="231F20"/>
                <w:sz w:val="32"/>
                <w:szCs w:val="32"/>
              </w:rPr>
              <w:t>Cash</w:t>
            </w:r>
            <w:r w:rsidRPr="00E64CBF">
              <w:rPr>
                <w:rFonts w:ascii="Circular Std Bold"/>
                <w:b/>
                <w:color w:val="231F20"/>
                <w:spacing w:val="-3"/>
                <w:sz w:val="32"/>
                <w:szCs w:val="32"/>
              </w:rPr>
              <w:t xml:space="preserve"> </w:t>
            </w:r>
            <w:r w:rsidRPr="00E64CBF">
              <w:rPr>
                <w:rFonts w:ascii="Circular Std Bold"/>
                <w:b/>
                <w:color w:val="231F20"/>
                <w:sz w:val="32"/>
                <w:szCs w:val="32"/>
              </w:rPr>
              <w:t>flows</w:t>
            </w:r>
            <w:r w:rsidRPr="00E64CBF">
              <w:rPr>
                <w:rFonts w:ascii="Circular Std Bold"/>
                <w:b/>
                <w:color w:val="231F20"/>
                <w:spacing w:val="-2"/>
                <w:sz w:val="32"/>
                <w:szCs w:val="32"/>
              </w:rPr>
              <w:t xml:space="preserve"> </w:t>
            </w:r>
            <w:r w:rsidRPr="00E64CBF">
              <w:rPr>
                <w:rFonts w:ascii="Circular Std Bold"/>
                <w:b/>
                <w:color w:val="231F20"/>
                <w:sz w:val="32"/>
                <w:szCs w:val="32"/>
              </w:rPr>
              <w:t>from</w:t>
            </w:r>
            <w:r w:rsidRPr="00E64CBF">
              <w:rPr>
                <w:rFonts w:ascii="Circular Std Bold"/>
                <w:b/>
                <w:color w:val="231F20"/>
                <w:spacing w:val="-3"/>
                <w:sz w:val="32"/>
                <w:szCs w:val="32"/>
              </w:rPr>
              <w:t xml:space="preserve"> </w:t>
            </w:r>
            <w:r w:rsidRPr="00E64CBF">
              <w:rPr>
                <w:rFonts w:ascii="Circular Std Bold"/>
                <w:b/>
                <w:color w:val="231F20"/>
                <w:sz w:val="32"/>
                <w:szCs w:val="32"/>
              </w:rPr>
              <w:t>operating</w:t>
            </w:r>
            <w:r w:rsidRPr="00E64CBF">
              <w:rPr>
                <w:rFonts w:ascii="Circular Std Bold"/>
                <w:b/>
                <w:color w:val="231F20"/>
                <w:spacing w:val="-2"/>
                <w:sz w:val="32"/>
                <w:szCs w:val="32"/>
              </w:rPr>
              <w:t xml:space="preserve"> activities</w:t>
            </w:r>
          </w:p>
        </w:tc>
        <w:tc>
          <w:tcPr>
            <w:tcW w:w="1978" w:type="dxa"/>
            <w:shd w:val="clear" w:color="auto" w:fill="D1D3D4"/>
          </w:tcPr>
          <w:p w14:paraId="3869FC0D" w14:textId="77777777" w:rsidR="00CF37A4" w:rsidRPr="00E64CBF" w:rsidRDefault="00CF37A4" w:rsidP="00EF359E">
            <w:pPr>
              <w:pStyle w:val="TableParagraph"/>
              <w:spacing w:before="0"/>
              <w:rPr>
                <w:rFonts w:ascii="Times New Roman"/>
                <w:sz w:val="32"/>
                <w:szCs w:val="32"/>
              </w:rPr>
            </w:pPr>
          </w:p>
        </w:tc>
        <w:tc>
          <w:tcPr>
            <w:tcW w:w="1978" w:type="dxa"/>
          </w:tcPr>
          <w:p w14:paraId="54F750C5" w14:textId="77777777" w:rsidR="00CF37A4" w:rsidRPr="00E64CBF" w:rsidRDefault="00CF37A4" w:rsidP="00EF359E">
            <w:pPr>
              <w:pStyle w:val="TableParagraph"/>
              <w:spacing w:before="0"/>
              <w:rPr>
                <w:rFonts w:ascii="Times New Roman"/>
                <w:sz w:val="32"/>
                <w:szCs w:val="32"/>
              </w:rPr>
            </w:pPr>
          </w:p>
        </w:tc>
        <w:tc>
          <w:tcPr>
            <w:tcW w:w="1978" w:type="dxa"/>
          </w:tcPr>
          <w:p w14:paraId="2EE26B70" w14:textId="77777777" w:rsidR="00CF37A4" w:rsidRPr="00E64CBF" w:rsidRDefault="00CF37A4" w:rsidP="00EF359E">
            <w:pPr>
              <w:pStyle w:val="TableParagraph"/>
              <w:spacing w:before="0"/>
              <w:rPr>
                <w:rFonts w:ascii="Times New Roman"/>
                <w:sz w:val="32"/>
                <w:szCs w:val="32"/>
              </w:rPr>
            </w:pPr>
          </w:p>
        </w:tc>
        <w:tc>
          <w:tcPr>
            <w:tcW w:w="1978" w:type="dxa"/>
          </w:tcPr>
          <w:p w14:paraId="3F40614F" w14:textId="77777777" w:rsidR="00CF37A4" w:rsidRPr="00E64CBF" w:rsidRDefault="00CF37A4" w:rsidP="00EF359E">
            <w:pPr>
              <w:pStyle w:val="TableParagraph"/>
              <w:spacing w:before="0"/>
              <w:rPr>
                <w:rFonts w:ascii="Times New Roman"/>
                <w:sz w:val="32"/>
                <w:szCs w:val="32"/>
              </w:rPr>
            </w:pPr>
          </w:p>
        </w:tc>
      </w:tr>
      <w:tr w:rsidR="00CF37A4" w:rsidRPr="00E64CBF" w14:paraId="405F018C" w14:textId="77777777" w:rsidTr="00E64CBF">
        <w:trPr>
          <w:trHeight w:val="369"/>
        </w:trPr>
        <w:tc>
          <w:tcPr>
            <w:tcW w:w="4541" w:type="dxa"/>
          </w:tcPr>
          <w:p w14:paraId="2B8E0DE3" w14:textId="77777777" w:rsidR="00CF37A4" w:rsidRPr="00E64CBF" w:rsidRDefault="00CF37A4" w:rsidP="00EF359E">
            <w:pPr>
              <w:pStyle w:val="TableParagraph"/>
              <w:spacing w:before="80"/>
              <w:ind w:left="85"/>
              <w:rPr>
                <w:sz w:val="32"/>
                <w:szCs w:val="32"/>
              </w:rPr>
            </w:pPr>
            <w:r w:rsidRPr="00E64CBF">
              <w:rPr>
                <w:color w:val="231F20"/>
                <w:sz w:val="32"/>
                <w:szCs w:val="32"/>
              </w:rPr>
              <w:t>Receipts</w:t>
            </w:r>
            <w:r w:rsidRPr="00E64CBF">
              <w:rPr>
                <w:color w:val="231F20"/>
                <w:spacing w:val="-10"/>
                <w:sz w:val="32"/>
                <w:szCs w:val="32"/>
              </w:rPr>
              <w:t xml:space="preserve"> </w:t>
            </w:r>
            <w:r w:rsidRPr="00E64CBF">
              <w:rPr>
                <w:color w:val="231F20"/>
                <w:sz w:val="32"/>
                <w:szCs w:val="32"/>
              </w:rPr>
              <w:t>from</w:t>
            </w:r>
            <w:r w:rsidRPr="00E64CBF">
              <w:rPr>
                <w:color w:val="231F20"/>
                <w:spacing w:val="-11"/>
                <w:sz w:val="32"/>
                <w:szCs w:val="32"/>
              </w:rPr>
              <w:t xml:space="preserve"> </w:t>
            </w:r>
            <w:r w:rsidRPr="00E64CBF">
              <w:rPr>
                <w:color w:val="231F20"/>
                <w:sz w:val="32"/>
                <w:szCs w:val="32"/>
              </w:rPr>
              <w:t>the</w:t>
            </w:r>
            <w:r w:rsidRPr="00E64CBF">
              <w:rPr>
                <w:color w:val="231F20"/>
                <w:spacing w:val="-8"/>
                <w:sz w:val="32"/>
                <w:szCs w:val="32"/>
              </w:rPr>
              <w:t xml:space="preserve"> </w:t>
            </w:r>
            <w:r w:rsidRPr="00E64CBF">
              <w:rPr>
                <w:color w:val="231F20"/>
                <w:sz w:val="32"/>
                <w:szCs w:val="32"/>
              </w:rPr>
              <w:t>Crown</w:t>
            </w:r>
            <w:r w:rsidRPr="00E64CBF">
              <w:rPr>
                <w:color w:val="231F20"/>
                <w:spacing w:val="-8"/>
                <w:sz w:val="32"/>
                <w:szCs w:val="32"/>
              </w:rPr>
              <w:t xml:space="preserve"> </w:t>
            </w:r>
            <w:r w:rsidRPr="00E64CBF">
              <w:rPr>
                <w:color w:val="231F20"/>
                <w:sz w:val="32"/>
                <w:szCs w:val="32"/>
              </w:rPr>
              <w:t>and</w:t>
            </w:r>
            <w:r w:rsidRPr="00E64CBF">
              <w:rPr>
                <w:color w:val="231F20"/>
                <w:spacing w:val="-8"/>
                <w:sz w:val="32"/>
                <w:szCs w:val="32"/>
              </w:rPr>
              <w:t xml:space="preserve"> </w:t>
            </w:r>
            <w:r w:rsidRPr="00E64CBF">
              <w:rPr>
                <w:color w:val="231F20"/>
                <w:sz w:val="32"/>
                <w:szCs w:val="32"/>
              </w:rPr>
              <w:t>other</w:t>
            </w:r>
            <w:r w:rsidRPr="00E64CBF">
              <w:rPr>
                <w:color w:val="231F20"/>
                <w:spacing w:val="-11"/>
                <w:sz w:val="32"/>
                <w:szCs w:val="32"/>
              </w:rPr>
              <w:t xml:space="preserve"> </w:t>
            </w:r>
            <w:r w:rsidRPr="00E64CBF">
              <w:rPr>
                <w:color w:val="231F20"/>
                <w:spacing w:val="-2"/>
                <w:sz w:val="32"/>
                <w:szCs w:val="32"/>
              </w:rPr>
              <w:t>revenue</w:t>
            </w:r>
          </w:p>
        </w:tc>
        <w:tc>
          <w:tcPr>
            <w:tcW w:w="1978" w:type="dxa"/>
            <w:shd w:val="clear" w:color="auto" w:fill="D1D3D4"/>
          </w:tcPr>
          <w:p w14:paraId="03B7840D" w14:textId="77777777" w:rsidR="00CF37A4" w:rsidRPr="00E64CBF" w:rsidRDefault="00CF37A4" w:rsidP="00EF359E">
            <w:pPr>
              <w:pStyle w:val="TableParagraph"/>
              <w:spacing w:before="80"/>
              <w:ind w:right="281"/>
              <w:jc w:val="right"/>
              <w:rPr>
                <w:sz w:val="32"/>
                <w:szCs w:val="32"/>
              </w:rPr>
            </w:pPr>
            <w:r w:rsidRPr="00E64CBF">
              <w:rPr>
                <w:color w:val="231F20"/>
                <w:spacing w:val="-2"/>
                <w:w w:val="105"/>
                <w:sz w:val="32"/>
                <w:szCs w:val="32"/>
              </w:rPr>
              <w:t>32,067</w:t>
            </w:r>
          </w:p>
        </w:tc>
        <w:tc>
          <w:tcPr>
            <w:tcW w:w="1978" w:type="dxa"/>
          </w:tcPr>
          <w:p w14:paraId="32519E3F" w14:textId="77777777" w:rsidR="00CF37A4" w:rsidRPr="00E64CBF" w:rsidRDefault="00CF37A4" w:rsidP="00EF359E">
            <w:pPr>
              <w:pStyle w:val="TableParagraph"/>
              <w:spacing w:before="80"/>
              <w:ind w:right="282"/>
              <w:jc w:val="right"/>
              <w:rPr>
                <w:sz w:val="32"/>
                <w:szCs w:val="32"/>
              </w:rPr>
            </w:pPr>
            <w:r w:rsidRPr="00E64CBF">
              <w:rPr>
                <w:color w:val="231F20"/>
                <w:spacing w:val="-2"/>
                <w:sz w:val="32"/>
                <w:szCs w:val="32"/>
              </w:rPr>
              <w:t>31,000</w:t>
            </w:r>
          </w:p>
        </w:tc>
        <w:tc>
          <w:tcPr>
            <w:tcW w:w="1978" w:type="dxa"/>
          </w:tcPr>
          <w:p w14:paraId="0030A138" w14:textId="77777777" w:rsidR="00CF37A4" w:rsidRPr="00E64CBF" w:rsidRDefault="00CF37A4" w:rsidP="00EF359E">
            <w:pPr>
              <w:pStyle w:val="TableParagraph"/>
              <w:spacing w:before="80"/>
              <w:ind w:right="282"/>
              <w:jc w:val="right"/>
              <w:rPr>
                <w:sz w:val="32"/>
                <w:szCs w:val="32"/>
              </w:rPr>
            </w:pPr>
            <w:r w:rsidRPr="00E64CBF">
              <w:rPr>
                <w:color w:val="231F20"/>
                <w:spacing w:val="-2"/>
                <w:sz w:val="32"/>
                <w:szCs w:val="32"/>
              </w:rPr>
              <w:t>32,591</w:t>
            </w:r>
          </w:p>
        </w:tc>
        <w:tc>
          <w:tcPr>
            <w:tcW w:w="1978" w:type="dxa"/>
          </w:tcPr>
          <w:p w14:paraId="64A59C03" w14:textId="77777777" w:rsidR="00CF37A4" w:rsidRPr="00E64CBF" w:rsidRDefault="00CF37A4" w:rsidP="00EF359E">
            <w:pPr>
              <w:pStyle w:val="TableParagraph"/>
              <w:spacing w:before="80"/>
              <w:ind w:right="282"/>
              <w:jc w:val="right"/>
              <w:rPr>
                <w:sz w:val="32"/>
                <w:szCs w:val="32"/>
              </w:rPr>
            </w:pPr>
            <w:r w:rsidRPr="00E64CBF">
              <w:rPr>
                <w:color w:val="231F20"/>
                <w:spacing w:val="-2"/>
                <w:w w:val="105"/>
                <w:sz w:val="32"/>
                <w:szCs w:val="32"/>
              </w:rPr>
              <w:t>57,005</w:t>
            </w:r>
          </w:p>
        </w:tc>
      </w:tr>
      <w:tr w:rsidR="00CF37A4" w:rsidRPr="00E64CBF" w14:paraId="3205374A" w14:textId="77777777" w:rsidTr="00E64CBF">
        <w:trPr>
          <w:trHeight w:val="358"/>
        </w:trPr>
        <w:tc>
          <w:tcPr>
            <w:tcW w:w="4541" w:type="dxa"/>
          </w:tcPr>
          <w:p w14:paraId="17CB33A6" w14:textId="77777777" w:rsidR="00CF37A4" w:rsidRPr="00E64CBF" w:rsidRDefault="00CF37A4" w:rsidP="00EF359E">
            <w:pPr>
              <w:pStyle w:val="TableParagraph"/>
              <w:ind w:left="85"/>
              <w:rPr>
                <w:sz w:val="32"/>
                <w:szCs w:val="32"/>
              </w:rPr>
            </w:pPr>
            <w:r w:rsidRPr="00E64CBF">
              <w:rPr>
                <w:color w:val="231F20"/>
                <w:spacing w:val="-2"/>
                <w:sz w:val="32"/>
                <w:szCs w:val="32"/>
              </w:rPr>
              <w:t>Interest received</w:t>
            </w:r>
          </w:p>
        </w:tc>
        <w:tc>
          <w:tcPr>
            <w:tcW w:w="1978" w:type="dxa"/>
            <w:shd w:val="clear" w:color="auto" w:fill="D1D3D4"/>
          </w:tcPr>
          <w:p w14:paraId="69892E56" w14:textId="77777777" w:rsidR="00CF37A4" w:rsidRPr="00E64CBF" w:rsidRDefault="00CF37A4" w:rsidP="00EF359E">
            <w:pPr>
              <w:pStyle w:val="TableParagraph"/>
              <w:ind w:right="281"/>
              <w:jc w:val="right"/>
              <w:rPr>
                <w:sz w:val="32"/>
                <w:szCs w:val="32"/>
              </w:rPr>
            </w:pPr>
            <w:r w:rsidRPr="00E64CBF">
              <w:rPr>
                <w:color w:val="231F20"/>
                <w:spacing w:val="-2"/>
                <w:w w:val="90"/>
                <w:sz w:val="32"/>
                <w:szCs w:val="32"/>
              </w:rPr>
              <w:t>1,721</w:t>
            </w:r>
          </w:p>
        </w:tc>
        <w:tc>
          <w:tcPr>
            <w:tcW w:w="1978" w:type="dxa"/>
          </w:tcPr>
          <w:p w14:paraId="4EC37A93" w14:textId="77777777" w:rsidR="00CF37A4" w:rsidRPr="00E64CBF" w:rsidRDefault="00CF37A4" w:rsidP="00EF359E">
            <w:pPr>
              <w:pStyle w:val="TableParagraph"/>
              <w:ind w:right="282"/>
              <w:jc w:val="right"/>
              <w:rPr>
                <w:sz w:val="32"/>
                <w:szCs w:val="32"/>
              </w:rPr>
            </w:pPr>
            <w:r w:rsidRPr="00E64CBF">
              <w:rPr>
                <w:color w:val="231F20"/>
                <w:spacing w:val="-2"/>
                <w:sz w:val="32"/>
                <w:szCs w:val="32"/>
              </w:rPr>
              <w:t>1,250</w:t>
            </w:r>
          </w:p>
        </w:tc>
        <w:tc>
          <w:tcPr>
            <w:tcW w:w="1978" w:type="dxa"/>
          </w:tcPr>
          <w:p w14:paraId="3C42315E" w14:textId="77777777" w:rsidR="00CF37A4" w:rsidRPr="00E64CBF" w:rsidRDefault="00CF37A4" w:rsidP="00EF359E">
            <w:pPr>
              <w:pStyle w:val="TableParagraph"/>
              <w:ind w:right="282"/>
              <w:jc w:val="right"/>
              <w:rPr>
                <w:sz w:val="32"/>
                <w:szCs w:val="32"/>
              </w:rPr>
            </w:pPr>
            <w:r w:rsidRPr="00E64CBF">
              <w:rPr>
                <w:color w:val="231F20"/>
                <w:spacing w:val="-2"/>
                <w:sz w:val="32"/>
                <w:szCs w:val="32"/>
              </w:rPr>
              <w:t>2,327</w:t>
            </w:r>
          </w:p>
        </w:tc>
        <w:tc>
          <w:tcPr>
            <w:tcW w:w="1978" w:type="dxa"/>
          </w:tcPr>
          <w:p w14:paraId="526CC66D" w14:textId="77777777" w:rsidR="00CF37A4" w:rsidRPr="00E64CBF" w:rsidRDefault="00CF37A4" w:rsidP="00EF359E">
            <w:pPr>
              <w:pStyle w:val="TableParagraph"/>
              <w:ind w:right="282"/>
              <w:jc w:val="right"/>
              <w:rPr>
                <w:sz w:val="32"/>
                <w:szCs w:val="32"/>
              </w:rPr>
            </w:pPr>
            <w:r w:rsidRPr="00E64CBF">
              <w:rPr>
                <w:color w:val="231F20"/>
                <w:spacing w:val="-2"/>
                <w:sz w:val="32"/>
                <w:szCs w:val="32"/>
              </w:rPr>
              <w:t>1,600</w:t>
            </w:r>
          </w:p>
        </w:tc>
      </w:tr>
      <w:tr w:rsidR="00CF37A4" w:rsidRPr="00E64CBF" w14:paraId="20F9414D" w14:textId="77777777" w:rsidTr="00E64CBF">
        <w:trPr>
          <w:trHeight w:val="571"/>
        </w:trPr>
        <w:tc>
          <w:tcPr>
            <w:tcW w:w="4541" w:type="dxa"/>
          </w:tcPr>
          <w:p w14:paraId="0D26D6BF" w14:textId="77777777" w:rsidR="00CF37A4" w:rsidRPr="00E64CBF" w:rsidRDefault="00CF37A4" w:rsidP="00EF359E">
            <w:pPr>
              <w:pStyle w:val="TableParagraph"/>
              <w:spacing w:before="70" w:line="261" w:lineRule="auto"/>
              <w:ind w:left="85"/>
              <w:rPr>
                <w:sz w:val="32"/>
                <w:szCs w:val="32"/>
              </w:rPr>
            </w:pPr>
            <w:r w:rsidRPr="00E64CBF">
              <w:rPr>
                <w:color w:val="231F20"/>
                <w:spacing w:val="-2"/>
                <w:sz w:val="32"/>
                <w:szCs w:val="32"/>
              </w:rPr>
              <w:t>Production funding, marketing, industry</w:t>
            </w:r>
            <w:r w:rsidRPr="00E64CBF">
              <w:rPr>
                <w:color w:val="231F20"/>
                <w:spacing w:val="-4"/>
                <w:sz w:val="32"/>
                <w:szCs w:val="32"/>
              </w:rPr>
              <w:t xml:space="preserve"> </w:t>
            </w:r>
            <w:r w:rsidRPr="00E64CBF">
              <w:rPr>
                <w:color w:val="231F20"/>
                <w:spacing w:val="-2"/>
                <w:sz w:val="32"/>
                <w:szCs w:val="32"/>
              </w:rPr>
              <w:t xml:space="preserve">support, </w:t>
            </w:r>
            <w:r w:rsidRPr="00E64CBF">
              <w:rPr>
                <w:color w:val="231F20"/>
                <w:sz w:val="32"/>
                <w:szCs w:val="32"/>
              </w:rPr>
              <w:t>suppliers and employees</w:t>
            </w:r>
          </w:p>
        </w:tc>
        <w:tc>
          <w:tcPr>
            <w:tcW w:w="1978" w:type="dxa"/>
            <w:shd w:val="clear" w:color="auto" w:fill="D1D3D4"/>
          </w:tcPr>
          <w:p w14:paraId="26090E18" w14:textId="77777777" w:rsidR="00CF37A4" w:rsidRPr="00E64CBF" w:rsidRDefault="00CF37A4" w:rsidP="00EF359E">
            <w:pPr>
              <w:pStyle w:val="TableParagraph"/>
              <w:spacing w:before="4"/>
              <w:rPr>
                <w:rFonts w:ascii="Circular Std Bold"/>
                <w:b/>
                <w:sz w:val="32"/>
                <w:szCs w:val="32"/>
              </w:rPr>
            </w:pPr>
          </w:p>
          <w:p w14:paraId="446E64BE" w14:textId="77777777" w:rsidR="00CF37A4" w:rsidRPr="00E64CBF" w:rsidRDefault="00CF37A4" w:rsidP="00EF359E">
            <w:pPr>
              <w:pStyle w:val="TableParagraph"/>
              <w:spacing w:before="0"/>
              <w:ind w:right="281"/>
              <w:jc w:val="right"/>
              <w:rPr>
                <w:sz w:val="32"/>
                <w:szCs w:val="32"/>
              </w:rPr>
            </w:pPr>
            <w:r w:rsidRPr="00E64CBF">
              <w:rPr>
                <w:color w:val="E11642"/>
                <w:spacing w:val="-2"/>
                <w:sz w:val="32"/>
                <w:szCs w:val="32"/>
              </w:rPr>
              <w:t>(35,209)</w:t>
            </w:r>
          </w:p>
        </w:tc>
        <w:tc>
          <w:tcPr>
            <w:tcW w:w="1978" w:type="dxa"/>
          </w:tcPr>
          <w:p w14:paraId="5A1BA570" w14:textId="77777777" w:rsidR="00CF37A4" w:rsidRPr="00E64CBF" w:rsidRDefault="00CF37A4" w:rsidP="00EF359E">
            <w:pPr>
              <w:pStyle w:val="TableParagraph"/>
              <w:spacing w:before="4"/>
              <w:rPr>
                <w:rFonts w:ascii="Circular Std Bold"/>
                <w:b/>
                <w:sz w:val="32"/>
                <w:szCs w:val="32"/>
              </w:rPr>
            </w:pPr>
          </w:p>
          <w:p w14:paraId="71A6A069" w14:textId="77777777" w:rsidR="00CF37A4" w:rsidRPr="00E64CBF" w:rsidRDefault="00CF37A4" w:rsidP="00EF359E">
            <w:pPr>
              <w:pStyle w:val="TableParagraph"/>
              <w:spacing w:before="0"/>
              <w:ind w:right="282"/>
              <w:jc w:val="right"/>
              <w:rPr>
                <w:sz w:val="32"/>
                <w:szCs w:val="32"/>
              </w:rPr>
            </w:pPr>
            <w:r w:rsidRPr="00E64CBF">
              <w:rPr>
                <w:color w:val="E11642"/>
                <w:spacing w:val="-2"/>
                <w:sz w:val="32"/>
                <w:szCs w:val="32"/>
              </w:rPr>
              <w:t>(34,250)</w:t>
            </w:r>
          </w:p>
        </w:tc>
        <w:tc>
          <w:tcPr>
            <w:tcW w:w="1978" w:type="dxa"/>
          </w:tcPr>
          <w:p w14:paraId="2064DD79" w14:textId="77777777" w:rsidR="00CF37A4" w:rsidRPr="00E64CBF" w:rsidRDefault="00CF37A4" w:rsidP="00EF359E">
            <w:pPr>
              <w:pStyle w:val="TableParagraph"/>
              <w:spacing w:before="4"/>
              <w:rPr>
                <w:rFonts w:ascii="Circular Std Bold"/>
                <w:b/>
                <w:sz w:val="32"/>
                <w:szCs w:val="32"/>
              </w:rPr>
            </w:pPr>
          </w:p>
          <w:p w14:paraId="58913236" w14:textId="77777777" w:rsidR="00CF37A4" w:rsidRPr="00E64CBF" w:rsidRDefault="00CF37A4" w:rsidP="00EF359E">
            <w:pPr>
              <w:pStyle w:val="TableParagraph"/>
              <w:spacing w:before="0"/>
              <w:ind w:right="282"/>
              <w:jc w:val="right"/>
              <w:rPr>
                <w:sz w:val="32"/>
                <w:szCs w:val="32"/>
              </w:rPr>
            </w:pPr>
            <w:r w:rsidRPr="00E64CBF">
              <w:rPr>
                <w:color w:val="E11642"/>
                <w:spacing w:val="-2"/>
                <w:w w:val="105"/>
                <w:sz w:val="32"/>
                <w:szCs w:val="32"/>
              </w:rPr>
              <w:t>(29,083)</w:t>
            </w:r>
          </w:p>
        </w:tc>
        <w:tc>
          <w:tcPr>
            <w:tcW w:w="1978" w:type="dxa"/>
          </w:tcPr>
          <w:p w14:paraId="554037DA" w14:textId="77777777" w:rsidR="00CF37A4" w:rsidRPr="00E64CBF" w:rsidRDefault="00CF37A4" w:rsidP="00EF359E">
            <w:pPr>
              <w:pStyle w:val="TableParagraph"/>
              <w:spacing w:before="4"/>
              <w:rPr>
                <w:rFonts w:ascii="Circular Std Bold"/>
                <w:b/>
                <w:sz w:val="32"/>
                <w:szCs w:val="32"/>
              </w:rPr>
            </w:pPr>
          </w:p>
          <w:p w14:paraId="1BAB982A" w14:textId="77777777" w:rsidR="00CF37A4" w:rsidRPr="00E64CBF" w:rsidRDefault="00CF37A4" w:rsidP="00EF359E">
            <w:pPr>
              <w:pStyle w:val="TableParagraph"/>
              <w:spacing w:before="0"/>
              <w:ind w:right="282"/>
              <w:jc w:val="right"/>
              <w:rPr>
                <w:sz w:val="32"/>
                <w:szCs w:val="32"/>
              </w:rPr>
            </w:pPr>
            <w:r w:rsidRPr="00E64CBF">
              <w:rPr>
                <w:color w:val="E11642"/>
                <w:spacing w:val="-2"/>
                <w:sz w:val="32"/>
                <w:szCs w:val="32"/>
              </w:rPr>
              <w:t>(70,594)</w:t>
            </w:r>
          </w:p>
        </w:tc>
      </w:tr>
      <w:tr w:rsidR="00CF37A4" w:rsidRPr="00E64CBF" w14:paraId="59054025" w14:textId="77777777" w:rsidTr="00E64CBF">
        <w:trPr>
          <w:trHeight w:val="321"/>
        </w:trPr>
        <w:tc>
          <w:tcPr>
            <w:tcW w:w="4541" w:type="dxa"/>
            <w:tcBorders>
              <w:bottom w:val="single" w:sz="4" w:space="0" w:color="231F20"/>
            </w:tcBorders>
          </w:tcPr>
          <w:p w14:paraId="154AE9BD" w14:textId="77777777" w:rsidR="00CF37A4" w:rsidRPr="00E64CBF" w:rsidRDefault="00CF37A4" w:rsidP="00EF359E">
            <w:pPr>
              <w:pStyle w:val="TableParagraph"/>
              <w:ind w:left="85"/>
              <w:rPr>
                <w:sz w:val="32"/>
                <w:szCs w:val="32"/>
              </w:rPr>
            </w:pPr>
            <w:r w:rsidRPr="00E64CBF">
              <w:rPr>
                <w:color w:val="231F20"/>
                <w:spacing w:val="-2"/>
                <w:sz w:val="32"/>
                <w:szCs w:val="32"/>
              </w:rPr>
              <w:t>Goods</w:t>
            </w:r>
            <w:r w:rsidRPr="00E64CBF">
              <w:rPr>
                <w:color w:val="231F20"/>
                <w:spacing w:val="-8"/>
                <w:sz w:val="32"/>
                <w:szCs w:val="32"/>
              </w:rPr>
              <w:t xml:space="preserve"> </w:t>
            </w:r>
            <w:r w:rsidRPr="00E64CBF">
              <w:rPr>
                <w:color w:val="231F20"/>
                <w:spacing w:val="-2"/>
                <w:sz w:val="32"/>
                <w:szCs w:val="32"/>
              </w:rPr>
              <w:t>and</w:t>
            </w:r>
            <w:r w:rsidRPr="00E64CBF">
              <w:rPr>
                <w:color w:val="231F20"/>
                <w:spacing w:val="-7"/>
                <w:sz w:val="32"/>
                <w:szCs w:val="32"/>
              </w:rPr>
              <w:t xml:space="preserve"> </w:t>
            </w:r>
            <w:r w:rsidRPr="00E64CBF">
              <w:rPr>
                <w:color w:val="231F20"/>
                <w:spacing w:val="-2"/>
                <w:sz w:val="32"/>
                <w:szCs w:val="32"/>
              </w:rPr>
              <w:t>services</w:t>
            </w:r>
            <w:r w:rsidRPr="00E64CBF">
              <w:rPr>
                <w:color w:val="231F20"/>
                <w:spacing w:val="-9"/>
                <w:sz w:val="32"/>
                <w:szCs w:val="32"/>
              </w:rPr>
              <w:t xml:space="preserve"> </w:t>
            </w:r>
            <w:r w:rsidRPr="00E64CBF">
              <w:rPr>
                <w:color w:val="231F20"/>
                <w:spacing w:val="-2"/>
                <w:sz w:val="32"/>
                <w:szCs w:val="32"/>
              </w:rPr>
              <w:t>tax</w:t>
            </w:r>
            <w:r w:rsidRPr="00E64CBF">
              <w:rPr>
                <w:color w:val="231F20"/>
                <w:spacing w:val="-7"/>
                <w:sz w:val="32"/>
                <w:szCs w:val="32"/>
              </w:rPr>
              <w:t xml:space="preserve"> </w:t>
            </w:r>
            <w:r w:rsidRPr="00E64CBF">
              <w:rPr>
                <w:color w:val="231F20"/>
                <w:spacing w:val="-4"/>
                <w:sz w:val="32"/>
                <w:szCs w:val="32"/>
              </w:rPr>
              <w:t>(net)</w:t>
            </w:r>
          </w:p>
        </w:tc>
        <w:tc>
          <w:tcPr>
            <w:tcW w:w="1978" w:type="dxa"/>
            <w:tcBorders>
              <w:bottom w:val="single" w:sz="4" w:space="0" w:color="231F20"/>
            </w:tcBorders>
            <w:shd w:val="clear" w:color="auto" w:fill="D1D3D4"/>
          </w:tcPr>
          <w:p w14:paraId="75F5A510" w14:textId="77777777" w:rsidR="00CF37A4" w:rsidRPr="00E64CBF" w:rsidRDefault="00CF37A4" w:rsidP="00EF359E">
            <w:pPr>
              <w:pStyle w:val="TableParagraph"/>
              <w:spacing w:before="0"/>
              <w:rPr>
                <w:rFonts w:ascii="Times New Roman"/>
                <w:sz w:val="32"/>
                <w:szCs w:val="32"/>
              </w:rPr>
            </w:pPr>
          </w:p>
        </w:tc>
        <w:tc>
          <w:tcPr>
            <w:tcW w:w="1978" w:type="dxa"/>
            <w:tcBorders>
              <w:bottom w:val="single" w:sz="4" w:space="0" w:color="231F20"/>
            </w:tcBorders>
          </w:tcPr>
          <w:p w14:paraId="6BCA59DC" w14:textId="77777777" w:rsidR="00CF37A4" w:rsidRPr="00E64CBF" w:rsidRDefault="00CF37A4" w:rsidP="00EF359E">
            <w:pPr>
              <w:pStyle w:val="TableParagraph"/>
              <w:ind w:right="282"/>
              <w:jc w:val="right"/>
              <w:rPr>
                <w:sz w:val="32"/>
                <w:szCs w:val="32"/>
              </w:rPr>
            </w:pPr>
            <w:r w:rsidRPr="00E64CBF">
              <w:rPr>
                <w:color w:val="231F20"/>
                <w:w w:val="116"/>
                <w:sz w:val="32"/>
                <w:szCs w:val="32"/>
              </w:rPr>
              <w:t>0</w:t>
            </w:r>
          </w:p>
        </w:tc>
        <w:tc>
          <w:tcPr>
            <w:tcW w:w="1978" w:type="dxa"/>
            <w:tcBorders>
              <w:bottom w:val="single" w:sz="4" w:space="0" w:color="231F20"/>
            </w:tcBorders>
          </w:tcPr>
          <w:p w14:paraId="4CE64149" w14:textId="77777777" w:rsidR="00CF37A4" w:rsidRPr="00E64CBF" w:rsidRDefault="00CF37A4" w:rsidP="00EF359E">
            <w:pPr>
              <w:pStyle w:val="TableParagraph"/>
              <w:ind w:right="282"/>
              <w:jc w:val="right"/>
              <w:rPr>
                <w:sz w:val="32"/>
                <w:szCs w:val="32"/>
              </w:rPr>
            </w:pPr>
            <w:r w:rsidRPr="00E64CBF">
              <w:rPr>
                <w:color w:val="E11642"/>
                <w:spacing w:val="-4"/>
                <w:sz w:val="32"/>
                <w:szCs w:val="32"/>
              </w:rPr>
              <w:t>(48)</w:t>
            </w:r>
          </w:p>
        </w:tc>
        <w:tc>
          <w:tcPr>
            <w:tcW w:w="1978" w:type="dxa"/>
            <w:tcBorders>
              <w:bottom w:val="single" w:sz="4" w:space="0" w:color="231F20"/>
            </w:tcBorders>
          </w:tcPr>
          <w:p w14:paraId="38636ACE" w14:textId="77777777" w:rsidR="00CF37A4" w:rsidRPr="00E64CBF" w:rsidRDefault="00CF37A4" w:rsidP="00EF359E">
            <w:pPr>
              <w:pStyle w:val="TableParagraph"/>
              <w:ind w:right="286"/>
              <w:jc w:val="right"/>
              <w:rPr>
                <w:sz w:val="32"/>
                <w:szCs w:val="32"/>
              </w:rPr>
            </w:pPr>
            <w:r w:rsidRPr="00E64CBF">
              <w:rPr>
                <w:color w:val="E11642"/>
                <w:spacing w:val="-4"/>
                <w:sz w:val="32"/>
                <w:szCs w:val="32"/>
              </w:rPr>
              <w:t>(59)</w:t>
            </w:r>
          </w:p>
        </w:tc>
      </w:tr>
      <w:tr w:rsidR="00CF37A4" w:rsidRPr="00E64CBF" w14:paraId="0DCE1E6B" w14:textId="77777777" w:rsidTr="00E64CBF">
        <w:trPr>
          <w:trHeight w:val="351"/>
        </w:trPr>
        <w:tc>
          <w:tcPr>
            <w:tcW w:w="4541" w:type="dxa"/>
            <w:tcBorders>
              <w:top w:val="single" w:sz="4" w:space="0" w:color="231F20"/>
              <w:bottom w:val="single" w:sz="4" w:space="0" w:color="231F20"/>
            </w:tcBorders>
          </w:tcPr>
          <w:p w14:paraId="397AA714" w14:textId="77777777" w:rsidR="00CF37A4" w:rsidRPr="00E64CBF" w:rsidRDefault="00CF37A4" w:rsidP="00EF359E">
            <w:pPr>
              <w:pStyle w:val="TableParagraph"/>
              <w:spacing w:before="90"/>
              <w:ind w:left="85"/>
              <w:rPr>
                <w:rFonts w:ascii="Circular Std Bold"/>
                <w:b/>
                <w:sz w:val="32"/>
                <w:szCs w:val="32"/>
              </w:rPr>
            </w:pPr>
            <w:r w:rsidRPr="00E64CBF">
              <w:rPr>
                <w:rFonts w:ascii="Circular Std Bold"/>
                <w:b/>
                <w:color w:val="231F20"/>
                <w:sz w:val="32"/>
                <w:szCs w:val="32"/>
              </w:rPr>
              <w:t>Net</w:t>
            </w:r>
            <w:r w:rsidRPr="00E64CBF">
              <w:rPr>
                <w:rFonts w:ascii="Circular Std Bold"/>
                <w:b/>
                <w:color w:val="231F20"/>
                <w:spacing w:val="-1"/>
                <w:sz w:val="32"/>
                <w:szCs w:val="32"/>
              </w:rPr>
              <w:t xml:space="preserve"> </w:t>
            </w:r>
            <w:r w:rsidRPr="00E64CBF">
              <w:rPr>
                <w:rFonts w:ascii="Circular Std Bold"/>
                <w:b/>
                <w:color w:val="231F20"/>
                <w:sz w:val="32"/>
                <w:szCs w:val="32"/>
              </w:rPr>
              <w:t>cash</w:t>
            </w:r>
            <w:r w:rsidRPr="00E64CBF">
              <w:rPr>
                <w:rFonts w:ascii="Circular Std Bold"/>
                <w:b/>
                <w:color w:val="231F20"/>
                <w:spacing w:val="-1"/>
                <w:sz w:val="32"/>
                <w:szCs w:val="32"/>
              </w:rPr>
              <w:t xml:space="preserve"> </w:t>
            </w:r>
            <w:r w:rsidRPr="00E64CBF">
              <w:rPr>
                <w:rFonts w:ascii="Circular Std Bold"/>
                <w:b/>
                <w:color w:val="231F20"/>
                <w:sz w:val="32"/>
                <w:szCs w:val="32"/>
              </w:rPr>
              <w:t>from</w:t>
            </w:r>
            <w:r w:rsidRPr="00E64CBF">
              <w:rPr>
                <w:rFonts w:ascii="Circular Std Bold"/>
                <w:b/>
                <w:color w:val="231F20"/>
                <w:spacing w:val="-1"/>
                <w:sz w:val="32"/>
                <w:szCs w:val="32"/>
              </w:rPr>
              <w:t xml:space="preserve"> </w:t>
            </w:r>
            <w:r w:rsidRPr="00E64CBF">
              <w:rPr>
                <w:rFonts w:ascii="Circular Std Bold"/>
                <w:b/>
                <w:color w:val="231F20"/>
                <w:sz w:val="32"/>
                <w:szCs w:val="32"/>
              </w:rPr>
              <w:t>operating</w:t>
            </w:r>
            <w:r w:rsidRPr="00E64CBF">
              <w:rPr>
                <w:rFonts w:ascii="Circular Std Bold"/>
                <w:b/>
                <w:color w:val="231F20"/>
                <w:spacing w:val="-1"/>
                <w:sz w:val="32"/>
                <w:szCs w:val="32"/>
              </w:rPr>
              <w:t xml:space="preserve"> </w:t>
            </w:r>
            <w:r w:rsidRPr="00E64CBF">
              <w:rPr>
                <w:rFonts w:ascii="Circular Std Bold"/>
                <w:b/>
                <w:color w:val="231F20"/>
                <w:spacing w:val="-2"/>
                <w:sz w:val="32"/>
                <w:szCs w:val="32"/>
              </w:rPr>
              <w:t>activities</w:t>
            </w:r>
          </w:p>
        </w:tc>
        <w:tc>
          <w:tcPr>
            <w:tcW w:w="1978" w:type="dxa"/>
            <w:tcBorders>
              <w:top w:val="single" w:sz="4" w:space="0" w:color="231F20"/>
              <w:bottom w:val="single" w:sz="4" w:space="0" w:color="231F20"/>
            </w:tcBorders>
            <w:shd w:val="clear" w:color="auto" w:fill="D1D3D4"/>
          </w:tcPr>
          <w:p w14:paraId="316889BA" w14:textId="77777777" w:rsidR="00CF37A4" w:rsidRPr="00E64CBF" w:rsidRDefault="00CF37A4" w:rsidP="00EF359E">
            <w:pPr>
              <w:pStyle w:val="TableParagraph"/>
              <w:spacing w:before="90"/>
              <w:ind w:right="281"/>
              <w:jc w:val="right"/>
              <w:rPr>
                <w:rFonts w:ascii="Circular Std Bold"/>
                <w:b/>
                <w:sz w:val="32"/>
                <w:szCs w:val="32"/>
              </w:rPr>
            </w:pPr>
            <w:r w:rsidRPr="00E64CBF">
              <w:rPr>
                <w:rFonts w:ascii="Circular Std Bold"/>
                <w:b/>
                <w:color w:val="E11642"/>
                <w:spacing w:val="-2"/>
                <w:sz w:val="32"/>
                <w:szCs w:val="32"/>
              </w:rPr>
              <w:t>(2,942)</w:t>
            </w:r>
          </w:p>
        </w:tc>
        <w:tc>
          <w:tcPr>
            <w:tcW w:w="1978" w:type="dxa"/>
            <w:tcBorders>
              <w:top w:val="single" w:sz="4" w:space="0" w:color="231F20"/>
              <w:bottom w:val="single" w:sz="4" w:space="0" w:color="231F20"/>
            </w:tcBorders>
          </w:tcPr>
          <w:p w14:paraId="127867C9" w14:textId="77777777" w:rsidR="00CF37A4" w:rsidRPr="00E64CBF" w:rsidRDefault="00CF37A4" w:rsidP="00EF359E">
            <w:pPr>
              <w:pStyle w:val="TableParagraph"/>
              <w:spacing w:before="90"/>
              <w:ind w:right="285"/>
              <w:jc w:val="right"/>
              <w:rPr>
                <w:rFonts w:ascii="Circular Std Bold"/>
                <w:b/>
                <w:sz w:val="32"/>
                <w:szCs w:val="32"/>
              </w:rPr>
            </w:pPr>
            <w:r w:rsidRPr="00E64CBF">
              <w:rPr>
                <w:rFonts w:ascii="Circular Std Bold"/>
                <w:b/>
                <w:color w:val="E11642"/>
                <w:spacing w:val="-2"/>
                <w:sz w:val="32"/>
                <w:szCs w:val="32"/>
              </w:rPr>
              <w:t>(2,000)</w:t>
            </w:r>
          </w:p>
        </w:tc>
        <w:tc>
          <w:tcPr>
            <w:tcW w:w="1978" w:type="dxa"/>
            <w:tcBorders>
              <w:top w:val="single" w:sz="4" w:space="0" w:color="231F20"/>
              <w:bottom w:val="single" w:sz="4" w:space="0" w:color="231F20"/>
            </w:tcBorders>
          </w:tcPr>
          <w:p w14:paraId="30323AE0"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2"/>
                <w:sz w:val="32"/>
                <w:szCs w:val="32"/>
              </w:rPr>
              <w:t>5,787</w:t>
            </w:r>
          </w:p>
        </w:tc>
        <w:tc>
          <w:tcPr>
            <w:tcW w:w="1978" w:type="dxa"/>
            <w:tcBorders>
              <w:top w:val="single" w:sz="4" w:space="0" w:color="231F20"/>
              <w:bottom w:val="single" w:sz="4" w:space="0" w:color="231F20"/>
            </w:tcBorders>
          </w:tcPr>
          <w:p w14:paraId="12096757"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E11642"/>
                <w:spacing w:val="-2"/>
                <w:sz w:val="32"/>
                <w:szCs w:val="32"/>
              </w:rPr>
              <w:t>(12,048)</w:t>
            </w:r>
          </w:p>
        </w:tc>
      </w:tr>
      <w:tr w:rsidR="00CF37A4" w:rsidRPr="00E64CBF" w14:paraId="2ED1CF0D" w14:textId="77777777" w:rsidTr="00E64CBF">
        <w:trPr>
          <w:trHeight w:val="741"/>
        </w:trPr>
        <w:tc>
          <w:tcPr>
            <w:tcW w:w="4541" w:type="dxa"/>
            <w:tcBorders>
              <w:top w:val="single" w:sz="4" w:space="0" w:color="231F20"/>
            </w:tcBorders>
          </w:tcPr>
          <w:p w14:paraId="3771AFFC" w14:textId="77777777" w:rsidR="00CF37A4" w:rsidRPr="00E64CBF" w:rsidRDefault="00CF37A4" w:rsidP="00EF359E">
            <w:pPr>
              <w:pStyle w:val="TableParagraph"/>
              <w:spacing w:before="0"/>
              <w:rPr>
                <w:rFonts w:ascii="Circular Std Bold"/>
                <w:b/>
                <w:sz w:val="32"/>
                <w:szCs w:val="32"/>
              </w:rPr>
            </w:pPr>
          </w:p>
          <w:p w14:paraId="1F792A78" w14:textId="77777777" w:rsidR="00CF37A4" w:rsidRPr="00E64CBF" w:rsidRDefault="00CF37A4" w:rsidP="00EF359E">
            <w:pPr>
              <w:pStyle w:val="TableParagraph"/>
              <w:spacing w:before="177"/>
              <w:ind w:left="85"/>
              <w:rPr>
                <w:rFonts w:ascii="Circular Std Bold"/>
                <w:b/>
                <w:sz w:val="32"/>
                <w:szCs w:val="32"/>
              </w:rPr>
            </w:pPr>
            <w:r w:rsidRPr="00E64CBF">
              <w:rPr>
                <w:rFonts w:ascii="Circular Std Bold"/>
                <w:b/>
                <w:color w:val="231F20"/>
                <w:sz w:val="32"/>
                <w:szCs w:val="32"/>
              </w:rPr>
              <w:t>Cash</w:t>
            </w:r>
            <w:r w:rsidRPr="00E64CBF">
              <w:rPr>
                <w:rFonts w:ascii="Circular Std Bold"/>
                <w:b/>
                <w:color w:val="231F20"/>
                <w:spacing w:val="-4"/>
                <w:sz w:val="32"/>
                <w:szCs w:val="32"/>
              </w:rPr>
              <w:t xml:space="preserve"> </w:t>
            </w:r>
            <w:r w:rsidRPr="00E64CBF">
              <w:rPr>
                <w:rFonts w:ascii="Circular Std Bold"/>
                <w:b/>
                <w:color w:val="231F20"/>
                <w:sz w:val="32"/>
                <w:szCs w:val="32"/>
              </w:rPr>
              <w:t>flows</w:t>
            </w:r>
            <w:r w:rsidRPr="00E64CBF">
              <w:rPr>
                <w:rFonts w:ascii="Circular Std Bold"/>
                <w:b/>
                <w:color w:val="231F20"/>
                <w:spacing w:val="-3"/>
                <w:sz w:val="32"/>
                <w:szCs w:val="32"/>
              </w:rPr>
              <w:t xml:space="preserve"> </w:t>
            </w:r>
            <w:r w:rsidRPr="00E64CBF">
              <w:rPr>
                <w:rFonts w:ascii="Circular Std Bold"/>
                <w:b/>
                <w:color w:val="231F20"/>
                <w:sz w:val="32"/>
                <w:szCs w:val="32"/>
              </w:rPr>
              <w:t>from</w:t>
            </w:r>
            <w:r w:rsidRPr="00E64CBF">
              <w:rPr>
                <w:rFonts w:ascii="Circular Std Bold"/>
                <w:b/>
                <w:color w:val="231F20"/>
                <w:spacing w:val="-4"/>
                <w:sz w:val="32"/>
                <w:szCs w:val="32"/>
              </w:rPr>
              <w:t xml:space="preserve"> </w:t>
            </w:r>
            <w:r w:rsidRPr="00E64CBF">
              <w:rPr>
                <w:rFonts w:ascii="Circular Std Bold"/>
                <w:b/>
                <w:color w:val="231F20"/>
                <w:sz w:val="32"/>
                <w:szCs w:val="32"/>
              </w:rPr>
              <w:t>investing</w:t>
            </w:r>
            <w:r w:rsidRPr="00E64CBF">
              <w:rPr>
                <w:rFonts w:ascii="Circular Std Bold"/>
                <w:b/>
                <w:color w:val="231F20"/>
                <w:spacing w:val="-3"/>
                <w:sz w:val="32"/>
                <w:szCs w:val="32"/>
              </w:rPr>
              <w:t xml:space="preserve"> </w:t>
            </w:r>
            <w:r w:rsidRPr="00E64CBF">
              <w:rPr>
                <w:rFonts w:ascii="Circular Std Bold"/>
                <w:b/>
                <w:color w:val="231F20"/>
                <w:spacing w:val="-2"/>
                <w:sz w:val="32"/>
                <w:szCs w:val="32"/>
              </w:rPr>
              <w:t>activities</w:t>
            </w:r>
          </w:p>
        </w:tc>
        <w:tc>
          <w:tcPr>
            <w:tcW w:w="1978" w:type="dxa"/>
            <w:tcBorders>
              <w:top w:val="single" w:sz="4" w:space="0" w:color="231F20"/>
            </w:tcBorders>
            <w:shd w:val="clear" w:color="auto" w:fill="D1D3D4"/>
          </w:tcPr>
          <w:p w14:paraId="065F01DB" w14:textId="77777777" w:rsidR="00CF37A4" w:rsidRPr="00E64CBF" w:rsidRDefault="00CF37A4" w:rsidP="00EF359E">
            <w:pPr>
              <w:pStyle w:val="TableParagraph"/>
              <w:spacing w:before="0"/>
              <w:rPr>
                <w:rFonts w:ascii="Times New Roman"/>
                <w:sz w:val="32"/>
                <w:szCs w:val="32"/>
              </w:rPr>
            </w:pPr>
          </w:p>
        </w:tc>
        <w:tc>
          <w:tcPr>
            <w:tcW w:w="1978" w:type="dxa"/>
            <w:tcBorders>
              <w:top w:val="single" w:sz="4" w:space="0" w:color="231F20"/>
            </w:tcBorders>
          </w:tcPr>
          <w:p w14:paraId="05D6F43F" w14:textId="77777777" w:rsidR="00CF37A4" w:rsidRPr="00E64CBF" w:rsidRDefault="00CF37A4" w:rsidP="00EF359E">
            <w:pPr>
              <w:pStyle w:val="TableParagraph"/>
              <w:spacing w:before="0"/>
              <w:rPr>
                <w:rFonts w:ascii="Times New Roman"/>
                <w:sz w:val="32"/>
                <w:szCs w:val="32"/>
              </w:rPr>
            </w:pPr>
          </w:p>
        </w:tc>
        <w:tc>
          <w:tcPr>
            <w:tcW w:w="1978" w:type="dxa"/>
            <w:tcBorders>
              <w:top w:val="single" w:sz="4" w:space="0" w:color="231F20"/>
            </w:tcBorders>
          </w:tcPr>
          <w:p w14:paraId="2264C584" w14:textId="77777777" w:rsidR="00CF37A4" w:rsidRPr="00E64CBF" w:rsidRDefault="00CF37A4" w:rsidP="00EF359E">
            <w:pPr>
              <w:pStyle w:val="TableParagraph"/>
              <w:spacing w:before="0"/>
              <w:rPr>
                <w:rFonts w:ascii="Times New Roman"/>
                <w:sz w:val="32"/>
                <w:szCs w:val="32"/>
              </w:rPr>
            </w:pPr>
          </w:p>
        </w:tc>
        <w:tc>
          <w:tcPr>
            <w:tcW w:w="1978" w:type="dxa"/>
            <w:tcBorders>
              <w:top w:val="single" w:sz="4" w:space="0" w:color="231F20"/>
            </w:tcBorders>
          </w:tcPr>
          <w:p w14:paraId="0EFA2E60" w14:textId="77777777" w:rsidR="00CF37A4" w:rsidRPr="00E64CBF" w:rsidRDefault="00CF37A4" w:rsidP="00EF359E">
            <w:pPr>
              <w:pStyle w:val="TableParagraph"/>
              <w:spacing w:before="0"/>
              <w:rPr>
                <w:rFonts w:ascii="Times New Roman"/>
                <w:sz w:val="32"/>
                <w:szCs w:val="32"/>
              </w:rPr>
            </w:pPr>
          </w:p>
        </w:tc>
      </w:tr>
      <w:tr w:rsidR="00CF37A4" w:rsidRPr="00E64CBF" w14:paraId="66062298" w14:textId="77777777" w:rsidTr="00E64CBF">
        <w:trPr>
          <w:trHeight w:val="372"/>
        </w:trPr>
        <w:tc>
          <w:tcPr>
            <w:tcW w:w="4541" w:type="dxa"/>
          </w:tcPr>
          <w:p w14:paraId="4200E5B6" w14:textId="77777777" w:rsidR="00CF37A4" w:rsidRPr="00E64CBF" w:rsidRDefault="00CF37A4" w:rsidP="00EF359E">
            <w:pPr>
              <w:pStyle w:val="TableParagraph"/>
              <w:spacing w:before="82"/>
              <w:ind w:left="85"/>
              <w:rPr>
                <w:sz w:val="32"/>
                <w:szCs w:val="32"/>
              </w:rPr>
            </w:pPr>
            <w:r w:rsidRPr="00E64CBF">
              <w:rPr>
                <w:color w:val="231F20"/>
                <w:spacing w:val="-4"/>
                <w:sz w:val="32"/>
                <w:szCs w:val="32"/>
              </w:rPr>
              <w:t>Sale</w:t>
            </w:r>
            <w:r w:rsidRPr="00E64CBF">
              <w:rPr>
                <w:color w:val="231F20"/>
                <w:spacing w:val="-3"/>
                <w:sz w:val="32"/>
                <w:szCs w:val="32"/>
              </w:rPr>
              <w:t xml:space="preserve"> </w:t>
            </w:r>
            <w:r w:rsidRPr="00E64CBF">
              <w:rPr>
                <w:color w:val="231F20"/>
                <w:spacing w:val="-4"/>
                <w:sz w:val="32"/>
                <w:szCs w:val="32"/>
              </w:rPr>
              <w:t>of</w:t>
            </w:r>
            <w:r w:rsidRPr="00E64CBF">
              <w:rPr>
                <w:color w:val="231F20"/>
                <w:spacing w:val="-5"/>
                <w:sz w:val="32"/>
                <w:szCs w:val="32"/>
              </w:rPr>
              <w:t xml:space="preserve"> </w:t>
            </w:r>
            <w:r w:rsidRPr="00E64CBF">
              <w:rPr>
                <w:color w:val="231F20"/>
                <w:spacing w:val="-4"/>
                <w:sz w:val="32"/>
                <w:szCs w:val="32"/>
              </w:rPr>
              <w:t>investments</w:t>
            </w:r>
          </w:p>
        </w:tc>
        <w:tc>
          <w:tcPr>
            <w:tcW w:w="1978" w:type="dxa"/>
            <w:shd w:val="clear" w:color="auto" w:fill="D1D3D4"/>
          </w:tcPr>
          <w:p w14:paraId="3779559A" w14:textId="77777777" w:rsidR="00CF37A4" w:rsidRPr="00E64CBF" w:rsidRDefault="00CF37A4" w:rsidP="00EF359E">
            <w:pPr>
              <w:pStyle w:val="TableParagraph"/>
              <w:spacing w:before="82"/>
              <w:ind w:right="281"/>
              <w:jc w:val="right"/>
              <w:rPr>
                <w:sz w:val="32"/>
                <w:szCs w:val="32"/>
              </w:rPr>
            </w:pPr>
            <w:r w:rsidRPr="00E64CBF">
              <w:rPr>
                <w:color w:val="231F20"/>
                <w:spacing w:val="-2"/>
                <w:w w:val="110"/>
                <w:sz w:val="32"/>
                <w:szCs w:val="32"/>
              </w:rPr>
              <w:t>36,000</w:t>
            </w:r>
          </w:p>
        </w:tc>
        <w:tc>
          <w:tcPr>
            <w:tcW w:w="1978" w:type="dxa"/>
          </w:tcPr>
          <w:p w14:paraId="44D5D0A8" w14:textId="77777777" w:rsidR="00CF37A4" w:rsidRPr="00E64CBF" w:rsidRDefault="00CF37A4" w:rsidP="00EF359E">
            <w:pPr>
              <w:pStyle w:val="TableParagraph"/>
              <w:spacing w:before="82"/>
              <w:ind w:right="282"/>
              <w:jc w:val="right"/>
              <w:rPr>
                <w:sz w:val="32"/>
                <w:szCs w:val="32"/>
              </w:rPr>
            </w:pPr>
            <w:r w:rsidRPr="00E64CBF">
              <w:rPr>
                <w:color w:val="231F20"/>
                <w:spacing w:val="-2"/>
                <w:w w:val="110"/>
                <w:sz w:val="32"/>
                <w:szCs w:val="32"/>
              </w:rPr>
              <w:t>30,000</w:t>
            </w:r>
          </w:p>
        </w:tc>
        <w:tc>
          <w:tcPr>
            <w:tcW w:w="1978" w:type="dxa"/>
          </w:tcPr>
          <w:p w14:paraId="59B2A375" w14:textId="77777777" w:rsidR="00CF37A4" w:rsidRPr="00E64CBF" w:rsidRDefault="00CF37A4" w:rsidP="00EF359E">
            <w:pPr>
              <w:pStyle w:val="TableParagraph"/>
              <w:spacing w:before="82"/>
              <w:ind w:right="282"/>
              <w:jc w:val="right"/>
              <w:rPr>
                <w:sz w:val="32"/>
                <w:szCs w:val="32"/>
              </w:rPr>
            </w:pPr>
            <w:r w:rsidRPr="00E64CBF">
              <w:rPr>
                <w:color w:val="231F20"/>
                <w:spacing w:val="-2"/>
                <w:w w:val="110"/>
                <w:sz w:val="32"/>
                <w:szCs w:val="32"/>
              </w:rPr>
              <w:t>39,000</w:t>
            </w:r>
          </w:p>
        </w:tc>
        <w:tc>
          <w:tcPr>
            <w:tcW w:w="1978" w:type="dxa"/>
          </w:tcPr>
          <w:p w14:paraId="3535A4F5" w14:textId="77777777" w:rsidR="00CF37A4" w:rsidRPr="00E64CBF" w:rsidRDefault="00CF37A4" w:rsidP="00EF359E">
            <w:pPr>
              <w:pStyle w:val="TableParagraph"/>
              <w:spacing w:before="82"/>
              <w:ind w:right="282"/>
              <w:jc w:val="right"/>
              <w:rPr>
                <w:sz w:val="32"/>
                <w:szCs w:val="32"/>
              </w:rPr>
            </w:pPr>
            <w:r w:rsidRPr="00E64CBF">
              <w:rPr>
                <w:color w:val="231F20"/>
                <w:spacing w:val="-2"/>
                <w:w w:val="110"/>
                <w:sz w:val="32"/>
                <w:szCs w:val="32"/>
              </w:rPr>
              <w:t>80,500</w:t>
            </w:r>
          </w:p>
        </w:tc>
      </w:tr>
      <w:tr w:rsidR="00CF37A4" w:rsidRPr="00E64CBF" w14:paraId="78259CB4" w14:textId="77777777" w:rsidTr="00E64CBF">
        <w:trPr>
          <w:trHeight w:val="361"/>
        </w:trPr>
        <w:tc>
          <w:tcPr>
            <w:tcW w:w="4541" w:type="dxa"/>
          </w:tcPr>
          <w:p w14:paraId="146A0806" w14:textId="77777777" w:rsidR="00CF37A4" w:rsidRPr="00E64CBF" w:rsidRDefault="00CF37A4" w:rsidP="00EF359E">
            <w:pPr>
              <w:pStyle w:val="TableParagraph"/>
              <w:ind w:left="85"/>
              <w:rPr>
                <w:sz w:val="32"/>
                <w:szCs w:val="32"/>
              </w:rPr>
            </w:pPr>
            <w:r w:rsidRPr="00E64CBF">
              <w:rPr>
                <w:color w:val="231F20"/>
                <w:spacing w:val="-4"/>
                <w:sz w:val="32"/>
                <w:szCs w:val="32"/>
              </w:rPr>
              <w:t>Purchase</w:t>
            </w:r>
            <w:r w:rsidRPr="00E64CBF">
              <w:rPr>
                <w:color w:val="231F20"/>
                <w:spacing w:val="-2"/>
                <w:sz w:val="32"/>
                <w:szCs w:val="32"/>
              </w:rPr>
              <w:t xml:space="preserve"> </w:t>
            </w:r>
            <w:r w:rsidRPr="00E64CBF">
              <w:rPr>
                <w:color w:val="231F20"/>
                <w:spacing w:val="-4"/>
                <w:sz w:val="32"/>
                <w:szCs w:val="32"/>
              </w:rPr>
              <w:t>of</w:t>
            </w:r>
            <w:r w:rsidRPr="00E64CBF">
              <w:rPr>
                <w:color w:val="231F20"/>
                <w:spacing w:val="-5"/>
                <w:sz w:val="32"/>
                <w:szCs w:val="32"/>
              </w:rPr>
              <w:t xml:space="preserve"> </w:t>
            </w:r>
            <w:r w:rsidRPr="00E64CBF">
              <w:rPr>
                <w:color w:val="231F20"/>
                <w:spacing w:val="-4"/>
                <w:sz w:val="32"/>
                <w:szCs w:val="32"/>
              </w:rPr>
              <w:t>investments</w:t>
            </w:r>
          </w:p>
        </w:tc>
        <w:tc>
          <w:tcPr>
            <w:tcW w:w="1978" w:type="dxa"/>
            <w:shd w:val="clear" w:color="auto" w:fill="D1D3D4"/>
          </w:tcPr>
          <w:p w14:paraId="42C289BF" w14:textId="77777777" w:rsidR="00CF37A4" w:rsidRPr="00E64CBF" w:rsidRDefault="00CF37A4" w:rsidP="00EF359E">
            <w:pPr>
              <w:pStyle w:val="TableParagraph"/>
              <w:ind w:right="281"/>
              <w:jc w:val="right"/>
              <w:rPr>
                <w:sz w:val="32"/>
                <w:szCs w:val="32"/>
              </w:rPr>
            </w:pPr>
            <w:r w:rsidRPr="00E64CBF">
              <w:rPr>
                <w:color w:val="E11642"/>
                <w:spacing w:val="-2"/>
                <w:w w:val="105"/>
                <w:sz w:val="32"/>
                <w:szCs w:val="32"/>
              </w:rPr>
              <w:t>(32,000)</w:t>
            </w:r>
          </w:p>
        </w:tc>
        <w:tc>
          <w:tcPr>
            <w:tcW w:w="1978" w:type="dxa"/>
          </w:tcPr>
          <w:p w14:paraId="3C2B4DBD" w14:textId="77777777" w:rsidR="00CF37A4" w:rsidRPr="00E64CBF" w:rsidRDefault="00CF37A4" w:rsidP="00EF359E">
            <w:pPr>
              <w:pStyle w:val="TableParagraph"/>
              <w:ind w:right="282"/>
              <w:jc w:val="right"/>
              <w:rPr>
                <w:sz w:val="32"/>
                <w:szCs w:val="32"/>
              </w:rPr>
            </w:pPr>
            <w:r w:rsidRPr="00E64CBF">
              <w:rPr>
                <w:color w:val="E11642"/>
                <w:spacing w:val="-2"/>
                <w:w w:val="105"/>
                <w:sz w:val="32"/>
                <w:szCs w:val="32"/>
              </w:rPr>
              <w:t>(30,000)</w:t>
            </w:r>
          </w:p>
        </w:tc>
        <w:tc>
          <w:tcPr>
            <w:tcW w:w="1978" w:type="dxa"/>
          </w:tcPr>
          <w:p w14:paraId="64520DF8" w14:textId="77777777" w:rsidR="00CF37A4" w:rsidRPr="00E64CBF" w:rsidRDefault="00CF37A4" w:rsidP="00EF359E">
            <w:pPr>
              <w:pStyle w:val="TableParagraph"/>
              <w:ind w:right="282"/>
              <w:jc w:val="right"/>
              <w:rPr>
                <w:sz w:val="32"/>
                <w:szCs w:val="32"/>
              </w:rPr>
            </w:pPr>
            <w:r w:rsidRPr="00E64CBF">
              <w:rPr>
                <w:color w:val="E11642"/>
                <w:spacing w:val="-2"/>
                <w:w w:val="105"/>
                <w:sz w:val="32"/>
                <w:szCs w:val="32"/>
              </w:rPr>
              <w:t>(46,000)</w:t>
            </w:r>
          </w:p>
        </w:tc>
        <w:tc>
          <w:tcPr>
            <w:tcW w:w="1978" w:type="dxa"/>
          </w:tcPr>
          <w:p w14:paraId="3AEED9C8" w14:textId="77777777" w:rsidR="00CF37A4" w:rsidRPr="00E64CBF" w:rsidRDefault="00CF37A4" w:rsidP="00EF359E">
            <w:pPr>
              <w:pStyle w:val="TableParagraph"/>
              <w:ind w:right="282"/>
              <w:jc w:val="right"/>
              <w:rPr>
                <w:sz w:val="32"/>
                <w:szCs w:val="32"/>
              </w:rPr>
            </w:pPr>
            <w:r w:rsidRPr="00E64CBF">
              <w:rPr>
                <w:color w:val="E11642"/>
                <w:spacing w:val="-2"/>
                <w:sz w:val="32"/>
                <w:szCs w:val="32"/>
              </w:rPr>
              <w:t>(69,500)</w:t>
            </w:r>
          </w:p>
        </w:tc>
      </w:tr>
      <w:tr w:rsidR="00CF37A4" w:rsidRPr="00E64CBF" w14:paraId="0A282C26" w14:textId="77777777" w:rsidTr="00E64CBF">
        <w:trPr>
          <w:trHeight w:val="361"/>
        </w:trPr>
        <w:tc>
          <w:tcPr>
            <w:tcW w:w="4541" w:type="dxa"/>
          </w:tcPr>
          <w:p w14:paraId="55F9976E" w14:textId="77777777" w:rsidR="00CF37A4" w:rsidRPr="00E64CBF" w:rsidRDefault="00CF37A4" w:rsidP="00EF359E">
            <w:pPr>
              <w:pStyle w:val="TableParagraph"/>
              <w:ind w:left="85"/>
              <w:rPr>
                <w:sz w:val="32"/>
                <w:szCs w:val="32"/>
              </w:rPr>
            </w:pPr>
            <w:r w:rsidRPr="00E64CBF">
              <w:rPr>
                <w:color w:val="231F20"/>
                <w:spacing w:val="-2"/>
                <w:sz w:val="32"/>
                <w:szCs w:val="32"/>
              </w:rPr>
              <w:t>Purchase</w:t>
            </w:r>
            <w:r w:rsidRPr="00E64CBF">
              <w:rPr>
                <w:color w:val="231F20"/>
                <w:spacing w:val="-5"/>
                <w:sz w:val="32"/>
                <w:szCs w:val="32"/>
              </w:rPr>
              <w:t xml:space="preserve"> </w:t>
            </w:r>
            <w:r w:rsidRPr="00E64CBF">
              <w:rPr>
                <w:color w:val="231F20"/>
                <w:spacing w:val="-2"/>
                <w:sz w:val="32"/>
                <w:szCs w:val="32"/>
              </w:rPr>
              <w:t>of</w:t>
            </w:r>
            <w:r w:rsidRPr="00E64CBF">
              <w:rPr>
                <w:color w:val="231F20"/>
                <w:spacing w:val="-7"/>
                <w:sz w:val="32"/>
                <w:szCs w:val="32"/>
              </w:rPr>
              <w:t xml:space="preserve"> </w:t>
            </w:r>
            <w:r w:rsidRPr="00E64CBF">
              <w:rPr>
                <w:color w:val="231F20"/>
                <w:spacing w:val="-2"/>
                <w:sz w:val="32"/>
                <w:szCs w:val="32"/>
              </w:rPr>
              <w:t>property,</w:t>
            </w:r>
            <w:r w:rsidRPr="00E64CBF">
              <w:rPr>
                <w:color w:val="231F20"/>
                <w:spacing w:val="-4"/>
                <w:sz w:val="32"/>
                <w:szCs w:val="32"/>
              </w:rPr>
              <w:t xml:space="preserve"> </w:t>
            </w:r>
            <w:r w:rsidRPr="00E64CBF">
              <w:rPr>
                <w:color w:val="231F20"/>
                <w:spacing w:val="-2"/>
                <w:sz w:val="32"/>
                <w:szCs w:val="32"/>
              </w:rPr>
              <w:t>plant</w:t>
            </w:r>
            <w:r w:rsidRPr="00E64CBF">
              <w:rPr>
                <w:color w:val="231F20"/>
                <w:spacing w:val="-4"/>
                <w:sz w:val="32"/>
                <w:szCs w:val="32"/>
              </w:rPr>
              <w:t xml:space="preserve"> </w:t>
            </w:r>
            <w:r w:rsidRPr="00E64CBF">
              <w:rPr>
                <w:color w:val="231F20"/>
                <w:spacing w:val="-2"/>
                <w:sz w:val="32"/>
                <w:szCs w:val="32"/>
              </w:rPr>
              <w:t>and</w:t>
            </w:r>
            <w:r w:rsidRPr="00E64CBF">
              <w:rPr>
                <w:color w:val="231F20"/>
                <w:spacing w:val="-4"/>
                <w:sz w:val="32"/>
                <w:szCs w:val="32"/>
              </w:rPr>
              <w:t xml:space="preserve"> </w:t>
            </w:r>
            <w:r w:rsidRPr="00E64CBF">
              <w:rPr>
                <w:color w:val="231F20"/>
                <w:spacing w:val="-2"/>
                <w:sz w:val="32"/>
                <w:szCs w:val="32"/>
              </w:rPr>
              <w:lastRenderedPageBreak/>
              <w:t>equipment</w:t>
            </w:r>
          </w:p>
        </w:tc>
        <w:tc>
          <w:tcPr>
            <w:tcW w:w="1978" w:type="dxa"/>
            <w:shd w:val="clear" w:color="auto" w:fill="D1D3D4"/>
          </w:tcPr>
          <w:p w14:paraId="6333427B" w14:textId="77777777" w:rsidR="00CF37A4" w:rsidRPr="00E64CBF" w:rsidRDefault="00CF37A4" w:rsidP="00EF359E">
            <w:pPr>
              <w:pStyle w:val="TableParagraph"/>
              <w:ind w:right="281"/>
              <w:jc w:val="right"/>
              <w:rPr>
                <w:sz w:val="32"/>
                <w:szCs w:val="32"/>
              </w:rPr>
            </w:pPr>
            <w:r w:rsidRPr="00E64CBF">
              <w:rPr>
                <w:color w:val="E11642"/>
                <w:spacing w:val="-2"/>
                <w:sz w:val="32"/>
                <w:szCs w:val="32"/>
              </w:rPr>
              <w:lastRenderedPageBreak/>
              <w:t>(474)</w:t>
            </w:r>
          </w:p>
        </w:tc>
        <w:tc>
          <w:tcPr>
            <w:tcW w:w="1978" w:type="dxa"/>
          </w:tcPr>
          <w:p w14:paraId="408A5BA0" w14:textId="77777777" w:rsidR="00CF37A4" w:rsidRPr="00E64CBF" w:rsidRDefault="00CF37A4" w:rsidP="00EF359E">
            <w:pPr>
              <w:pStyle w:val="TableParagraph"/>
              <w:spacing w:before="0"/>
              <w:rPr>
                <w:rFonts w:ascii="Times New Roman"/>
                <w:sz w:val="32"/>
                <w:szCs w:val="32"/>
              </w:rPr>
            </w:pPr>
          </w:p>
        </w:tc>
        <w:tc>
          <w:tcPr>
            <w:tcW w:w="1978" w:type="dxa"/>
          </w:tcPr>
          <w:p w14:paraId="16E9D508" w14:textId="77777777" w:rsidR="00CF37A4" w:rsidRPr="00E64CBF" w:rsidRDefault="00CF37A4" w:rsidP="00EF359E">
            <w:pPr>
              <w:pStyle w:val="TableParagraph"/>
              <w:ind w:right="282"/>
              <w:jc w:val="right"/>
              <w:rPr>
                <w:sz w:val="32"/>
                <w:szCs w:val="32"/>
              </w:rPr>
            </w:pPr>
            <w:r w:rsidRPr="00E64CBF">
              <w:rPr>
                <w:color w:val="E11642"/>
                <w:spacing w:val="-2"/>
                <w:sz w:val="32"/>
                <w:szCs w:val="32"/>
              </w:rPr>
              <w:t>(780)</w:t>
            </w:r>
          </w:p>
        </w:tc>
        <w:tc>
          <w:tcPr>
            <w:tcW w:w="1978" w:type="dxa"/>
          </w:tcPr>
          <w:p w14:paraId="239E4775" w14:textId="77777777" w:rsidR="00CF37A4" w:rsidRPr="00E64CBF" w:rsidRDefault="00CF37A4" w:rsidP="00EF359E">
            <w:pPr>
              <w:pStyle w:val="TableParagraph"/>
              <w:ind w:right="282"/>
              <w:jc w:val="right"/>
              <w:rPr>
                <w:sz w:val="32"/>
                <w:szCs w:val="32"/>
              </w:rPr>
            </w:pPr>
            <w:r w:rsidRPr="00E64CBF">
              <w:rPr>
                <w:color w:val="231F20"/>
                <w:w w:val="62"/>
                <w:sz w:val="32"/>
                <w:szCs w:val="32"/>
              </w:rPr>
              <w:t>1</w:t>
            </w:r>
          </w:p>
        </w:tc>
      </w:tr>
      <w:tr w:rsidR="00CF37A4" w:rsidRPr="00E64CBF" w14:paraId="4C02F35E" w14:textId="77777777" w:rsidTr="00E64CBF">
        <w:trPr>
          <w:trHeight w:val="361"/>
        </w:trPr>
        <w:tc>
          <w:tcPr>
            <w:tcW w:w="4541" w:type="dxa"/>
          </w:tcPr>
          <w:p w14:paraId="42325CB6" w14:textId="77777777" w:rsidR="00CF37A4" w:rsidRPr="00E64CBF" w:rsidRDefault="00CF37A4" w:rsidP="00EF359E">
            <w:pPr>
              <w:pStyle w:val="TableParagraph"/>
              <w:ind w:left="85"/>
              <w:rPr>
                <w:sz w:val="32"/>
                <w:szCs w:val="32"/>
              </w:rPr>
            </w:pPr>
            <w:r w:rsidRPr="00E64CBF">
              <w:rPr>
                <w:color w:val="231F20"/>
                <w:spacing w:val="-2"/>
                <w:sz w:val="32"/>
                <w:szCs w:val="32"/>
              </w:rPr>
              <w:t>Sale</w:t>
            </w:r>
            <w:r w:rsidRPr="00E64CBF">
              <w:rPr>
                <w:color w:val="231F20"/>
                <w:spacing w:val="-3"/>
                <w:sz w:val="32"/>
                <w:szCs w:val="32"/>
              </w:rPr>
              <w:t xml:space="preserve"> </w:t>
            </w:r>
            <w:r w:rsidRPr="00E64CBF">
              <w:rPr>
                <w:color w:val="231F20"/>
                <w:spacing w:val="-2"/>
                <w:sz w:val="32"/>
                <w:szCs w:val="32"/>
              </w:rPr>
              <w:t>of</w:t>
            </w:r>
            <w:r w:rsidRPr="00E64CBF">
              <w:rPr>
                <w:color w:val="231F20"/>
                <w:spacing w:val="-6"/>
                <w:sz w:val="32"/>
                <w:szCs w:val="32"/>
              </w:rPr>
              <w:t xml:space="preserve"> </w:t>
            </w:r>
            <w:r w:rsidRPr="00E64CBF">
              <w:rPr>
                <w:color w:val="231F20"/>
                <w:spacing w:val="-2"/>
                <w:sz w:val="32"/>
                <w:szCs w:val="32"/>
              </w:rPr>
              <w:t>property,</w:t>
            </w:r>
            <w:r w:rsidRPr="00E64CBF">
              <w:rPr>
                <w:color w:val="231F20"/>
                <w:spacing w:val="-3"/>
                <w:sz w:val="32"/>
                <w:szCs w:val="32"/>
              </w:rPr>
              <w:t xml:space="preserve"> </w:t>
            </w:r>
            <w:r w:rsidRPr="00E64CBF">
              <w:rPr>
                <w:color w:val="231F20"/>
                <w:spacing w:val="-2"/>
                <w:sz w:val="32"/>
                <w:szCs w:val="32"/>
              </w:rPr>
              <w:t>plant and</w:t>
            </w:r>
            <w:r w:rsidRPr="00E64CBF">
              <w:rPr>
                <w:color w:val="231F20"/>
                <w:spacing w:val="-3"/>
                <w:sz w:val="32"/>
                <w:szCs w:val="32"/>
              </w:rPr>
              <w:t xml:space="preserve"> </w:t>
            </w:r>
            <w:r w:rsidRPr="00E64CBF">
              <w:rPr>
                <w:color w:val="231F20"/>
                <w:spacing w:val="-2"/>
                <w:sz w:val="32"/>
                <w:szCs w:val="32"/>
              </w:rPr>
              <w:t>equipment</w:t>
            </w:r>
          </w:p>
        </w:tc>
        <w:tc>
          <w:tcPr>
            <w:tcW w:w="1978" w:type="dxa"/>
            <w:shd w:val="clear" w:color="auto" w:fill="D1D3D4"/>
          </w:tcPr>
          <w:p w14:paraId="211B80B8" w14:textId="77777777" w:rsidR="00CF37A4" w:rsidRPr="00E64CBF" w:rsidRDefault="00CF37A4" w:rsidP="00EF359E">
            <w:pPr>
              <w:pStyle w:val="TableParagraph"/>
              <w:spacing w:before="0"/>
              <w:rPr>
                <w:rFonts w:ascii="Times New Roman"/>
                <w:sz w:val="32"/>
                <w:szCs w:val="32"/>
              </w:rPr>
            </w:pPr>
          </w:p>
        </w:tc>
        <w:tc>
          <w:tcPr>
            <w:tcW w:w="1978" w:type="dxa"/>
          </w:tcPr>
          <w:p w14:paraId="3725DB13" w14:textId="77777777" w:rsidR="00CF37A4" w:rsidRPr="00E64CBF" w:rsidRDefault="00CF37A4" w:rsidP="00EF359E">
            <w:pPr>
              <w:pStyle w:val="TableParagraph"/>
              <w:spacing w:before="0"/>
              <w:rPr>
                <w:rFonts w:ascii="Times New Roman"/>
                <w:sz w:val="32"/>
                <w:szCs w:val="32"/>
              </w:rPr>
            </w:pPr>
          </w:p>
        </w:tc>
        <w:tc>
          <w:tcPr>
            <w:tcW w:w="1978" w:type="dxa"/>
          </w:tcPr>
          <w:p w14:paraId="425245A3" w14:textId="77777777" w:rsidR="00CF37A4" w:rsidRPr="00E64CBF" w:rsidRDefault="00CF37A4" w:rsidP="00EF359E">
            <w:pPr>
              <w:pStyle w:val="TableParagraph"/>
              <w:ind w:right="282"/>
              <w:jc w:val="right"/>
              <w:rPr>
                <w:sz w:val="32"/>
                <w:szCs w:val="32"/>
              </w:rPr>
            </w:pPr>
            <w:r w:rsidRPr="00E64CBF">
              <w:rPr>
                <w:color w:val="231F20"/>
                <w:w w:val="116"/>
                <w:sz w:val="32"/>
                <w:szCs w:val="32"/>
              </w:rPr>
              <w:t>0</w:t>
            </w:r>
          </w:p>
        </w:tc>
        <w:tc>
          <w:tcPr>
            <w:tcW w:w="1978" w:type="dxa"/>
          </w:tcPr>
          <w:p w14:paraId="694660F8" w14:textId="77777777" w:rsidR="00CF37A4" w:rsidRPr="00E64CBF" w:rsidRDefault="00CF37A4" w:rsidP="00EF359E">
            <w:pPr>
              <w:pStyle w:val="TableParagraph"/>
              <w:ind w:right="282"/>
              <w:jc w:val="right"/>
              <w:rPr>
                <w:sz w:val="32"/>
                <w:szCs w:val="32"/>
              </w:rPr>
            </w:pPr>
            <w:r w:rsidRPr="00E64CBF">
              <w:rPr>
                <w:color w:val="E11642"/>
                <w:spacing w:val="-4"/>
                <w:sz w:val="32"/>
                <w:szCs w:val="32"/>
              </w:rPr>
              <w:t>(86)</w:t>
            </w:r>
          </w:p>
        </w:tc>
      </w:tr>
      <w:tr w:rsidR="00CF37A4" w:rsidRPr="00E64CBF" w14:paraId="5B2B1A67" w14:textId="77777777" w:rsidTr="00E64CBF">
        <w:trPr>
          <w:trHeight w:val="321"/>
        </w:trPr>
        <w:tc>
          <w:tcPr>
            <w:tcW w:w="4541" w:type="dxa"/>
            <w:tcBorders>
              <w:bottom w:val="single" w:sz="4" w:space="0" w:color="231F20"/>
            </w:tcBorders>
          </w:tcPr>
          <w:p w14:paraId="283F3EDB" w14:textId="77777777" w:rsidR="00CF37A4" w:rsidRPr="00E64CBF" w:rsidRDefault="00CF37A4" w:rsidP="00EF359E">
            <w:pPr>
              <w:pStyle w:val="TableParagraph"/>
              <w:ind w:left="85"/>
              <w:rPr>
                <w:sz w:val="32"/>
                <w:szCs w:val="32"/>
              </w:rPr>
            </w:pPr>
            <w:r w:rsidRPr="00E64CBF">
              <w:rPr>
                <w:color w:val="231F20"/>
                <w:spacing w:val="-2"/>
                <w:sz w:val="32"/>
                <w:szCs w:val="32"/>
              </w:rPr>
              <w:t>Purchase</w:t>
            </w:r>
            <w:r w:rsidRPr="00E64CBF">
              <w:rPr>
                <w:color w:val="231F20"/>
                <w:spacing w:val="-7"/>
                <w:sz w:val="32"/>
                <w:szCs w:val="32"/>
              </w:rPr>
              <w:t xml:space="preserve"> </w:t>
            </w:r>
            <w:r w:rsidRPr="00E64CBF">
              <w:rPr>
                <w:color w:val="231F20"/>
                <w:spacing w:val="-2"/>
                <w:sz w:val="32"/>
                <w:szCs w:val="32"/>
              </w:rPr>
              <w:t>of</w:t>
            </w:r>
            <w:r w:rsidRPr="00E64CBF">
              <w:rPr>
                <w:color w:val="231F20"/>
                <w:spacing w:val="-8"/>
                <w:sz w:val="32"/>
                <w:szCs w:val="32"/>
              </w:rPr>
              <w:t xml:space="preserve"> </w:t>
            </w:r>
            <w:r w:rsidRPr="00E64CBF">
              <w:rPr>
                <w:color w:val="231F20"/>
                <w:spacing w:val="-2"/>
                <w:sz w:val="32"/>
                <w:szCs w:val="32"/>
              </w:rPr>
              <w:t>intangible</w:t>
            </w:r>
            <w:r w:rsidRPr="00E64CBF">
              <w:rPr>
                <w:color w:val="231F20"/>
                <w:spacing w:val="-7"/>
                <w:sz w:val="32"/>
                <w:szCs w:val="32"/>
              </w:rPr>
              <w:t xml:space="preserve"> </w:t>
            </w:r>
            <w:r w:rsidRPr="00E64CBF">
              <w:rPr>
                <w:color w:val="231F20"/>
                <w:spacing w:val="-2"/>
                <w:sz w:val="32"/>
                <w:szCs w:val="32"/>
              </w:rPr>
              <w:t>assets</w:t>
            </w:r>
          </w:p>
        </w:tc>
        <w:tc>
          <w:tcPr>
            <w:tcW w:w="1978" w:type="dxa"/>
            <w:tcBorders>
              <w:bottom w:val="single" w:sz="4" w:space="0" w:color="231F20"/>
            </w:tcBorders>
            <w:shd w:val="clear" w:color="auto" w:fill="D1D3D4"/>
          </w:tcPr>
          <w:p w14:paraId="1D5B2C01" w14:textId="77777777" w:rsidR="00CF37A4" w:rsidRPr="00E64CBF" w:rsidRDefault="00CF37A4" w:rsidP="00EF359E">
            <w:pPr>
              <w:pStyle w:val="TableParagraph"/>
              <w:spacing w:before="0"/>
              <w:rPr>
                <w:rFonts w:ascii="Times New Roman"/>
                <w:sz w:val="32"/>
                <w:szCs w:val="32"/>
              </w:rPr>
            </w:pPr>
          </w:p>
        </w:tc>
        <w:tc>
          <w:tcPr>
            <w:tcW w:w="1978" w:type="dxa"/>
            <w:tcBorders>
              <w:bottom w:val="single" w:sz="4" w:space="0" w:color="231F20"/>
            </w:tcBorders>
          </w:tcPr>
          <w:p w14:paraId="4DB3F10A" w14:textId="77777777" w:rsidR="00CF37A4" w:rsidRPr="00E64CBF" w:rsidRDefault="00CF37A4" w:rsidP="00EF359E">
            <w:pPr>
              <w:pStyle w:val="TableParagraph"/>
              <w:spacing w:before="0"/>
              <w:rPr>
                <w:rFonts w:ascii="Times New Roman"/>
                <w:sz w:val="32"/>
                <w:szCs w:val="32"/>
              </w:rPr>
            </w:pPr>
          </w:p>
        </w:tc>
        <w:tc>
          <w:tcPr>
            <w:tcW w:w="1978" w:type="dxa"/>
            <w:tcBorders>
              <w:bottom w:val="single" w:sz="4" w:space="0" w:color="231F20"/>
            </w:tcBorders>
          </w:tcPr>
          <w:p w14:paraId="0B32DBD6" w14:textId="77777777" w:rsidR="00CF37A4" w:rsidRPr="00E64CBF" w:rsidRDefault="00CF37A4" w:rsidP="00EF359E">
            <w:pPr>
              <w:pStyle w:val="TableParagraph"/>
              <w:spacing w:before="0"/>
              <w:rPr>
                <w:rFonts w:ascii="Times New Roman"/>
                <w:sz w:val="32"/>
                <w:szCs w:val="32"/>
              </w:rPr>
            </w:pPr>
          </w:p>
        </w:tc>
        <w:tc>
          <w:tcPr>
            <w:tcW w:w="1978" w:type="dxa"/>
            <w:tcBorders>
              <w:bottom w:val="single" w:sz="4" w:space="0" w:color="231F20"/>
            </w:tcBorders>
          </w:tcPr>
          <w:p w14:paraId="392853FE" w14:textId="77777777" w:rsidR="00CF37A4" w:rsidRPr="00E64CBF" w:rsidRDefault="00CF37A4" w:rsidP="00EF359E">
            <w:pPr>
              <w:pStyle w:val="TableParagraph"/>
              <w:ind w:right="282"/>
              <w:jc w:val="right"/>
              <w:rPr>
                <w:sz w:val="32"/>
                <w:szCs w:val="32"/>
              </w:rPr>
            </w:pPr>
            <w:r w:rsidRPr="00E64CBF">
              <w:rPr>
                <w:color w:val="231F20"/>
                <w:w w:val="116"/>
                <w:sz w:val="32"/>
                <w:szCs w:val="32"/>
              </w:rPr>
              <w:t>0</w:t>
            </w:r>
          </w:p>
        </w:tc>
      </w:tr>
      <w:tr w:rsidR="00CF37A4" w:rsidRPr="00E64CBF" w14:paraId="2F0D573C" w14:textId="77777777" w:rsidTr="00E64CBF">
        <w:trPr>
          <w:trHeight w:val="351"/>
        </w:trPr>
        <w:tc>
          <w:tcPr>
            <w:tcW w:w="4541" w:type="dxa"/>
            <w:tcBorders>
              <w:top w:val="single" w:sz="4" w:space="0" w:color="231F20"/>
              <w:bottom w:val="single" w:sz="4" w:space="0" w:color="231F20"/>
            </w:tcBorders>
          </w:tcPr>
          <w:p w14:paraId="1FA0C72C" w14:textId="77777777" w:rsidR="00CF37A4" w:rsidRPr="00E64CBF" w:rsidRDefault="00CF37A4" w:rsidP="00EF359E">
            <w:pPr>
              <w:pStyle w:val="TableParagraph"/>
              <w:spacing w:before="90"/>
              <w:ind w:left="85"/>
              <w:rPr>
                <w:rFonts w:ascii="Circular Std Bold"/>
                <w:b/>
                <w:sz w:val="32"/>
                <w:szCs w:val="32"/>
              </w:rPr>
            </w:pPr>
            <w:r w:rsidRPr="00E64CBF">
              <w:rPr>
                <w:rFonts w:ascii="Circular Std Bold"/>
                <w:b/>
                <w:color w:val="231F20"/>
                <w:sz w:val="32"/>
                <w:szCs w:val="32"/>
              </w:rPr>
              <w:t>Net</w:t>
            </w:r>
            <w:r w:rsidRPr="00E64CBF">
              <w:rPr>
                <w:rFonts w:ascii="Circular Std Bold"/>
                <w:b/>
                <w:color w:val="231F20"/>
                <w:spacing w:val="-2"/>
                <w:sz w:val="32"/>
                <w:szCs w:val="32"/>
              </w:rPr>
              <w:t xml:space="preserve"> </w:t>
            </w:r>
            <w:r w:rsidRPr="00E64CBF">
              <w:rPr>
                <w:rFonts w:ascii="Circular Std Bold"/>
                <w:b/>
                <w:color w:val="231F20"/>
                <w:sz w:val="32"/>
                <w:szCs w:val="32"/>
              </w:rPr>
              <w:t>cash</w:t>
            </w:r>
            <w:r w:rsidRPr="00E64CBF">
              <w:rPr>
                <w:rFonts w:ascii="Circular Std Bold"/>
                <w:b/>
                <w:color w:val="231F20"/>
                <w:spacing w:val="-2"/>
                <w:sz w:val="32"/>
                <w:szCs w:val="32"/>
              </w:rPr>
              <w:t xml:space="preserve"> </w:t>
            </w:r>
            <w:r w:rsidRPr="00E64CBF">
              <w:rPr>
                <w:rFonts w:ascii="Circular Std Bold"/>
                <w:b/>
                <w:color w:val="231F20"/>
                <w:sz w:val="32"/>
                <w:szCs w:val="32"/>
              </w:rPr>
              <w:t>from</w:t>
            </w:r>
            <w:r w:rsidRPr="00E64CBF">
              <w:rPr>
                <w:rFonts w:ascii="Circular Std Bold"/>
                <w:b/>
                <w:color w:val="231F20"/>
                <w:spacing w:val="-2"/>
                <w:sz w:val="32"/>
                <w:szCs w:val="32"/>
              </w:rPr>
              <w:t xml:space="preserve"> </w:t>
            </w:r>
            <w:r w:rsidRPr="00E64CBF">
              <w:rPr>
                <w:rFonts w:ascii="Circular Std Bold"/>
                <w:b/>
                <w:color w:val="231F20"/>
                <w:sz w:val="32"/>
                <w:szCs w:val="32"/>
              </w:rPr>
              <w:t>investing</w:t>
            </w:r>
            <w:r w:rsidRPr="00E64CBF">
              <w:rPr>
                <w:rFonts w:ascii="Circular Std Bold"/>
                <w:b/>
                <w:color w:val="231F20"/>
                <w:spacing w:val="-2"/>
                <w:sz w:val="32"/>
                <w:szCs w:val="32"/>
              </w:rPr>
              <w:t xml:space="preserve"> activities</w:t>
            </w:r>
          </w:p>
        </w:tc>
        <w:tc>
          <w:tcPr>
            <w:tcW w:w="1978" w:type="dxa"/>
            <w:tcBorders>
              <w:top w:val="single" w:sz="4" w:space="0" w:color="231F20"/>
              <w:bottom w:val="single" w:sz="4" w:space="0" w:color="231F20"/>
            </w:tcBorders>
            <w:shd w:val="clear" w:color="auto" w:fill="D1D3D4"/>
          </w:tcPr>
          <w:p w14:paraId="7605B015" w14:textId="77777777" w:rsidR="00CF37A4" w:rsidRPr="00E64CBF" w:rsidRDefault="00CF37A4" w:rsidP="00EF359E">
            <w:pPr>
              <w:pStyle w:val="TableParagraph"/>
              <w:spacing w:before="90"/>
              <w:ind w:right="281"/>
              <w:jc w:val="right"/>
              <w:rPr>
                <w:rFonts w:ascii="Circular Std Bold"/>
                <w:b/>
                <w:sz w:val="32"/>
                <w:szCs w:val="32"/>
              </w:rPr>
            </w:pPr>
            <w:r w:rsidRPr="00E64CBF">
              <w:rPr>
                <w:rFonts w:ascii="Circular Std Bold"/>
                <w:b/>
                <w:color w:val="231F20"/>
                <w:spacing w:val="-4"/>
                <w:sz w:val="32"/>
                <w:szCs w:val="32"/>
              </w:rPr>
              <w:t>3,526</w:t>
            </w:r>
          </w:p>
        </w:tc>
        <w:tc>
          <w:tcPr>
            <w:tcW w:w="1978" w:type="dxa"/>
            <w:tcBorders>
              <w:top w:val="single" w:sz="4" w:space="0" w:color="231F20"/>
              <w:bottom w:val="single" w:sz="4" w:space="0" w:color="231F20"/>
            </w:tcBorders>
          </w:tcPr>
          <w:p w14:paraId="5341124F"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z w:val="32"/>
                <w:szCs w:val="32"/>
              </w:rPr>
              <w:t>0</w:t>
            </w:r>
          </w:p>
        </w:tc>
        <w:tc>
          <w:tcPr>
            <w:tcW w:w="1978" w:type="dxa"/>
            <w:tcBorders>
              <w:top w:val="single" w:sz="4" w:space="0" w:color="231F20"/>
              <w:bottom w:val="single" w:sz="4" w:space="0" w:color="231F20"/>
            </w:tcBorders>
          </w:tcPr>
          <w:p w14:paraId="02684422"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E11642"/>
                <w:spacing w:val="-2"/>
                <w:sz w:val="32"/>
                <w:szCs w:val="32"/>
              </w:rPr>
              <w:t>(7,780)</w:t>
            </w:r>
          </w:p>
        </w:tc>
        <w:tc>
          <w:tcPr>
            <w:tcW w:w="1978" w:type="dxa"/>
            <w:tcBorders>
              <w:top w:val="single" w:sz="4" w:space="0" w:color="231F20"/>
              <w:bottom w:val="single" w:sz="4" w:space="0" w:color="231F20"/>
            </w:tcBorders>
          </w:tcPr>
          <w:p w14:paraId="750A813F"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2"/>
                <w:sz w:val="32"/>
                <w:szCs w:val="32"/>
              </w:rPr>
              <w:t>10,915</w:t>
            </w:r>
          </w:p>
        </w:tc>
      </w:tr>
      <w:tr w:rsidR="00CF37A4" w:rsidRPr="00E64CBF" w14:paraId="6BBFAC78" w14:textId="77777777" w:rsidTr="00E64CBF">
        <w:trPr>
          <w:trHeight w:val="1074"/>
        </w:trPr>
        <w:tc>
          <w:tcPr>
            <w:tcW w:w="4541" w:type="dxa"/>
            <w:tcBorders>
              <w:top w:val="single" w:sz="4" w:space="0" w:color="231F20"/>
              <w:bottom w:val="single" w:sz="4" w:space="0" w:color="231F20"/>
            </w:tcBorders>
          </w:tcPr>
          <w:p w14:paraId="2DD86141" w14:textId="77777777" w:rsidR="00CF37A4" w:rsidRPr="00E64CBF" w:rsidRDefault="00CF37A4" w:rsidP="00EF359E">
            <w:pPr>
              <w:pStyle w:val="TableParagraph"/>
              <w:spacing w:before="0"/>
              <w:rPr>
                <w:rFonts w:ascii="Circular Std Bold"/>
                <w:b/>
                <w:sz w:val="32"/>
                <w:szCs w:val="32"/>
              </w:rPr>
            </w:pPr>
          </w:p>
          <w:p w14:paraId="6117C6E3" w14:textId="77777777" w:rsidR="00CF37A4" w:rsidRPr="00E64CBF" w:rsidRDefault="00CF37A4" w:rsidP="00EF359E">
            <w:pPr>
              <w:pStyle w:val="TableParagraph"/>
              <w:spacing w:before="177"/>
              <w:ind w:left="85"/>
              <w:rPr>
                <w:rFonts w:ascii="Circular Std Bold"/>
                <w:b/>
                <w:sz w:val="32"/>
                <w:szCs w:val="32"/>
              </w:rPr>
            </w:pPr>
            <w:r w:rsidRPr="00E64CBF">
              <w:rPr>
                <w:rFonts w:ascii="Circular Std Bold"/>
                <w:b/>
                <w:color w:val="231F20"/>
                <w:sz w:val="32"/>
                <w:szCs w:val="32"/>
              </w:rPr>
              <w:t>Cash</w:t>
            </w:r>
            <w:r w:rsidRPr="00E64CBF">
              <w:rPr>
                <w:rFonts w:ascii="Circular Std Bold"/>
                <w:b/>
                <w:color w:val="231F20"/>
                <w:spacing w:val="-3"/>
                <w:sz w:val="32"/>
                <w:szCs w:val="32"/>
              </w:rPr>
              <w:t xml:space="preserve"> </w:t>
            </w:r>
            <w:r w:rsidRPr="00E64CBF">
              <w:rPr>
                <w:rFonts w:ascii="Circular Std Bold"/>
                <w:b/>
                <w:color w:val="231F20"/>
                <w:sz w:val="32"/>
                <w:szCs w:val="32"/>
              </w:rPr>
              <w:t>flows</w:t>
            </w:r>
            <w:r w:rsidRPr="00E64CBF">
              <w:rPr>
                <w:rFonts w:ascii="Circular Std Bold"/>
                <w:b/>
                <w:color w:val="231F20"/>
                <w:spacing w:val="-2"/>
                <w:sz w:val="32"/>
                <w:szCs w:val="32"/>
              </w:rPr>
              <w:t xml:space="preserve"> </w:t>
            </w:r>
            <w:r w:rsidRPr="00E64CBF">
              <w:rPr>
                <w:rFonts w:ascii="Circular Std Bold"/>
                <w:b/>
                <w:color w:val="231F20"/>
                <w:sz w:val="32"/>
                <w:szCs w:val="32"/>
              </w:rPr>
              <w:t>from</w:t>
            </w:r>
            <w:r w:rsidRPr="00E64CBF">
              <w:rPr>
                <w:rFonts w:ascii="Circular Std Bold"/>
                <w:b/>
                <w:color w:val="231F20"/>
                <w:spacing w:val="-2"/>
                <w:sz w:val="32"/>
                <w:szCs w:val="32"/>
              </w:rPr>
              <w:t xml:space="preserve"> </w:t>
            </w:r>
            <w:r w:rsidRPr="00E64CBF">
              <w:rPr>
                <w:rFonts w:ascii="Circular Std Bold"/>
                <w:b/>
                <w:color w:val="231F20"/>
                <w:sz w:val="32"/>
                <w:szCs w:val="32"/>
              </w:rPr>
              <w:t>financing</w:t>
            </w:r>
            <w:r w:rsidRPr="00E64CBF">
              <w:rPr>
                <w:rFonts w:ascii="Circular Std Bold"/>
                <w:b/>
                <w:color w:val="231F20"/>
                <w:spacing w:val="-2"/>
                <w:sz w:val="32"/>
                <w:szCs w:val="32"/>
              </w:rPr>
              <w:t xml:space="preserve"> activities</w:t>
            </w:r>
          </w:p>
        </w:tc>
        <w:tc>
          <w:tcPr>
            <w:tcW w:w="1978" w:type="dxa"/>
            <w:tcBorders>
              <w:top w:val="single" w:sz="4" w:space="0" w:color="231F20"/>
              <w:bottom w:val="single" w:sz="4" w:space="0" w:color="231F20"/>
            </w:tcBorders>
            <w:shd w:val="clear" w:color="auto" w:fill="D1D3D4"/>
          </w:tcPr>
          <w:p w14:paraId="6835EF38" w14:textId="77777777" w:rsidR="00CF37A4" w:rsidRPr="00E64CBF" w:rsidRDefault="00CF37A4" w:rsidP="00EF359E">
            <w:pPr>
              <w:pStyle w:val="TableParagraph"/>
              <w:spacing w:before="0"/>
              <w:rPr>
                <w:rFonts w:ascii="Circular Std Bold"/>
                <w:b/>
                <w:sz w:val="32"/>
                <w:szCs w:val="32"/>
              </w:rPr>
            </w:pPr>
          </w:p>
          <w:p w14:paraId="782721BD" w14:textId="77777777" w:rsidR="00CF37A4" w:rsidRPr="00E64CBF" w:rsidRDefault="00CF37A4" w:rsidP="00EF359E">
            <w:pPr>
              <w:pStyle w:val="TableParagraph"/>
              <w:spacing w:before="162"/>
              <w:ind w:right="281"/>
              <w:jc w:val="right"/>
              <w:rPr>
                <w:sz w:val="32"/>
                <w:szCs w:val="32"/>
              </w:rPr>
            </w:pPr>
            <w:r w:rsidRPr="00E64CBF">
              <w:rPr>
                <w:color w:val="231F20"/>
                <w:w w:val="116"/>
                <w:sz w:val="32"/>
                <w:szCs w:val="32"/>
              </w:rPr>
              <w:t>0</w:t>
            </w:r>
          </w:p>
        </w:tc>
        <w:tc>
          <w:tcPr>
            <w:tcW w:w="1978" w:type="dxa"/>
            <w:tcBorders>
              <w:top w:val="single" w:sz="4" w:space="0" w:color="231F20"/>
              <w:bottom w:val="single" w:sz="4" w:space="0" w:color="231F20"/>
            </w:tcBorders>
          </w:tcPr>
          <w:p w14:paraId="10464D2B" w14:textId="77777777" w:rsidR="00CF37A4" w:rsidRPr="00E64CBF" w:rsidRDefault="00CF37A4" w:rsidP="00EF359E">
            <w:pPr>
              <w:pStyle w:val="TableParagraph"/>
              <w:spacing w:before="0"/>
              <w:rPr>
                <w:rFonts w:ascii="Circular Std Bold"/>
                <w:b/>
                <w:sz w:val="32"/>
                <w:szCs w:val="32"/>
              </w:rPr>
            </w:pPr>
          </w:p>
          <w:p w14:paraId="740B27AF" w14:textId="77777777" w:rsidR="00CF37A4" w:rsidRPr="00E64CBF" w:rsidRDefault="00CF37A4" w:rsidP="00EF359E">
            <w:pPr>
              <w:pStyle w:val="TableParagraph"/>
              <w:spacing w:before="162"/>
              <w:ind w:right="282"/>
              <w:jc w:val="right"/>
              <w:rPr>
                <w:sz w:val="32"/>
                <w:szCs w:val="32"/>
              </w:rPr>
            </w:pPr>
            <w:r w:rsidRPr="00E64CBF">
              <w:rPr>
                <w:color w:val="231F20"/>
                <w:w w:val="116"/>
                <w:sz w:val="32"/>
                <w:szCs w:val="32"/>
              </w:rPr>
              <w:t>0</w:t>
            </w:r>
          </w:p>
        </w:tc>
        <w:tc>
          <w:tcPr>
            <w:tcW w:w="1978" w:type="dxa"/>
            <w:tcBorders>
              <w:top w:val="single" w:sz="4" w:space="0" w:color="231F20"/>
              <w:bottom w:val="single" w:sz="4" w:space="0" w:color="231F20"/>
            </w:tcBorders>
          </w:tcPr>
          <w:p w14:paraId="6AFE6633" w14:textId="77777777" w:rsidR="00CF37A4" w:rsidRPr="00E64CBF" w:rsidRDefault="00CF37A4" w:rsidP="00EF359E">
            <w:pPr>
              <w:pStyle w:val="TableParagraph"/>
              <w:spacing w:before="0"/>
              <w:rPr>
                <w:rFonts w:ascii="Circular Std Bold"/>
                <w:b/>
                <w:sz w:val="32"/>
                <w:szCs w:val="32"/>
              </w:rPr>
            </w:pPr>
          </w:p>
          <w:p w14:paraId="3CA395A8" w14:textId="77777777" w:rsidR="00CF37A4" w:rsidRPr="00E64CBF" w:rsidRDefault="00CF37A4" w:rsidP="00EF359E">
            <w:pPr>
              <w:pStyle w:val="TableParagraph"/>
              <w:spacing w:before="162"/>
              <w:ind w:right="282"/>
              <w:jc w:val="right"/>
              <w:rPr>
                <w:sz w:val="32"/>
                <w:szCs w:val="32"/>
              </w:rPr>
            </w:pPr>
            <w:r w:rsidRPr="00E64CBF">
              <w:rPr>
                <w:color w:val="231F20"/>
                <w:w w:val="116"/>
                <w:sz w:val="32"/>
                <w:szCs w:val="32"/>
              </w:rPr>
              <w:t>0</w:t>
            </w:r>
          </w:p>
        </w:tc>
        <w:tc>
          <w:tcPr>
            <w:tcW w:w="1978" w:type="dxa"/>
            <w:tcBorders>
              <w:top w:val="single" w:sz="4" w:space="0" w:color="231F20"/>
              <w:bottom w:val="single" w:sz="4" w:space="0" w:color="231F20"/>
            </w:tcBorders>
          </w:tcPr>
          <w:p w14:paraId="6AB133DB" w14:textId="77777777" w:rsidR="00CF37A4" w:rsidRPr="00E64CBF" w:rsidRDefault="00CF37A4" w:rsidP="00EF359E">
            <w:pPr>
              <w:pStyle w:val="TableParagraph"/>
              <w:spacing w:before="0"/>
              <w:rPr>
                <w:rFonts w:ascii="Circular Std Bold"/>
                <w:b/>
                <w:sz w:val="32"/>
                <w:szCs w:val="32"/>
              </w:rPr>
            </w:pPr>
          </w:p>
          <w:p w14:paraId="2B1F52FE" w14:textId="77777777" w:rsidR="00CF37A4" w:rsidRPr="00E64CBF" w:rsidRDefault="00CF37A4" w:rsidP="00EF359E">
            <w:pPr>
              <w:pStyle w:val="TableParagraph"/>
              <w:spacing w:before="162"/>
              <w:ind w:right="282"/>
              <w:jc w:val="right"/>
              <w:rPr>
                <w:sz w:val="32"/>
                <w:szCs w:val="32"/>
              </w:rPr>
            </w:pPr>
            <w:r w:rsidRPr="00E64CBF">
              <w:rPr>
                <w:color w:val="231F20"/>
                <w:w w:val="116"/>
                <w:sz w:val="32"/>
                <w:szCs w:val="32"/>
              </w:rPr>
              <w:t>0</w:t>
            </w:r>
          </w:p>
        </w:tc>
      </w:tr>
      <w:tr w:rsidR="00CF37A4" w:rsidRPr="00E64CBF" w14:paraId="753C731A" w14:textId="77777777" w:rsidTr="00E64CBF">
        <w:trPr>
          <w:trHeight w:val="560"/>
        </w:trPr>
        <w:tc>
          <w:tcPr>
            <w:tcW w:w="4541" w:type="dxa"/>
            <w:tcBorders>
              <w:top w:val="single" w:sz="4" w:space="0" w:color="231F20"/>
            </w:tcBorders>
          </w:tcPr>
          <w:p w14:paraId="33485B66" w14:textId="77777777" w:rsidR="00CF37A4" w:rsidRPr="00E64CBF" w:rsidRDefault="00CF37A4" w:rsidP="00EF359E">
            <w:pPr>
              <w:pStyle w:val="TableParagraph"/>
              <w:spacing w:before="90"/>
              <w:ind w:left="85"/>
              <w:rPr>
                <w:rFonts w:ascii="Circular Std Bold"/>
                <w:b/>
                <w:sz w:val="32"/>
                <w:szCs w:val="32"/>
              </w:rPr>
            </w:pPr>
            <w:r w:rsidRPr="00E64CBF">
              <w:rPr>
                <w:rFonts w:ascii="Circular Std Bold"/>
                <w:b/>
                <w:color w:val="231F20"/>
                <w:sz w:val="32"/>
                <w:szCs w:val="32"/>
              </w:rPr>
              <w:t>Net</w:t>
            </w:r>
            <w:r w:rsidRPr="00E64CBF">
              <w:rPr>
                <w:rFonts w:ascii="Circular Std Bold"/>
                <w:b/>
                <w:color w:val="231F20"/>
                <w:spacing w:val="-4"/>
                <w:sz w:val="32"/>
                <w:szCs w:val="32"/>
              </w:rPr>
              <w:t xml:space="preserve"> </w:t>
            </w:r>
            <w:r w:rsidRPr="00E64CBF">
              <w:rPr>
                <w:rFonts w:ascii="Circular Std Bold"/>
                <w:b/>
                <w:color w:val="231F20"/>
                <w:sz w:val="32"/>
                <w:szCs w:val="32"/>
              </w:rPr>
              <w:t>increase/(decrease)</w:t>
            </w:r>
            <w:r w:rsidRPr="00E64CBF">
              <w:rPr>
                <w:rFonts w:ascii="Circular Std Bold"/>
                <w:b/>
                <w:color w:val="231F20"/>
                <w:spacing w:val="-4"/>
                <w:sz w:val="32"/>
                <w:szCs w:val="32"/>
              </w:rPr>
              <w:t xml:space="preserve"> </w:t>
            </w:r>
            <w:r w:rsidRPr="00E64CBF">
              <w:rPr>
                <w:rFonts w:ascii="Circular Std Bold"/>
                <w:b/>
                <w:color w:val="231F20"/>
                <w:sz w:val="32"/>
                <w:szCs w:val="32"/>
              </w:rPr>
              <w:t>in</w:t>
            </w:r>
            <w:r w:rsidRPr="00E64CBF">
              <w:rPr>
                <w:rFonts w:ascii="Circular Std Bold"/>
                <w:b/>
                <w:color w:val="231F20"/>
                <w:spacing w:val="-4"/>
                <w:sz w:val="32"/>
                <w:szCs w:val="32"/>
              </w:rPr>
              <w:t xml:space="preserve"> </w:t>
            </w:r>
            <w:r w:rsidRPr="00E64CBF">
              <w:rPr>
                <w:rFonts w:ascii="Circular Std Bold"/>
                <w:b/>
                <w:color w:val="231F20"/>
                <w:sz w:val="32"/>
                <w:szCs w:val="32"/>
              </w:rPr>
              <w:t>cash</w:t>
            </w:r>
            <w:r w:rsidRPr="00E64CBF">
              <w:rPr>
                <w:rFonts w:ascii="Circular Std Bold"/>
                <w:b/>
                <w:color w:val="231F20"/>
                <w:spacing w:val="-4"/>
                <w:sz w:val="32"/>
                <w:szCs w:val="32"/>
              </w:rPr>
              <w:t xml:space="preserve"> </w:t>
            </w:r>
            <w:r w:rsidRPr="00E64CBF">
              <w:rPr>
                <w:rFonts w:ascii="Circular Std Bold"/>
                <w:b/>
                <w:color w:val="231F20"/>
                <w:sz w:val="32"/>
                <w:szCs w:val="32"/>
              </w:rPr>
              <w:t>at</w:t>
            </w:r>
            <w:r w:rsidRPr="00E64CBF">
              <w:rPr>
                <w:rFonts w:ascii="Circular Std Bold"/>
                <w:b/>
                <w:color w:val="231F20"/>
                <w:spacing w:val="-3"/>
                <w:sz w:val="32"/>
                <w:szCs w:val="32"/>
              </w:rPr>
              <w:t xml:space="preserve"> </w:t>
            </w:r>
            <w:r w:rsidRPr="00E64CBF">
              <w:rPr>
                <w:rFonts w:ascii="Circular Std Bold"/>
                <w:b/>
                <w:color w:val="231F20"/>
                <w:spacing w:val="-4"/>
                <w:sz w:val="32"/>
                <w:szCs w:val="32"/>
              </w:rPr>
              <w:t>bank</w:t>
            </w:r>
          </w:p>
        </w:tc>
        <w:tc>
          <w:tcPr>
            <w:tcW w:w="1978" w:type="dxa"/>
            <w:tcBorders>
              <w:top w:val="single" w:sz="4" w:space="0" w:color="231F20"/>
            </w:tcBorders>
            <w:shd w:val="clear" w:color="auto" w:fill="D1D3D4"/>
          </w:tcPr>
          <w:p w14:paraId="79E72FCB"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5"/>
                <w:sz w:val="32"/>
                <w:szCs w:val="32"/>
              </w:rPr>
              <w:t>584</w:t>
            </w:r>
          </w:p>
        </w:tc>
        <w:tc>
          <w:tcPr>
            <w:tcW w:w="1978" w:type="dxa"/>
            <w:tcBorders>
              <w:top w:val="single" w:sz="4" w:space="0" w:color="231F20"/>
            </w:tcBorders>
          </w:tcPr>
          <w:p w14:paraId="3521737C" w14:textId="77777777" w:rsidR="00CF37A4" w:rsidRPr="00E64CBF" w:rsidRDefault="00CF37A4" w:rsidP="00EF359E">
            <w:pPr>
              <w:pStyle w:val="TableParagraph"/>
              <w:spacing w:before="90"/>
              <w:ind w:right="285"/>
              <w:jc w:val="right"/>
              <w:rPr>
                <w:rFonts w:ascii="Circular Std Bold"/>
                <w:b/>
                <w:sz w:val="32"/>
                <w:szCs w:val="32"/>
              </w:rPr>
            </w:pPr>
            <w:r w:rsidRPr="00E64CBF">
              <w:rPr>
                <w:rFonts w:ascii="Circular Std Bold"/>
                <w:b/>
                <w:color w:val="E11642"/>
                <w:spacing w:val="-2"/>
                <w:sz w:val="32"/>
                <w:szCs w:val="32"/>
              </w:rPr>
              <w:t>(2,000)</w:t>
            </w:r>
          </w:p>
        </w:tc>
        <w:tc>
          <w:tcPr>
            <w:tcW w:w="1978" w:type="dxa"/>
            <w:tcBorders>
              <w:top w:val="single" w:sz="4" w:space="0" w:color="231F20"/>
            </w:tcBorders>
          </w:tcPr>
          <w:p w14:paraId="5F5835E2"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E11642"/>
                <w:spacing w:val="-2"/>
                <w:sz w:val="32"/>
                <w:szCs w:val="32"/>
              </w:rPr>
              <w:t>(1,993)</w:t>
            </w:r>
          </w:p>
        </w:tc>
        <w:tc>
          <w:tcPr>
            <w:tcW w:w="1978" w:type="dxa"/>
            <w:tcBorders>
              <w:top w:val="single" w:sz="4" w:space="0" w:color="231F20"/>
            </w:tcBorders>
          </w:tcPr>
          <w:p w14:paraId="56181723"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E11642"/>
                <w:spacing w:val="-2"/>
                <w:sz w:val="32"/>
                <w:szCs w:val="32"/>
              </w:rPr>
              <w:t>(1,134)</w:t>
            </w:r>
          </w:p>
        </w:tc>
      </w:tr>
      <w:tr w:rsidR="00CF37A4" w:rsidRPr="00E64CBF" w14:paraId="7C3C22D0" w14:textId="77777777" w:rsidTr="00E64CBF">
        <w:trPr>
          <w:trHeight w:val="874"/>
        </w:trPr>
        <w:tc>
          <w:tcPr>
            <w:tcW w:w="4541" w:type="dxa"/>
            <w:tcBorders>
              <w:bottom w:val="single" w:sz="4" w:space="0" w:color="231F20"/>
            </w:tcBorders>
          </w:tcPr>
          <w:p w14:paraId="2B18A109" w14:textId="77777777" w:rsidR="00CF37A4" w:rsidRPr="00E64CBF" w:rsidRDefault="00CF37A4" w:rsidP="00EF359E">
            <w:pPr>
              <w:pStyle w:val="TableParagraph"/>
              <w:spacing w:before="12"/>
              <w:rPr>
                <w:rFonts w:ascii="Circular Std Bold"/>
                <w:b/>
                <w:sz w:val="32"/>
                <w:szCs w:val="32"/>
              </w:rPr>
            </w:pPr>
          </w:p>
          <w:p w14:paraId="6AE6A205" w14:textId="77777777" w:rsidR="00CF37A4" w:rsidRPr="00E64CBF" w:rsidRDefault="00CF37A4" w:rsidP="00EF359E">
            <w:pPr>
              <w:pStyle w:val="TableParagraph"/>
              <w:spacing w:before="0"/>
              <w:ind w:left="85"/>
              <w:rPr>
                <w:sz w:val="32"/>
                <w:szCs w:val="32"/>
              </w:rPr>
            </w:pPr>
            <w:r w:rsidRPr="00E64CBF">
              <w:rPr>
                <w:color w:val="231F20"/>
                <w:spacing w:val="-2"/>
                <w:sz w:val="32"/>
                <w:szCs w:val="32"/>
              </w:rPr>
              <w:t>Opening</w:t>
            </w:r>
            <w:r w:rsidRPr="00E64CBF">
              <w:rPr>
                <w:color w:val="231F20"/>
                <w:spacing w:val="-6"/>
                <w:sz w:val="32"/>
                <w:szCs w:val="32"/>
              </w:rPr>
              <w:t xml:space="preserve"> </w:t>
            </w:r>
            <w:r w:rsidRPr="00E64CBF">
              <w:rPr>
                <w:color w:val="231F20"/>
                <w:spacing w:val="-2"/>
                <w:sz w:val="32"/>
                <w:szCs w:val="32"/>
              </w:rPr>
              <w:t>cash</w:t>
            </w:r>
            <w:r w:rsidRPr="00E64CBF">
              <w:rPr>
                <w:color w:val="231F20"/>
                <w:spacing w:val="-6"/>
                <w:sz w:val="32"/>
                <w:szCs w:val="32"/>
              </w:rPr>
              <w:t xml:space="preserve"> </w:t>
            </w:r>
            <w:r w:rsidRPr="00E64CBF">
              <w:rPr>
                <w:color w:val="231F20"/>
                <w:spacing w:val="-2"/>
                <w:sz w:val="32"/>
                <w:szCs w:val="32"/>
              </w:rPr>
              <w:t>at</w:t>
            </w:r>
            <w:r w:rsidRPr="00E64CBF">
              <w:rPr>
                <w:color w:val="231F20"/>
                <w:spacing w:val="-6"/>
                <w:sz w:val="32"/>
                <w:szCs w:val="32"/>
              </w:rPr>
              <w:t xml:space="preserve"> </w:t>
            </w:r>
            <w:r w:rsidRPr="00E64CBF">
              <w:rPr>
                <w:color w:val="231F20"/>
                <w:spacing w:val="-4"/>
                <w:sz w:val="32"/>
                <w:szCs w:val="32"/>
              </w:rPr>
              <w:t>bank</w:t>
            </w:r>
          </w:p>
        </w:tc>
        <w:tc>
          <w:tcPr>
            <w:tcW w:w="1978" w:type="dxa"/>
            <w:tcBorders>
              <w:bottom w:val="single" w:sz="4" w:space="0" w:color="231F20"/>
            </w:tcBorders>
            <w:shd w:val="clear" w:color="auto" w:fill="D1D3D4"/>
          </w:tcPr>
          <w:p w14:paraId="2CE28C29" w14:textId="77777777" w:rsidR="00CF37A4" w:rsidRPr="00E64CBF" w:rsidRDefault="00CF37A4" w:rsidP="00EF359E">
            <w:pPr>
              <w:pStyle w:val="TableParagraph"/>
              <w:spacing w:before="12"/>
              <w:rPr>
                <w:rFonts w:ascii="Circular Std Bold"/>
                <w:b/>
                <w:sz w:val="32"/>
                <w:szCs w:val="32"/>
              </w:rPr>
            </w:pPr>
          </w:p>
          <w:p w14:paraId="0A27BB91" w14:textId="77777777" w:rsidR="00CF37A4" w:rsidRPr="00E64CBF" w:rsidRDefault="00CF37A4" w:rsidP="00EF359E">
            <w:pPr>
              <w:pStyle w:val="TableParagraph"/>
              <w:spacing w:before="0"/>
              <w:ind w:right="281"/>
              <w:jc w:val="right"/>
              <w:rPr>
                <w:sz w:val="32"/>
                <w:szCs w:val="32"/>
              </w:rPr>
            </w:pPr>
            <w:r w:rsidRPr="00E64CBF">
              <w:rPr>
                <w:color w:val="231F20"/>
                <w:spacing w:val="-2"/>
                <w:sz w:val="32"/>
                <w:szCs w:val="32"/>
              </w:rPr>
              <w:t>2,418</w:t>
            </w:r>
          </w:p>
        </w:tc>
        <w:tc>
          <w:tcPr>
            <w:tcW w:w="1978" w:type="dxa"/>
            <w:tcBorders>
              <w:bottom w:val="single" w:sz="4" w:space="0" w:color="231F20"/>
            </w:tcBorders>
          </w:tcPr>
          <w:p w14:paraId="315365C5" w14:textId="77777777" w:rsidR="00CF37A4" w:rsidRPr="00E64CBF" w:rsidRDefault="00CF37A4" w:rsidP="00EF359E">
            <w:pPr>
              <w:pStyle w:val="TableParagraph"/>
              <w:spacing w:before="12"/>
              <w:rPr>
                <w:rFonts w:ascii="Circular Std Bold"/>
                <w:b/>
                <w:sz w:val="32"/>
                <w:szCs w:val="32"/>
              </w:rPr>
            </w:pPr>
          </w:p>
          <w:p w14:paraId="677403F7" w14:textId="77777777" w:rsidR="00CF37A4" w:rsidRPr="00E64CBF" w:rsidRDefault="00CF37A4" w:rsidP="00EF359E">
            <w:pPr>
              <w:pStyle w:val="TableParagraph"/>
              <w:spacing w:before="0"/>
              <w:ind w:right="282"/>
              <w:jc w:val="right"/>
              <w:rPr>
                <w:sz w:val="32"/>
                <w:szCs w:val="32"/>
              </w:rPr>
            </w:pPr>
            <w:r w:rsidRPr="00E64CBF">
              <w:rPr>
                <w:color w:val="231F20"/>
                <w:spacing w:val="-4"/>
                <w:w w:val="110"/>
                <w:sz w:val="32"/>
                <w:szCs w:val="32"/>
              </w:rPr>
              <w:t>5,000</w:t>
            </w:r>
          </w:p>
        </w:tc>
        <w:tc>
          <w:tcPr>
            <w:tcW w:w="1978" w:type="dxa"/>
            <w:tcBorders>
              <w:bottom w:val="single" w:sz="4" w:space="0" w:color="231F20"/>
            </w:tcBorders>
          </w:tcPr>
          <w:p w14:paraId="68C90CEB" w14:textId="77777777" w:rsidR="00CF37A4" w:rsidRPr="00E64CBF" w:rsidRDefault="00CF37A4" w:rsidP="00EF359E">
            <w:pPr>
              <w:pStyle w:val="TableParagraph"/>
              <w:spacing w:before="12"/>
              <w:rPr>
                <w:rFonts w:ascii="Circular Std Bold"/>
                <w:b/>
                <w:sz w:val="32"/>
                <w:szCs w:val="32"/>
              </w:rPr>
            </w:pPr>
          </w:p>
          <w:p w14:paraId="04018CAF" w14:textId="77777777" w:rsidR="00CF37A4" w:rsidRPr="00E64CBF" w:rsidRDefault="00CF37A4" w:rsidP="00EF359E">
            <w:pPr>
              <w:pStyle w:val="TableParagraph"/>
              <w:spacing w:before="0"/>
              <w:ind w:right="282"/>
              <w:jc w:val="right"/>
              <w:rPr>
                <w:sz w:val="32"/>
                <w:szCs w:val="32"/>
              </w:rPr>
            </w:pPr>
            <w:r w:rsidRPr="00E64CBF">
              <w:rPr>
                <w:color w:val="231F20"/>
                <w:spacing w:val="-2"/>
                <w:w w:val="95"/>
                <w:sz w:val="32"/>
                <w:szCs w:val="32"/>
              </w:rPr>
              <w:t>4,411</w:t>
            </w:r>
          </w:p>
        </w:tc>
        <w:tc>
          <w:tcPr>
            <w:tcW w:w="1978" w:type="dxa"/>
            <w:tcBorders>
              <w:bottom w:val="single" w:sz="4" w:space="0" w:color="231F20"/>
            </w:tcBorders>
          </w:tcPr>
          <w:p w14:paraId="4A7ECBF9" w14:textId="77777777" w:rsidR="00CF37A4" w:rsidRPr="00E64CBF" w:rsidRDefault="00CF37A4" w:rsidP="00EF359E">
            <w:pPr>
              <w:pStyle w:val="TableParagraph"/>
              <w:spacing w:before="12"/>
              <w:rPr>
                <w:rFonts w:ascii="Circular Std Bold"/>
                <w:b/>
                <w:sz w:val="32"/>
                <w:szCs w:val="32"/>
              </w:rPr>
            </w:pPr>
          </w:p>
          <w:p w14:paraId="7D63E459" w14:textId="77777777" w:rsidR="00CF37A4" w:rsidRPr="00E64CBF" w:rsidRDefault="00CF37A4" w:rsidP="00EF359E">
            <w:pPr>
              <w:pStyle w:val="TableParagraph"/>
              <w:spacing w:before="0"/>
              <w:ind w:right="282"/>
              <w:jc w:val="right"/>
              <w:rPr>
                <w:sz w:val="32"/>
                <w:szCs w:val="32"/>
              </w:rPr>
            </w:pPr>
            <w:r w:rsidRPr="00E64CBF">
              <w:rPr>
                <w:color w:val="231F20"/>
                <w:spacing w:val="-2"/>
                <w:sz w:val="32"/>
                <w:szCs w:val="32"/>
              </w:rPr>
              <w:t>5,545</w:t>
            </w:r>
          </w:p>
        </w:tc>
      </w:tr>
      <w:tr w:rsidR="00CF37A4" w:rsidRPr="00E64CBF" w14:paraId="76B9E707" w14:textId="77777777" w:rsidTr="00E64CBF">
        <w:trPr>
          <w:trHeight w:val="351"/>
        </w:trPr>
        <w:tc>
          <w:tcPr>
            <w:tcW w:w="4541" w:type="dxa"/>
            <w:tcBorders>
              <w:top w:val="single" w:sz="4" w:space="0" w:color="231F20"/>
              <w:bottom w:val="single" w:sz="4" w:space="0" w:color="231F20"/>
            </w:tcBorders>
          </w:tcPr>
          <w:p w14:paraId="2A1088C3" w14:textId="77777777" w:rsidR="00CF37A4" w:rsidRPr="00E64CBF" w:rsidRDefault="00CF37A4" w:rsidP="00EF359E">
            <w:pPr>
              <w:pStyle w:val="TableParagraph"/>
              <w:spacing w:before="90"/>
              <w:ind w:left="85"/>
              <w:rPr>
                <w:rFonts w:ascii="Circular Std Bold"/>
                <w:b/>
                <w:sz w:val="32"/>
                <w:szCs w:val="32"/>
              </w:rPr>
            </w:pPr>
            <w:r w:rsidRPr="00E64CBF">
              <w:rPr>
                <w:rFonts w:ascii="Circular Std Bold"/>
                <w:b/>
                <w:color w:val="231F20"/>
                <w:sz w:val="32"/>
                <w:szCs w:val="32"/>
              </w:rPr>
              <w:t>Closing</w:t>
            </w:r>
            <w:r w:rsidRPr="00E64CBF">
              <w:rPr>
                <w:rFonts w:ascii="Circular Std Bold"/>
                <w:b/>
                <w:color w:val="231F20"/>
                <w:spacing w:val="-4"/>
                <w:sz w:val="32"/>
                <w:szCs w:val="32"/>
              </w:rPr>
              <w:t xml:space="preserve"> </w:t>
            </w:r>
            <w:r w:rsidRPr="00E64CBF">
              <w:rPr>
                <w:rFonts w:ascii="Circular Std Bold"/>
                <w:b/>
                <w:color w:val="231F20"/>
                <w:sz w:val="32"/>
                <w:szCs w:val="32"/>
              </w:rPr>
              <w:t>cash</w:t>
            </w:r>
            <w:r w:rsidRPr="00E64CBF">
              <w:rPr>
                <w:rFonts w:ascii="Circular Std Bold"/>
                <w:b/>
                <w:color w:val="231F20"/>
                <w:spacing w:val="-1"/>
                <w:sz w:val="32"/>
                <w:szCs w:val="32"/>
              </w:rPr>
              <w:t xml:space="preserve"> </w:t>
            </w:r>
            <w:r w:rsidRPr="00E64CBF">
              <w:rPr>
                <w:rFonts w:ascii="Circular Std Bold"/>
                <w:b/>
                <w:color w:val="231F20"/>
                <w:sz w:val="32"/>
                <w:szCs w:val="32"/>
              </w:rPr>
              <w:t>at</w:t>
            </w:r>
            <w:r w:rsidRPr="00E64CBF">
              <w:rPr>
                <w:rFonts w:ascii="Circular Std Bold"/>
                <w:b/>
                <w:color w:val="231F20"/>
                <w:spacing w:val="-1"/>
                <w:sz w:val="32"/>
                <w:szCs w:val="32"/>
              </w:rPr>
              <w:t xml:space="preserve"> </w:t>
            </w:r>
            <w:r w:rsidRPr="00E64CBF">
              <w:rPr>
                <w:rFonts w:ascii="Circular Std Bold"/>
                <w:b/>
                <w:color w:val="231F20"/>
                <w:spacing w:val="-4"/>
                <w:sz w:val="32"/>
                <w:szCs w:val="32"/>
              </w:rPr>
              <w:t>bank</w:t>
            </w:r>
          </w:p>
        </w:tc>
        <w:tc>
          <w:tcPr>
            <w:tcW w:w="1978" w:type="dxa"/>
            <w:tcBorders>
              <w:top w:val="single" w:sz="4" w:space="0" w:color="231F20"/>
              <w:bottom w:val="single" w:sz="4" w:space="0" w:color="231F20"/>
            </w:tcBorders>
            <w:shd w:val="clear" w:color="auto" w:fill="D1D3D4"/>
          </w:tcPr>
          <w:p w14:paraId="575B7CC7" w14:textId="77777777" w:rsidR="00CF37A4" w:rsidRPr="00E64CBF" w:rsidRDefault="00CF37A4" w:rsidP="00EF359E">
            <w:pPr>
              <w:pStyle w:val="TableParagraph"/>
              <w:spacing w:before="90"/>
              <w:ind w:right="281"/>
              <w:jc w:val="right"/>
              <w:rPr>
                <w:rFonts w:ascii="Circular Std Bold"/>
                <w:b/>
                <w:sz w:val="32"/>
                <w:szCs w:val="32"/>
              </w:rPr>
            </w:pPr>
            <w:r w:rsidRPr="00E64CBF">
              <w:rPr>
                <w:rFonts w:ascii="Circular Std Bold"/>
                <w:b/>
                <w:color w:val="231F20"/>
                <w:spacing w:val="-2"/>
                <w:sz w:val="32"/>
                <w:szCs w:val="32"/>
              </w:rPr>
              <w:t>3,002</w:t>
            </w:r>
          </w:p>
        </w:tc>
        <w:tc>
          <w:tcPr>
            <w:tcW w:w="1978" w:type="dxa"/>
            <w:tcBorders>
              <w:top w:val="single" w:sz="4" w:space="0" w:color="231F20"/>
              <w:bottom w:val="single" w:sz="4" w:space="0" w:color="231F20"/>
            </w:tcBorders>
          </w:tcPr>
          <w:p w14:paraId="6BCEB342"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4"/>
                <w:sz w:val="32"/>
                <w:szCs w:val="32"/>
              </w:rPr>
              <w:t>3,000</w:t>
            </w:r>
          </w:p>
        </w:tc>
        <w:tc>
          <w:tcPr>
            <w:tcW w:w="1978" w:type="dxa"/>
            <w:tcBorders>
              <w:top w:val="single" w:sz="4" w:space="0" w:color="231F20"/>
              <w:bottom w:val="single" w:sz="4" w:space="0" w:color="231F20"/>
            </w:tcBorders>
          </w:tcPr>
          <w:p w14:paraId="73BFEA6D"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2"/>
                <w:sz w:val="32"/>
                <w:szCs w:val="32"/>
              </w:rPr>
              <w:t>2,418</w:t>
            </w:r>
          </w:p>
        </w:tc>
        <w:tc>
          <w:tcPr>
            <w:tcW w:w="1978" w:type="dxa"/>
            <w:tcBorders>
              <w:top w:val="single" w:sz="4" w:space="0" w:color="231F20"/>
              <w:bottom w:val="single" w:sz="4" w:space="0" w:color="231F20"/>
            </w:tcBorders>
          </w:tcPr>
          <w:p w14:paraId="249156C1" w14:textId="77777777" w:rsidR="00CF37A4" w:rsidRPr="00E64CBF" w:rsidRDefault="00CF37A4" w:rsidP="00EF359E">
            <w:pPr>
              <w:pStyle w:val="TableParagraph"/>
              <w:spacing w:before="90"/>
              <w:ind w:right="282"/>
              <w:jc w:val="right"/>
              <w:rPr>
                <w:rFonts w:ascii="Circular Std Bold"/>
                <w:b/>
                <w:sz w:val="32"/>
                <w:szCs w:val="32"/>
              </w:rPr>
            </w:pPr>
            <w:r w:rsidRPr="00E64CBF">
              <w:rPr>
                <w:rFonts w:ascii="Circular Std Bold"/>
                <w:b/>
                <w:color w:val="231F20"/>
                <w:spacing w:val="-2"/>
                <w:sz w:val="32"/>
                <w:szCs w:val="32"/>
              </w:rPr>
              <w:t>4,411</w:t>
            </w:r>
          </w:p>
        </w:tc>
      </w:tr>
    </w:tbl>
    <w:p w14:paraId="793EB10F" w14:textId="77777777" w:rsidR="00CF37A4" w:rsidRPr="00C01923" w:rsidRDefault="00CF37A4" w:rsidP="005F11FB">
      <w:pPr>
        <w:spacing w:after="240" w:line="264" w:lineRule="auto"/>
        <w:ind w:right="34"/>
        <w:rPr>
          <w:rFonts w:ascii="Calibri" w:hAnsi="Calibri" w:cs="Calibri"/>
          <w:sz w:val="36"/>
          <w:szCs w:val="36"/>
        </w:rPr>
      </w:pPr>
    </w:p>
    <w:p w14:paraId="520AC524" w14:textId="77777777" w:rsidR="00E64CBF" w:rsidRDefault="00E64CBF" w:rsidP="00C01923">
      <w:pPr>
        <w:spacing w:after="240" w:line="264" w:lineRule="auto"/>
        <w:ind w:right="34"/>
        <w:rPr>
          <w:rFonts w:ascii="Calibri" w:hAnsi="Calibri" w:cs="Calibri"/>
          <w:sz w:val="36"/>
          <w:szCs w:val="36"/>
        </w:rPr>
      </w:pPr>
    </w:p>
    <w:p w14:paraId="7E63221E" w14:textId="77777777" w:rsidR="00E64CBF" w:rsidRDefault="00E64CBF" w:rsidP="00C01923">
      <w:pPr>
        <w:spacing w:after="240" w:line="264" w:lineRule="auto"/>
        <w:ind w:right="34"/>
        <w:rPr>
          <w:rFonts w:ascii="Calibri" w:hAnsi="Calibri" w:cs="Calibri"/>
          <w:sz w:val="36"/>
          <w:szCs w:val="36"/>
        </w:rPr>
      </w:pPr>
    </w:p>
    <w:p w14:paraId="536C40BD" w14:textId="77777777" w:rsidR="00E64CBF" w:rsidRDefault="00E64CBF" w:rsidP="00C01923">
      <w:pPr>
        <w:spacing w:after="240" w:line="264" w:lineRule="auto"/>
        <w:ind w:right="34"/>
        <w:rPr>
          <w:rFonts w:ascii="Calibri" w:hAnsi="Calibri" w:cs="Calibri"/>
          <w:sz w:val="36"/>
          <w:szCs w:val="36"/>
        </w:rPr>
      </w:pPr>
    </w:p>
    <w:p w14:paraId="5A2A1CBA" w14:textId="3C20DA87" w:rsidR="00C01923" w:rsidRPr="00C01923" w:rsidRDefault="00C01923" w:rsidP="00C01923">
      <w:pPr>
        <w:spacing w:after="240" w:line="264" w:lineRule="auto"/>
        <w:ind w:right="34"/>
        <w:rPr>
          <w:rFonts w:ascii="Calibri" w:hAnsi="Calibri" w:cs="Calibri"/>
          <w:sz w:val="36"/>
          <w:szCs w:val="36"/>
        </w:rPr>
      </w:pPr>
      <w:r w:rsidRPr="00C01923">
        <w:rPr>
          <w:rFonts w:ascii="Calibri" w:hAnsi="Calibri" w:cs="Calibri"/>
          <w:sz w:val="36"/>
          <w:szCs w:val="36"/>
        </w:rPr>
        <w:lastRenderedPageBreak/>
        <w:t>Notes to Prospective Statements of Account</w:t>
      </w:r>
    </w:p>
    <w:p w14:paraId="02A73F73"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FINANCIAL PLANNING ASSUMPTIONS</w:t>
      </w:r>
    </w:p>
    <w:p w14:paraId="6539BFBE"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 xml:space="preserve">In the prospective financial statements for the year ending </w:t>
      </w:r>
      <w:proofErr w:type="gramStart"/>
      <w:r w:rsidRPr="00C01923">
        <w:rPr>
          <w:rFonts w:ascii="Calibri" w:hAnsi="Calibri" w:cs="Calibri"/>
          <w:sz w:val="32"/>
          <w:szCs w:val="32"/>
        </w:rPr>
        <w:t>30 June 2025</w:t>
      </w:r>
      <w:proofErr w:type="gramEnd"/>
      <w:r w:rsidRPr="00C01923">
        <w:rPr>
          <w:rFonts w:ascii="Calibri" w:hAnsi="Calibri" w:cs="Calibri"/>
          <w:sz w:val="32"/>
          <w:szCs w:val="32"/>
        </w:rPr>
        <w:t xml:space="preserve"> we have assumed that:</w:t>
      </w:r>
    </w:p>
    <w:p w14:paraId="5836A66C" w14:textId="77777777" w:rsidR="00C01923" w:rsidRPr="00C01923" w:rsidRDefault="00C01923" w:rsidP="00C01923">
      <w:pPr>
        <w:pStyle w:val="ListParagraph"/>
        <w:numPr>
          <w:ilvl w:val="0"/>
          <w:numId w:val="29"/>
        </w:numPr>
        <w:spacing w:after="240" w:line="264" w:lineRule="auto"/>
        <w:ind w:right="34"/>
        <w:rPr>
          <w:rFonts w:ascii="Calibri" w:hAnsi="Calibri" w:cs="Calibri"/>
          <w:sz w:val="32"/>
          <w:szCs w:val="32"/>
        </w:rPr>
      </w:pPr>
      <w:r w:rsidRPr="00C01923">
        <w:rPr>
          <w:rFonts w:ascii="Calibri" w:hAnsi="Calibri" w:cs="Calibri"/>
          <w:sz w:val="32"/>
          <w:szCs w:val="32"/>
        </w:rPr>
        <w:t>Our core business will remain unchanged with financing the production of New Zealand feature films/screen stories remaining the most important activity.</w:t>
      </w:r>
    </w:p>
    <w:p w14:paraId="6AC8D50B" w14:textId="77777777" w:rsidR="00C01923" w:rsidRPr="00C01923" w:rsidRDefault="00C01923" w:rsidP="00C01923">
      <w:pPr>
        <w:pStyle w:val="ListParagraph"/>
        <w:numPr>
          <w:ilvl w:val="0"/>
          <w:numId w:val="29"/>
        </w:numPr>
        <w:spacing w:after="240" w:line="264" w:lineRule="auto"/>
        <w:ind w:right="34"/>
        <w:rPr>
          <w:rFonts w:ascii="Calibri" w:hAnsi="Calibri" w:cs="Calibri"/>
          <w:sz w:val="32"/>
          <w:szCs w:val="32"/>
        </w:rPr>
      </w:pPr>
      <w:r w:rsidRPr="00C01923">
        <w:rPr>
          <w:rFonts w:ascii="Calibri" w:hAnsi="Calibri" w:cs="Calibri"/>
          <w:sz w:val="32"/>
          <w:szCs w:val="32"/>
        </w:rPr>
        <w:t>We will continue to take commercial recoupment positions in the films we invest in.</w:t>
      </w:r>
    </w:p>
    <w:p w14:paraId="73217CAA" w14:textId="77777777" w:rsidR="00C01923" w:rsidRPr="00C01923" w:rsidRDefault="00C01923" w:rsidP="00C01923">
      <w:pPr>
        <w:pStyle w:val="ListParagraph"/>
        <w:numPr>
          <w:ilvl w:val="0"/>
          <w:numId w:val="29"/>
        </w:numPr>
        <w:spacing w:after="240" w:line="264" w:lineRule="auto"/>
        <w:ind w:right="34"/>
        <w:rPr>
          <w:rFonts w:ascii="Calibri" w:hAnsi="Calibri" w:cs="Calibri"/>
          <w:sz w:val="32"/>
          <w:szCs w:val="32"/>
        </w:rPr>
      </w:pPr>
      <w:r w:rsidRPr="00C01923">
        <w:rPr>
          <w:rFonts w:ascii="Calibri" w:hAnsi="Calibri" w:cs="Calibri"/>
          <w:sz w:val="32"/>
          <w:szCs w:val="32"/>
        </w:rPr>
        <w:t>Film income estimated as $1.175M and interest received estimated as $1.72M will augment Crown and Lottery funding. If these sums are not achieved, the feature film production funding budget will be reduced pro rata by the required amount.</w:t>
      </w:r>
    </w:p>
    <w:p w14:paraId="62052CED" w14:textId="399DBB26" w:rsidR="00C01923" w:rsidRPr="00C01923" w:rsidRDefault="00C01923" w:rsidP="00C01923">
      <w:pPr>
        <w:pStyle w:val="ListParagraph"/>
        <w:numPr>
          <w:ilvl w:val="0"/>
          <w:numId w:val="29"/>
        </w:numPr>
        <w:spacing w:after="240" w:line="264" w:lineRule="auto"/>
        <w:ind w:right="34"/>
        <w:rPr>
          <w:rFonts w:ascii="Calibri" w:hAnsi="Calibri" w:cs="Calibri"/>
          <w:sz w:val="32"/>
          <w:szCs w:val="32"/>
        </w:rPr>
      </w:pPr>
      <w:r w:rsidRPr="00C01923">
        <w:rPr>
          <w:rFonts w:ascii="Calibri" w:hAnsi="Calibri" w:cs="Calibri"/>
          <w:sz w:val="32"/>
          <w:szCs w:val="32"/>
        </w:rPr>
        <w:t>The increase in corporate costs between FY23/24 and FY24/25 assumes that there is high potential for significant legal costs borne out of activities passed onto the Serious Fraud Office in FY23/24, further costs for stronger data protection and ICT resilience and research activity into our changing audience behaviours. These costs are considered one off and are not, as at time of reporting, definitive, rather these costs are provisioned based on our reasonable expectation that they are most likely to occur.</w:t>
      </w:r>
    </w:p>
    <w:p w14:paraId="7B99616D"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year ending 30 June 2024 will result in a surplus position which will be reinvested into FY24/25. The NZFC will run a deficit position of $4.5M.</w:t>
      </w:r>
    </w:p>
    <w:p w14:paraId="403D2349" w14:textId="77777777" w:rsidR="00E64CBF" w:rsidRDefault="00E64CBF" w:rsidP="00C01923">
      <w:pPr>
        <w:spacing w:after="240" w:line="264" w:lineRule="auto"/>
        <w:ind w:right="34"/>
        <w:rPr>
          <w:rFonts w:ascii="Calibri" w:hAnsi="Calibri" w:cs="Calibri"/>
          <w:b/>
          <w:bCs/>
          <w:sz w:val="32"/>
          <w:szCs w:val="32"/>
        </w:rPr>
      </w:pPr>
    </w:p>
    <w:p w14:paraId="463B90ED" w14:textId="7AFC6860"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lastRenderedPageBreak/>
        <w:t>REPORTING ENTITY</w:t>
      </w:r>
    </w:p>
    <w:p w14:paraId="7633B786"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Pursuant to the New Zealand Film Commission Act 1978, the NZFC was established on 13 November 1978 as a Crown Entity in terms of the Crown Entities Act 2004. NZFC’s ultimate parent is the New Zealand Crown.</w:t>
      </w:r>
    </w:p>
    <w:p w14:paraId="3914914E"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These are the NZFC’s financial statements. They are prepared subject to the New Zealand Film Commission Act 1978 and the Crown Entities Act 2004.</w:t>
      </w:r>
    </w:p>
    <w:p w14:paraId="65174077"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primary objective of the NZFC is to encourage and participate and assist in the making, promotion and exhibition of films. It has been established exclusively for charitable purposes in New Zealand. Accordingly, the NZFC has designated itself as a public benefit entity (PBE) for financial reporting purposes.</w:t>
      </w:r>
    </w:p>
    <w:p w14:paraId="4810FAFC"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BASIS OF PREPARATION</w:t>
      </w:r>
    </w:p>
    <w:p w14:paraId="4E7962A6"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Statement of compliance</w:t>
      </w:r>
    </w:p>
    <w:p w14:paraId="21CA50A0"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prospective financial statements of the NZFC have been prepared in accordance with the requirements of the Crown Entities Act 2004, which includes the requirement to comply with New Zealand generally accepted accounting practice (NZ GAAP).</w:t>
      </w:r>
    </w:p>
    <w:p w14:paraId="6983C730"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prospective financial statements have been prepared in accordance with Tier 1 PBE accounting standards. These financial statements comply with PBE accounting standards.</w:t>
      </w:r>
    </w:p>
    <w:p w14:paraId="7F7D7E0F"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lastRenderedPageBreak/>
        <w:t>These prospective financial statements have been prepared on a going concern basis, and the accounting policies have been applied consistently throughout the year.</w:t>
      </w:r>
    </w:p>
    <w:p w14:paraId="781E55E0" w14:textId="39F66233" w:rsidR="00C01923" w:rsidRPr="00E64CBF"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 xml:space="preserve"> </w:t>
      </w:r>
      <w:r w:rsidRPr="00C01923">
        <w:rPr>
          <w:rFonts w:ascii="Calibri" w:hAnsi="Calibri" w:cs="Calibri"/>
          <w:b/>
          <w:bCs/>
          <w:sz w:val="32"/>
          <w:szCs w:val="32"/>
        </w:rPr>
        <w:t>Functional and presentation currency</w:t>
      </w:r>
    </w:p>
    <w:p w14:paraId="3ED16AC9"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financial statements are presented in New Zealand dollars and all values are rounded to the nearest dollar.</w:t>
      </w:r>
    </w:p>
    <w:p w14:paraId="02FA76F7"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Foreign currency transactions are translated into NZ$ (the functional currency) using the exchange rates prevailing at the dates of the transactions. Foreign exchange gains and losses resulting from the settlement of such transactions and from the translation at year end exchange rates of monetary assets and liabilities denominated in foreign currencies are recognised in the surplus or deficit.</w:t>
      </w:r>
    </w:p>
    <w:p w14:paraId="5DB2A251"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SIGNIFICANT ACCOUNTING POLICIES</w:t>
      </w:r>
    </w:p>
    <w:p w14:paraId="2909ED4C"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Goods and services tax (GST)</w:t>
      </w:r>
    </w:p>
    <w:p w14:paraId="7CE14E5A"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All items in the financial statements are presented exclusive of goods and services tax (GST), except for receivables and payables, which are presented on a GST-inclusive basis. Where GST is not recoverable as an input tax, then it is recognised as part of the related asset or expense.</w:t>
      </w:r>
    </w:p>
    <w:p w14:paraId="6A87D96A"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net amount of GST recoverable from, or payable to the Inland Revenue Department (IRD) is included as part of receivables or payables in the statement of financial position.</w:t>
      </w:r>
    </w:p>
    <w:p w14:paraId="78ACA81F"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lastRenderedPageBreak/>
        <w:t>The net GST paid to, or received from the IRD, including the GST relating to investing and financing activities, is classified as an operating cash flow in the statement of cash flows.</w:t>
      </w:r>
    </w:p>
    <w:p w14:paraId="12BAADB1"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Commitments and contingencies are disclosed exclusive of GST.</w:t>
      </w:r>
    </w:p>
    <w:p w14:paraId="1EA61FAB"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Income tax</w:t>
      </w:r>
    </w:p>
    <w:p w14:paraId="661997B8"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NZFC is exempt from income tax in accordance with Section 29 of the New Zealand Film Commission Act 1978. Accordingly, no provision has been made for income tax.</w:t>
      </w:r>
    </w:p>
    <w:p w14:paraId="7EDE5B4F"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Cost allocations</w:t>
      </w:r>
    </w:p>
    <w:p w14:paraId="3361F45D"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NZFC has determined the cost of outputs using the cost allocation system outlined below.</w:t>
      </w:r>
    </w:p>
    <w:p w14:paraId="4FE867A1"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Direct costs are those costs directly attributed to an output. Indirect costs are those costs that cannot be identified in an economically feasible manner with a specific output.</w:t>
      </w:r>
    </w:p>
    <w:p w14:paraId="21DC6F25"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Direct costs are charged directly to outputs. Indirect costs are charged to outputs based on the proportion of direct costs for each output of total direct costs.</w:t>
      </w:r>
    </w:p>
    <w:p w14:paraId="20A0A83F"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Critical judgements in applying the NZFC’s accounting policies and critical accounting estimates and assumptions</w:t>
      </w:r>
    </w:p>
    <w:p w14:paraId="4E634F81"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 xml:space="preserve">In preparing these financial statements the NZFC has made estimates and assumptions concerning the future. These estimates and assumptions may differ from the subsequent actual results. Estimates and </w:t>
      </w:r>
      <w:r w:rsidRPr="00C01923">
        <w:rPr>
          <w:rFonts w:ascii="Calibri" w:hAnsi="Calibri" w:cs="Calibri"/>
          <w:sz w:val="32"/>
          <w:szCs w:val="32"/>
        </w:rPr>
        <w:lastRenderedPageBreak/>
        <w:t>assumptions are continually evaluated and are based on historical experience and other factors, including expectations of future events that are believed to be reasonable under the circumstances.</w:t>
      </w:r>
    </w:p>
    <w:p w14:paraId="395E2218" w14:textId="0D6CF346"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 xml:space="preserve"> Funding expenditure</w:t>
      </w:r>
    </w:p>
    <w:p w14:paraId="6B4ED10D"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The NZFC provides a range of funding programmes. In most instances the funding is provided as a non-recoupable grant. This includes the funding of feature film script development and related producer devolved development schemes. Feature film production funding assistance is provided in the form of equity investment. These gives the NZFC an entitlement to share financially alongside other investors if the film is commercially successful.</w:t>
      </w:r>
    </w:p>
    <w:p w14:paraId="49B6D3DC"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 xml:space="preserve">We have exercised judgement in developing our funding expenditure accounting policy as there is no specific accounting standard for funding expenditure. A challenging area </w:t>
      </w:r>
      <w:proofErr w:type="gramStart"/>
      <w:r w:rsidRPr="00C01923">
        <w:rPr>
          <w:rFonts w:ascii="Calibri" w:hAnsi="Calibri" w:cs="Calibri"/>
          <w:sz w:val="32"/>
          <w:szCs w:val="32"/>
        </w:rPr>
        <w:t>in particular is</w:t>
      </w:r>
      <w:proofErr w:type="gramEnd"/>
      <w:r w:rsidRPr="00C01923">
        <w:rPr>
          <w:rFonts w:ascii="Calibri" w:hAnsi="Calibri" w:cs="Calibri"/>
          <w:sz w:val="32"/>
          <w:szCs w:val="32"/>
        </w:rPr>
        <w:t xml:space="preserve"> accounting for funding arrangements that include conditions or milestones. Although our feature film production funding contracts may set out milestones, these are primarily for administrative purposes, and on this basis, we recognise the full commitment as expenditure in the financial year of commitment. Furthermore, our assessment is that the recipient and other related parties have a valid expectation that funding will be paid in full.</w:t>
      </w:r>
    </w:p>
    <w:p w14:paraId="05EA8DBF"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 xml:space="preserve">With the recent introduction of the new PBE Accounting Standards, there has been debate on the appropriate framework to apply when accounting for such expenditure. We are aware that the need for a clear standard or authoritative guidance on accounting for grant expenditure has been raised with the </w:t>
      </w:r>
      <w:r w:rsidRPr="00C01923">
        <w:rPr>
          <w:rFonts w:ascii="Calibri" w:hAnsi="Calibri" w:cs="Calibri"/>
          <w:sz w:val="32"/>
          <w:szCs w:val="32"/>
        </w:rPr>
        <w:lastRenderedPageBreak/>
        <w:t>New Zealand Accounting Standards Board. We will keep the matter under review and consider any developments.</w:t>
      </w:r>
    </w:p>
    <w:p w14:paraId="124C7E4E" w14:textId="77777777" w:rsidR="00C01923" w:rsidRPr="00C01923" w:rsidRDefault="00C01923" w:rsidP="00C01923">
      <w:pPr>
        <w:spacing w:after="240" w:line="264" w:lineRule="auto"/>
        <w:ind w:right="34"/>
        <w:rPr>
          <w:rFonts w:ascii="Calibri" w:hAnsi="Calibri" w:cs="Calibri"/>
          <w:b/>
          <w:bCs/>
          <w:sz w:val="32"/>
          <w:szCs w:val="32"/>
        </w:rPr>
      </w:pPr>
      <w:r w:rsidRPr="00C01923">
        <w:rPr>
          <w:rFonts w:ascii="Calibri" w:hAnsi="Calibri" w:cs="Calibri"/>
          <w:b/>
          <w:bCs/>
          <w:sz w:val="32"/>
          <w:szCs w:val="32"/>
        </w:rPr>
        <w:t>Funding liabilities</w:t>
      </w:r>
    </w:p>
    <w:p w14:paraId="1B96265E" w14:textId="77777777" w:rsidR="00C01923" w:rsidRPr="00C01923" w:rsidRDefault="00C01923" w:rsidP="00C01923">
      <w:pPr>
        <w:spacing w:after="240" w:line="264" w:lineRule="auto"/>
        <w:ind w:right="34"/>
        <w:rPr>
          <w:rFonts w:ascii="Calibri" w:hAnsi="Calibri" w:cs="Calibri"/>
          <w:sz w:val="32"/>
          <w:szCs w:val="32"/>
        </w:rPr>
      </w:pPr>
      <w:r w:rsidRPr="00C01923">
        <w:rPr>
          <w:rFonts w:ascii="Calibri" w:hAnsi="Calibri" w:cs="Calibri"/>
          <w:sz w:val="32"/>
          <w:szCs w:val="32"/>
        </w:rPr>
        <w:t>We recognise a liability for funding expenditure when the following conditions have been met:</w:t>
      </w:r>
    </w:p>
    <w:p w14:paraId="6E2A7A02" w14:textId="77777777" w:rsidR="00C01923" w:rsidRPr="00C01923" w:rsidRDefault="00C01923" w:rsidP="00C01923">
      <w:pPr>
        <w:pStyle w:val="ListParagraph"/>
        <w:numPr>
          <w:ilvl w:val="0"/>
          <w:numId w:val="30"/>
        </w:numPr>
        <w:spacing w:after="240" w:line="264" w:lineRule="auto"/>
        <w:ind w:right="34"/>
        <w:rPr>
          <w:rFonts w:ascii="Calibri" w:hAnsi="Calibri" w:cs="Calibri"/>
          <w:sz w:val="32"/>
          <w:szCs w:val="32"/>
        </w:rPr>
      </w:pPr>
      <w:r w:rsidRPr="00C01923">
        <w:rPr>
          <w:rFonts w:ascii="Calibri" w:hAnsi="Calibri" w:cs="Calibri"/>
          <w:sz w:val="32"/>
          <w:szCs w:val="32"/>
        </w:rPr>
        <w:t xml:space="preserve">The funding has been approved by the relevant NZFC decision-making </w:t>
      </w:r>
      <w:proofErr w:type="gramStart"/>
      <w:r w:rsidRPr="00C01923">
        <w:rPr>
          <w:rFonts w:ascii="Calibri" w:hAnsi="Calibri" w:cs="Calibri"/>
          <w:sz w:val="32"/>
          <w:szCs w:val="32"/>
        </w:rPr>
        <w:t>body;</w:t>
      </w:r>
      <w:proofErr w:type="gramEnd"/>
    </w:p>
    <w:p w14:paraId="2B523390" w14:textId="77777777" w:rsidR="00C01923" w:rsidRPr="00C01923" w:rsidRDefault="00C01923" w:rsidP="00C01923">
      <w:pPr>
        <w:pStyle w:val="ListParagraph"/>
        <w:numPr>
          <w:ilvl w:val="0"/>
          <w:numId w:val="30"/>
        </w:numPr>
        <w:spacing w:after="240" w:line="264" w:lineRule="auto"/>
        <w:ind w:right="34"/>
        <w:rPr>
          <w:rFonts w:ascii="Calibri" w:hAnsi="Calibri" w:cs="Calibri"/>
          <w:sz w:val="32"/>
          <w:szCs w:val="32"/>
        </w:rPr>
      </w:pPr>
      <w:r w:rsidRPr="00C01923">
        <w:rPr>
          <w:rFonts w:ascii="Calibri" w:hAnsi="Calibri" w:cs="Calibri"/>
          <w:sz w:val="32"/>
          <w:szCs w:val="32"/>
        </w:rPr>
        <w:t>The funding recipient has been advised; and</w:t>
      </w:r>
    </w:p>
    <w:p w14:paraId="6414A7F6" w14:textId="7A690E30" w:rsidR="00C01923" w:rsidRPr="00C01923" w:rsidRDefault="00C01923" w:rsidP="00C01923">
      <w:pPr>
        <w:pStyle w:val="ListParagraph"/>
        <w:numPr>
          <w:ilvl w:val="0"/>
          <w:numId w:val="30"/>
        </w:numPr>
        <w:spacing w:after="240" w:line="264" w:lineRule="auto"/>
        <w:ind w:right="34"/>
        <w:rPr>
          <w:rFonts w:ascii="Calibri" w:hAnsi="Calibri" w:cs="Calibri"/>
          <w:sz w:val="32"/>
          <w:szCs w:val="32"/>
        </w:rPr>
      </w:pPr>
      <w:r w:rsidRPr="00C01923">
        <w:rPr>
          <w:rFonts w:ascii="Calibri" w:hAnsi="Calibri" w:cs="Calibri"/>
          <w:sz w:val="32"/>
          <w:szCs w:val="32"/>
        </w:rPr>
        <w:t>It is probable (more likely than not) that the funded proposal will be completed.</w:t>
      </w:r>
    </w:p>
    <w:p w14:paraId="4DBE6FA9" w14:textId="77777777" w:rsidR="00C01923" w:rsidRPr="00C01923" w:rsidRDefault="00C01923" w:rsidP="005F11FB">
      <w:pPr>
        <w:spacing w:after="240" w:line="264" w:lineRule="auto"/>
        <w:ind w:right="34"/>
        <w:rPr>
          <w:rFonts w:ascii="Calibri" w:hAnsi="Calibri" w:cs="Calibri"/>
          <w:sz w:val="32"/>
          <w:szCs w:val="32"/>
        </w:rPr>
      </w:pPr>
    </w:p>
    <w:sectPr w:rsidR="00C01923" w:rsidRPr="00C01923" w:rsidSect="00962BC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11B5" w14:textId="77777777" w:rsidR="00B30E1C" w:rsidRDefault="00B30E1C" w:rsidP="00C7638E">
      <w:pPr>
        <w:spacing w:after="0" w:line="240" w:lineRule="auto"/>
      </w:pPr>
      <w:r>
        <w:separator/>
      </w:r>
    </w:p>
  </w:endnote>
  <w:endnote w:type="continuationSeparator" w:id="0">
    <w:p w14:paraId="2DD9FA3F" w14:textId="77777777" w:rsidR="00B30E1C" w:rsidRDefault="00B30E1C" w:rsidP="00C7638E">
      <w:pPr>
        <w:spacing w:after="0" w:line="240" w:lineRule="auto"/>
      </w:pPr>
      <w:r>
        <w:continuationSeparator/>
      </w:r>
    </w:p>
  </w:endnote>
  <w:endnote w:type="continuationNotice" w:id="1">
    <w:p w14:paraId="343A05A6" w14:textId="77777777" w:rsidR="00B30E1C" w:rsidRDefault="00B30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rcular Std Bold">
    <w:panose1 w:val="020B0804020101010102"/>
    <w:charset w:val="00"/>
    <w:family w:val="swiss"/>
    <w:notTrueType/>
    <w:pitch w:val="variable"/>
    <w:sig w:usb0="8000002F" w:usb1="5000E4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FD4A8" w14:textId="77777777" w:rsidR="00B30E1C" w:rsidRDefault="00B30E1C" w:rsidP="00C7638E">
      <w:pPr>
        <w:spacing w:after="0" w:line="240" w:lineRule="auto"/>
      </w:pPr>
      <w:r>
        <w:separator/>
      </w:r>
    </w:p>
  </w:footnote>
  <w:footnote w:type="continuationSeparator" w:id="0">
    <w:p w14:paraId="4FF55E5F" w14:textId="77777777" w:rsidR="00B30E1C" w:rsidRDefault="00B30E1C" w:rsidP="00C7638E">
      <w:pPr>
        <w:spacing w:after="0" w:line="240" w:lineRule="auto"/>
      </w:pPr>
      <w:r>
        <w:continuationSeparator/>
      </w:r>
    </w:p>
  </w:footnote>
  <w:footnote w:type="continuationNotice" w:id="1">
    <w:p w14:paraId="0B7E20A3" w14:textId="77777777" w:rsidR="00B30E1C" w:rsidRDefault="00B30E1C">
      <w:pPr>
        <w:spacing w:after="0" w:line="240" w:lineRule="auto"/>
      </w:pPr>
    </w:p>
  </w:footnote>
  <w:footnote w:id="2">
    <w:p w14:paraId="64F73964" w14:textId="18D12D7D" w:rsidR="00534E8E" w:rsidRDefault="00521CA2" w:rsidP="00534E8E">
      <w:pPr>
        <w:pStyle w:val="FootnoteText"/>
      </w:pPr>
      <w:r>
        <w:rPr>
          <w:rStyle w:val="FootnoteReference"/>
        </w:rPr>
        <w:footnoteRef/>
      </w:r>
      <w:r w:rsidR="00534E8E">
        <w:t xml:space="preserve"> </w:t>
      </w:r>
      <w:hyperlink r:id="rId1" w:history="1">
        <w:r w:rsidR="00534E8E" w:rsidRPr="0013012E">
          <w:rPr>
            <w:rStyle w:val="Hyperlink"/>
          </w:rPr>
          <w:t>https://www.treasury.govt.nz/publications/estimates/vote-arts-culture-and-heritage-social-services-and-community-sector-estimates-appropriations-2022-23</w:t>
        </w:r>
      </w:hyperlink>
      <w:r w:rsidR="00534E8E">
        <w:t xml:space="preserve">  </w:t>
      </w:r>
      <w:r w:rsidR="00534E8E" w:rsidRPr="00534E8E">
        <w:t xml:space="preserve"> </w:t>
      </w:r>
      <w:r>
        <w:t xml:space="preserve"> </w:t>
      </w:r>
      <w:hyperlink r:id="rId2" w:history="1">
        <w:r w:rsidR="005E47E8" w:rsidRPr="0013012E">
          <w:rPr>
            <w:rStyle w:val="Hyperlink"/>
          </w:rPr>
          <w:t>https://www.treasury.govt.nz/publications/estimates/vote-business-science-and-innovation-economic-development-and- infrastructure-sector-estimates-appropriations-2023-24</w:t>
        </w:r>
      </w:hyperlink>
      <w:r w:rsidR="005E47E8">
        <w:t xml:space="preserve"> </w:t>
      </w:r>
    </w:p>
    <w:p w14:paraId="51FC82CB" w14:textId="77777777" w:rsidR="00534E8E" w:rsidRDefault="00534E8E">
      <w:pPr>
        <w:pStyle w:val="FootnoteText"/>
      </w:pPr>
    </w:p>
  </w:footnote>
  <w:footnote w:id="3">
    <w:p w14:paraId="22C8EDBA" w14:textId="28E53986" w:rsidR="0062385F" w:rsidRDefault="0062385F">
      <w:pPr>
        <w:pStyle w:val="FootnoteText"/>
      </w:pPr>
      <w:r>
        <w:rPr>
          <w:rStyle w:val="FootnoteReference"/>
        </w:rPr>
        <w:footnoteRef/>
      </w:r>
      <w:r>
        <w:t xml:space="preserve"> </w:t>
      </w:r>
      <w:hyperlink r:id="rId3" w:history="1">
        <w:r w:rsidRPr="0013012E">
          <w:rPr>
            <w:rStyle w:val="Hyperlink"/>
          </w:rPr>
          <w:t>https://www.mch.govt.nz/publications/strategic-intentions-2021-2025</w:t>
        </w:r>
      </w:hyperlink>
      <w:r>
        <w:t xml:space="preserve"> </w:t>
      </w:r>
    </w:p>
  </w:footnote>
  <w:footnote w:id="4">
    <w:p w14:paraId="008C5460" w14:textId="0D9C7994" w:rsidR="0055150B" w:rsidRDefault="0055150B">
      <w:pPr>
        <w:pStyle w:val="FootnoteText"/>
      </w:pPr>
      <w:r>
        <w:rPr>
          <w:rStyle w:val="FootnoteReference"/>
        </w:rPr>
        <w:footnoteRef/>
      </w:r>
      <w:r>
        <w:t xml:space="preserve"> </w:t>
      </w:r>
      <w:r w:rsidRPr="0015358E">
        <w:t xml:space="preserve">This measure has fluctuated over the past four years due to COVID-19 and the impact on cinemas. Due to changing cinema habits, we are reducing this target </w:t>
      </w:r>
      <w:r>
        <w:t xml:space="preserve">to our pre-COVID target </w:t>
      </w:r>
      <w:r w:rsidRPr="19E344FA">
        <w:t>of</w:t>
      </w:r>
      <w:r w:rsidRPr="0015358E">
        <w:t xml:space="preserve"> 200,000</w:t>
      </w:r>
      <w:r>
        <w:t>.</w:t>
      </w:r>
    </w:p>
  </w:footnote>
  <w:footnote w:id="5">
    <w:p w14:paraId="342482B4" w14:textId="77777777" w:rsidR="0055150B" w:rsidRDefault="0055150B" w:rsidP="007C6A23">
      <w:pPr>
        <w:pStyle w:val="FootnoteText"/>
      </w:pPr>
      <w:r>
        <w:rPr>
          <w:rStyle w:val="FootnoteReference"/>
        </w:rPr>
        <w:footnoteRef/>
      </w:r>
      <w:r>
        <w:t xml:space="preserve"> Premiere film festivals are Cannes, Berlin, Toronto, Sundance, Venice, Melbourne, Rotterdam, SXSW, Tribeca, IDFA, Clermont Ferrand, Busan, Sydney and Hot Docs.</w:t>
      </w:r>
    </w:p>
  </w:footnote>
  <w:footnote w:id="6">
    <w:p w14:paraId="77B70A01" w14:textId="77777777" w:rsidR="0055150B" w:rsidRDefault="0055150B" w:rsidP="007C6A23">
      <w:pPr>
        <w:pStyle w:val="FootnoteText"/>
      </w:pPr>
      <w:r>
        <w:rPr>
          <w:rStyle w:val="FootnoteReference"/>
        </w:rPr>
        <w:footnoteRef/>
      </w:r>
      <w:r>
        <w:t xml:space="preserve"> The majority of dialogue must be in te reo Māori. </w:t>
      </w:r>
    </w:p>
  </w:footnote>
  <w:footnote w:id="7">
    <w:p w14:paraId="4407C7AB" w14:textId="77777777" w:rsidR="0055150B" w:rsidRDefault="0055150B" w:rsidP="007C6A23">
      <w:pPr>
        <w:pStyle w:val="FootnoteText"/>
      </w:pPr>
      <w:r>
        <w:rPr>
          <w:rStyle w:val="FootnoteReference"/>
        </w:rPr>
        <w:footnoteRef/>
      </w:r>
      <w:r>
        <w:t xml:space="preserve"> Culturally Significant films and screen stories are those that New Zealand audiences will recognise as reflecting New Zealand identity and culture. Minority co-productions set in another country are unlikely to meet this criteria. </w:t>
      </w:r>
    </w:p>
  </w:footnote>
  <w:footnote w:id="8">
    <w:p w14:paraId="7983B5F9" w14:textId="77777777" w:rsidR="0055150B" w:rsidRDefault="0055150B" w:rsidP="007C6A23">
      <w:pPr>
        <w:pStyle w:val="FootnoteText"/>
      </w:pPr>
      <w:r>
        <w:rPr>
          <w:rStyle w:val="FootnoteReference"/>
        </w:rPr>
        <w:footnoteRef/>
      </w:r>
      <w:r>
        <w:t xml:space="preserve"> Based on responses to a survey of 1000 randomly selected New Zealanders asking “Do you believe New Zealand screen stories are important?”</w:t>
      </w:r>
    </w:p>
  </w:footnote>
  <w:footnote w:id="9">
    <w:p w14:paraId="4CE8FCE7" w14:textId="77777777" w:rsidR="0055150B" w:rsidRDefault="0055150B" w:rsidP="007C6A23">
      <w:pPr>
        <w:pStyle w:val="FootnoteText"/>
      </w:pPr>
      <w:r>
        <w:rPr>
          <w:rStyle w:val="FootnoteReference"/>
        </w:rPr>
        <w:footnoteRef/>
      </w:r>
      <w:r>
        <w:t xml:space="preserve"> Based on responses to a survey of 1000 randomly selected New Zealanders asking “have you seen a New Zealand film in the last 12 months?”</w:t>
      </w:r>
    </w:p>
  </w:footnote>
  <w:footnote w:id="10">
    <w:p w14:paraId="213B160B" w14:textId="2D5ECF1A" w:rsidR="0055150B" w:rsidRDefault="0055150B" w:rsidP="007C6A23">
      <w:pPr>
        <w:pStyle w:val="FootnoteText"/>
      </w:pPr>
      <w:r>
        <w:rPr>
          <w:rStyle w:val="FootnoteReference"/>
        </w:rPr>
        <w:footnoteRef/>
      </w:r>
      <w:r>
        <w:t xml:space="preserve"> Measures 3a and 3b have previously been combined (measuring the percentage of cast and crew). These have been separated in 2024/25.</w:t>
      </w:r>
    </w:p>
  </w:footnote>
  <w:footnote w:id="11">
    <w:p w14:paraId="72C95B97" w14:textId="77777777" w:rsidR="0055150B" w:rsidRDefault="0055150B" w:rsidP="007C6A23">
      <w:pPr>
        <w:pStyle w:val="FootnoteText"/>
      </w:pPr>
      <w:r>
        <w:rPr>
          <w:rStyle w:val="FootnoteReference"/>
        </w:rPr>
        <w:footnoteRef/>
      </w:r>
      <w:r>
        <w:t xml:space="preserve"> This includes both new and existing prospects. A “new” prospect is a new enquiry related to an actual production, one which we assess to have meaningful potential to be made in New Zealand at some point in time. An “existing” prospect is an enquiry first received during a previous period, and continuing to engage. This measure is specifically in relation to the MBIE appropriation of $1.3M. </w:t>
      </w:r>
    </w:p>
  </w:footnote>
  <w:footnote w:id="12">
    <w:p w14:paraId="31CBA784" w14:textId="77777777" w:rsidR="0055150B" w:rsidRDefault="0055150B" w:rsidP="007C6A23">
      <w:pPr>
        <w:pStyle w:val="FootnoteText"/>
      </w:pPr>
      <w:r>
        <w:rPr>
          <w:rStyle w:val="FootnoteReference"/>
        </w:rPr>
        <w:footnoteRef/>
      </w:r>
      <w:r>
        <w:t xml:space="preserve"> This measure is specifically in relation to the MBIE appropriation of $1.3M. This measure includes both live action and PDV.</w:t>
      </w:r>
    </w:p>
  </w:footnote>
  <w:footnote w:id="13">
    <w:p w14:paraId="76F994E6" w14:textId="77777777" w:rsidR="0055150B" w:rsidRDefault="0055150B" w:rsidP="007C6A23">
      <w:pPr>
        <w:pStyle w:val="FootnoteText"/>
      </w:pPr>
      <w:r>
        <w:rPr>
          <w:rStyle w:val="FootnoteReference"/>
        </w:rPr>
        <w:footnoteRef/>
      </w:r>
      <w:r>
        <w:t xml:space="preserve"> Calculated from the NZFC biennial stakeholder survey. The percentage of respondents (producers or studio executives who have made enquiries about international productions of the NZSPR International) who strongly agree with the statement: New Zealand is a leading destination for screen production. </w:t>
      </w:r>
    </w:p>
  </w:footnote>
  <w:footnote w:id="14">
    <w:p w14:paraId="6CE64FF0" w14:textId="77777777" w:rsidR="0055150B" w:rsidRDefault="0055150B" w:rsidP="007C6A23">
      <w:pPr>
        <w:pStyle w:val="FootnoteText"/>
      </w:pPr>
      <w:r>
        <w:rPr>
          <w:rStyle w:val="FootnoteReference"/>
        </w:rPr>
        <w:footnoteRef/>
      </w:r>
      <w:r>
        <w:t xml:space="preserve"> Definition of “long-form screen stories produced”: First day of principal photography falls within the period of the financial year. Includes films receiving NZFC production financing and/or the NZSPR-NZ. Development support includes funding through schemes such as Seed, Early Development, Advanced Development, He Ara, Boost or Whakawhanake Kiriata: Māori Development Funds. </w:t>
      </w:r>
    </w:p>
  </w:footnote>
  <w:footnote w:id="15">
    <w:p w14:paraId="5A9593FC" w14:textId="6CFBC82D" w:rsidR="0055150B" w:rsidRDefault="0055150B" w:rsidP="007C6A23">
      <w:pPr>
        <w:pStyle w:val="FootnoteText"/>
      </w:pPr>
      <w:r>
        <w:rPr>
          <w:rStyle w:val="FootnoteReference"/>
        </w:rPr>
        <w:footnoteRef/>
      </w:r>
      <w:r>
        <w:t xml:space="preserve"> Key creatives are defined as writer, director, producer. </w:t>
      </w:r>
    </w:p>
  </w:footnote>
  <w:footnote w:id="16">
    <w:p w14:paraId="4E8202ED" w14:textId="77777777" w:rsidR="007C6A23" w:rsidRDefault="007C6A23" w:rsidP="007C6A23">
      <w:pPr>
        <w:pStyle w:val="FootnoteText"/>
      </w:pPr>
      <w:r>
        <w:rPr>
          <w:rStyle w:val="FootnoteReference"/>
        </w:rPr>
        <w:footnoteRef/>
      </w:r>
      <w:r>
        <w:t xml:space="preserve"> Calculated from an annual survey conducted with staff. This is one of the targets set out in He Ara Whakaurunga Kanorau Diversity and Inclusion Strategy.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EF8"/>
    <w:multiLevelType w:val="hybridMultilevel"/>
    <w:tmpl w:val="327AE8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5C74DE"/>
    <w:multiLevelType w:val="hybridMultilevel"/>
    <w:tmpl w:val="B2A87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91C32"/>
    <w:multiLevelType w:val="hybridMultilevel"/>
    <w:tmpl w:val="4A4A4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2A6992"/>
    <w:multiLevelType w:val="hybridMultilevel"/>
    <w:tmpl w:val="C1BE4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855F6F"/>
    <w:multiLevelType w:val="hybridMultilevel"/>
    <w:tmpl w:val="060C42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F522D6"/>
    <w:multiLevelType w:val="hybridMultilevel"/>
    <w:tmpl w:val="23782CA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4B7798"/>
    <w:multiLevelType w:val="hybridMultilevel"/>
    <w:tmpl w:val="A788A5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CE3FB8"/>
    <w:multiLevelType w:val="hybridMultilevel"/>
    <w:tmpl w:val="7BAE5D12"/>
    <w:lvl w:ilvl="0" w:tplc="01BE212C">
      <w:start w:val="1"/>
      <w:numFmt w:val="decimal"/>
      <w:lvlText w:val="%1."/>
      <w:lvlJc w:val="left"/>
      <w:pPr>
        <w:tabs>
          <w:tab w:val="num" w:pos="720"/>
        </w:tabs>
        <w:ind w:left="720" w:hanging="360"/>
      </w:pPr>
    </w:lvl>
    <w:lvl w:ilvl="1" w:tplc="DEFAD604" w:tentative="1">
      <w:start w:val="1"/>
      <w:numFmt w:val="decimal"/>
      <w:lvlText w:val="%2."/>
      <w:lvlJc w:val="left"/>
      <w:pPr>
        <w:tabs>
          <w:tab w:val="num" w:pos="1440"/>
        </w:tabs>
        <w:ind w:left="1440" w:hanging="360"/>
      </w:pPr>
    </w:lvl>
    <w:lvl w:ilvl="2" w:tplc="1988E238" w:tentative="1">
      <w:start w:val="1"/>
      <w:numFmt w:val="decimal"/>
      <w:lvlText w:val="%3."/>
      <w:lvlJc w:val="left"/>
      <w:pPr>
        <w:tabs>
          <w:tab w:val="num" w:pos="2160"/>
        </w:tabs>
        <w:ind w:left="2160" w:hanging="360"/>
      </w:pPr>
    </w:lvl>
    <w:lvl w:ilvl="3" w:tplc="2744E346" w:tentative="1">
      <w:start w:val="1"/>
      <w:numFmt w:val="decimal"/>
      <w:lvlText w:val="%4."/>
      <w:lvlJc w:val="left"/>
      <w:pPr>
        <w:tabs>
          <w:tab w:val="num" w:pos="2880"/>
        </w:tabs>
        <w:ind w:left="2880" w:hanging="360"/>
      </w:pPr>
    </w:lvl>
    <w:lvl w:ilvl="4" w:tplc="AD18F444" w:tentative="1">
      <w:start w:val="1"/>
      <w:numFmt w:val="decimal"/>
      <w:lvlText w:val="%5."/>
      <w:lvlJc w:val="left"/>
      <w:pPr>
        <w:tabs>
          <w:tab w:val="num" w:pos="3600"/>
        </w:tabs>
        <w:ind w:left="3600" w:hanging="360"/>
      </w:pPr>
    </w:lvl>
    <w:lvl w:ilvl="5" w:tplc="8C10DEC6" w:tentative="1">
      <w:start w:val="1"/>
      <w:numFmt w:val="decimal"/>
      <w:lvlText w:val="%6."/>
      <w:lvlJc w:val="left"/>
      <w:pPr>
        <w:tabs>
          <w:tab w:val="num" w:pos="4320"/>
        </w:tabs>
        <w:ind w:left="4320" w:hanging="360"/>
      </w:pPr>
    </w:lvl>
    <w:lvl w:ilvl="6" w:tplc="1492A79E" w:tentative="1">
      <w:start w:val="1"/>
      <w:numFmt w:val="decimal"/>
      <w:lvlText w:val="%7."/>
      <w:lvlJc w:val="left"/>
      <w:pPr>
        <w:tabs>
          <w:tab w:val="num" w:pos="5040"/>
        </w:tabs>
        <w:ind w:left="5040" w:hanging="360"/>
      </w:pPr>
    </w:lvl>
    <w:lvl w:ilvl="7" w:tplc="08587C62" w:tentative="1">
      <w:start w:val="1"/>
      <w:numFmt w:val="decimal"/>
      <w:lvlText w:val="%8."/>
      <w:lvlJc w:val="left"/>
      <w:pPr>
        <w:tabs>
          <w:tab w:val="num" w:pos="5760"/>
        </w:tabs>
        <w:ind w:left="5760" w:hanging="360"/>
      </w:pPr>
    </w:lvl>
    <w:lvl w:ilvl="8" w:tplc="4406E81E" w:tentative="1">
      <w:start w:val="1"/>
      <w:numFmt w:val="decimal"/>
      <w:lvlText w:val="%9."/>
      <w:lvlJc w:val="left"/>
      <w:pPr>
        <w:tabs>
          <w:tab w:val="num" w:pos="6480"/>
        </w:tabs>
        <w:ind w:left="6480" w:hanging="360"/>
      </w:pPr>
    </w:lvl>
  </w:abstractNum>
  <w:abstractNum w:abstractNumId="8" w15:restartNumberingAfterBreak="0">
    <w:nsid w:val="17F54FF6"/>
    <w:multiLevelType w:val="hybridMultilevel"/>
    <w:tmpl w:val="C7F0FAA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FE42CD"/>
    <w:multiLevelType w:val="hybridMultilevel"/>
    <w:tmpl w:val="F4F884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4A803B8"/>
    <w:multiLevelType w:val="hybridMultilevel"/>
    <w:tmpl w:val="7F58BD68"/>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556527"/>
    <w:multiLevelType w:val="hybridMultilevel"/>
    <w:tmpl w:val="0D3062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D5C6C83"/>
    <w:multiLevelType w:val="hybridMultilevel"/>
    <w:tmpl w:val="5280543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3B1E02"/>
    <w:multiLevelType w:val="hybridMultilevel"/>
    <w:tmpl w:val="EF7E5A7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43C2737"/>
    <w:multiLevelType w:val="hybridMultilevel"/>
    <w:tmpl w:val="5BE4D61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FC580A"/>
    <w:multiLevelType w:val="hybridMultilevel"/>
    <w:tmpl w:val="A18016AE"/>
    <w:lvl w:ilvl="0" w:tplc="73BEDBDA">
      <w:start w:val="1"/>
      <w:numFmt w:val="decimal"/>
      <w:lvlText w:val="%1."/>
      <w:lvlJc w:val="left"/>
      <w:pPr>
        <w:ind w:left="785" w:hanging="227"/>
      </w:pPr>
      <w:rPr>
        <w:rFonts w:ascii="Arial" w:eastAsia="Arial" w:hAnsi="Arial" w:cs="Arial" w:hint="default"/>
        <w:b w:val="0"/>
        <w:bCs w:val="0"/>
        <w:i w:val="0"/>
        <w:iCs w:val="0"/>
        <w:color w:val="231F20"/>
        <w:spacing w:val="0"/>
        <w:w w:val="68"/>
        <w:sz w:val="18"/>
        <w:szCs w:val="18"/>
        <w:lang w:val="en-US" w:eastAsia="en-US" w:bidi="ar-SA"/>
      </w:rPr>
    </w:lvl>
    <w:lvl w:ilvl="1" w:tplc="FD60D898">
      <w:numFmt w:val="bullet"/>
      <w:lvlText w:val="•"/>
      <w:lvlJc w:val="left"/>
      <w:pPr>
        <w:ind w:left="785" w:hanging="227"/>
      </w:pPr>
      <w:rPr>
        <w:rFonts w:ascii="Arial" w:eastAsia="Arial" w:hAnsi="Arial" w:cs="Arial" w:hint="default"/>
        <w:b w:val="0"/>
        <w:bCs w:val="0"/>
        <w:i w:val="0"/>
        <w:iCs w:val="0"/>
        <w:color w:val="231F20"/>
        <w:spacing w:val="0"/>
        <w:w w:val="161"/>
        <w:sz w:val="18"/>
        <w:szCs w:val="18"/>
        <w:lang w:val="en-US" w:eastAsia="en-US" w:bidi="ar-SA"/>
      </w:rPr>
    </w:lvl>
    <w:lvl w:ilvl="2" w:tplc="F3383B44">
      <w:numFmt w:val="bullet"/>
      <w:lvlText w:val="•"/>
      <w:lvlJc w:val="left"/>
      <w:pPr>
        <w:ind w:left="920" w:hanging="227"/>
      </w:pPr>
      <w:rPr>
        <w:rFonts w:ascii="Arial" w:eastAsia="Arial" w:hAnsi="Arial" w:cs="Arial" w:hint="default"/>
        <w:b w:val="0"/>
        <w:bCs w:val="0"/>
        <w:i w:val="0"/>
        <w:iCs w:val="0"/>
        <w:color w:val="231F20"/>
        <w:spacing w:val="0"/>
        <w:w w:val="161"/>
        <w:sz w:val="18"/>
        <w:szCs w:val="18"/>
        <w:lang w:val="en-US" w:eastAsia="en-US" w:bidi="ar-SA"/>
      </w:rPr>
    </w:lvl>
    <w:lvl w:ilvl="3" w:tplc="302EA2BE">
      <w:numFmt w:val="bullet"/>
      <w:lvlText w:val="•"/>
      <w:lvlJc w:val="left"/>
      <w:pPr>
        <w:ind w:left="712" w:hanging="227"/>
      </w:pPr>
      <w:rPr>
        <w:rFonts w:hint="default"/>
        <w:lang w:val="en-US" w:eastAsia="en-US" w:bidi="ar-SA"/>
      </w:rPr>
    </w:lvl>
    <w:lvl w:ilvl="4" w:tplc="C37AB198">
      <w:numFmt w:val="bullet"/>
      <w:lvlText w:val="•"/>
      <w:lvlJc w:val="left"/>
      <w:pPr>
        <w:ind w:left="608" w:hanging="227"/>
      </w:pPr>
      <w:rPr>
        <w:rFonts w:hint="default"/>
        <w:lang w:val="en-US" w:eastAsia="en-US" w:bidi="ar-SA"/>
      </w:rPr>
    </w:lvl>
    <w:lvl w:ilvl="5" w:tplc="8A045262">
      <w:numFmt w:val="bullet"/>
      <w:lvlText w:val="•"/>
      <w:lvlJc w:val="left"/>
      <w:pPr>
        <w:ind w:left="504" w:hanging="227"/>
      </w:pPr>
      <w:rPr>
        <w:rFonts w:hint="default"/>
        <w:lang w:val="en-US" w:eastAsia="en-US" w:bidi="ar-SA"/>
      </w:rPr>
    </w:lvl>
    <w:lvl w:ilvl="6" w:tplc="F45866B8">
      <w:numFmt w:val="bullet"/>
      <w:lvlText w:val="•"/>
      <w:lvlJc w:val="left"/>
      <w:pPr>
        <w:ind w:left="400" w:hanging="227"/>
      </w:pPr>
      <w:rPr>
        <w:rFonts w:hint="default"/>
        <w:lang w:val="en-US" w:eastAsia="en-US" w:bidi="ar-SA"/>
      </w:rPr>
    </w:lvl>
    <w:lvl w:ilvl="7" w:tplc="31C2580C">
      <w:numFmt w:val="bullet"/>
      <w:lvlText w:val="•"/>
      <w:lvlJc w:val="left"/>
      <w:pPr>
        <w:ind w:left="296" w:hanging="227"/>
      </w:pPr>
      <w:rPr>
        <w:rFonts w:hint="default"/>
        <w:lang w:val="en-US" w:eastAsia="en-US" w:bidi="ar-SA"/>
      </w:rPr>
    </w:lvl>
    <w:lvl w:ilvl="8" w:tplc="528886FA">
      <w:numFmt w:val="bullet"/>
      <w:lvlText w:val="•"/>
      <w:lvlJc w:val="left"/>
      <w:pPr>
        <w:ind w:left="192" w:hanging="227"/>
      </w:pPr>
      <w:rPr>
        <w:rFonts w:hint="default"/>
        <w:lang w:val="en-US" w:eastAsia="en-US" w:bidi="ar-SA"/>
      </w:rPr>
    </w:lvl>
  </w:abstractNum>
  <w:abstractNum w:abstractNumId="16" w15:restartNumberingAfterBreak="0">
    <w:nsid w:val="3D2F6924"/>
    <w:multiLevelType w:val="hybridMultilevel"/>
    <w:tmpl w:val="AF56FF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941B7B"/>
    <w:multiLevelType w:val="hybridMultilevel"/>
    <w:tmpl w:val="15AA857E"/>
    <w:lvl w:ilvl="0" w:tplc="6834EB6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9C1250"/>
    <w:multiLevelType w:val="hybridMultilevel"/>
    <w:tmpl w:val="7E60B4E4"/>
    <w:lvl w:ilvl="0" w:tplc="3F703EBA">
      <w:start w:val="1"/>
      <w:numFmt w:val="decimal"/>
      <w:lvlText w:val="%1."/>
      <w:lvlJc w:val="left"/>
      <w:pPr>
        <w:ind w:left="920" w:hanging="227"/>
        <w:jc w:val="right"/>
      </w:pPr>
      <w:rPr>
        <w:rFonts w:ascii="Arial" w:eastAsia="Arial" w:hAnsi="Arial" w:cs="Arial" w:hint="default"/>
        <w:b w:val="0"/>
        <w:bCs w:val="0"/>
        <w:i w:val="0"/>
        <w:iCs w:val="0"/>
        <w:color w:val="231F20"/>
        <w:spacing w:val="0"/>
        <w:w w:val="68"/>
        <w:sz w:val="18"/>
        <w:szCs w:val="18"/>
        <w:lang w:val="en-US" w:eastAsia="en-US" w:bidi="ar-SA"/>
      </w:rPr>
    </w:lvl>
    <w:lvl w:ilvl="1" w:tplc="BD643E50">
      <w:start w:val="1"/>
      <w:numFmt w:val="decimal"/>
      <w:lvlText w:val="%2"/>
      <w:lvlJc w:val="left"/>
      <w:pPr>
        <w:ind w:left="977" w:hanging="284"/>
      </w:pPr>
      <w:rPr>
        <w:rFonts w:ascii="Arial" w:eastAsia="Arial" w:hAnsi="Arial" w:cs="Arial" w:hint="default"/>
        <w:b w:val="0"/>
        <w:bCs w:val="0"/>
        <w:i w:val="0"/>
        <w:iCs w:val="0"/>
        <w:color w:val="231F20"/>
        <w:spacing w:val="0"/>
        <w:w w:val="62"/>
        <w:sz w:val="16"/>
        <w:szCs w:val="16"/>
        <w:lang w:val="en-US" w:eastAsia="en-US" w:bidi="ar-SA"/>
      </w:rPr>
    </w:lvl>
    <w:lvl w:ilvl="2" w:tplc="0550325A">
      <w:numFmt w:val="bullet"/>
      <w:lvlText w:val="•"/>
      <w:lvlJc w:val="left"/>
      <w:pPr>
        <w:ind w:left="1452" w:hanging="284"/>
      </w:pPr>
      <w:rPr>
        <w:rFonts w:hint="default"/>
        <w:lang w:val="en-US" w:eastAsia="en-US" w:bidi="ar-SA"/>
      </w:rPr>
    </w:lvl>
    <w:lvl w:ilvl="3" w:tplc="2D2694FA">
      <w:numFmt w:val="bullet"/>
      <w:lvlText w:val="•"/>
      <w:lvlJc w:val="left"/>
      <w:pPr>
        <w:ind w:left="1924" w:hanging="284"/>
      </w:pPr>
      <w:rPr>
        <w:rFonts w:hint="default"/>
        <w:lang w:val="en-US" w:eastAsia="en-US" w:bidi="ar-SA"/>
      </w:rPr>
    </w:lvl>
    <w:lvl w:ilvl="4" w:tplc="E020CF16">
      <w:numFmt w:val="bullet"/>
      <w:lvlText w:val="•"/>
      <w:lvlJc w:val="left"/>
      <w:pPr>
        <w:ind w:left="2396" w:hanging="284"/>
      </w:pPr>
      <w:rPr>
        <w:rFonts w:hint="default"/>
        <w:lang w:val="en-US" w:eastAsia="en-US" w:bidi="ar-SA"/>
      </w:rPr>
    </w:lvl>
    <w:lvl w:ilvl="5" w:tplc="384E7286">
      <w:numFmt w:val="bullet"/>
      <w:lvlText w:val="•"/>
      <w:lvlJc w:val="left"/>
      <w:pPr>
        <w:ind w:left="2868" w:hanging="284"/>
      </w:pPr>
      <w:rPr>
        <w:rFonts w:hint="default"/>
        <w:lang w:val="en-US" w:eastAsia="en-US" w:bidi="ar-SA"/>
      </w:rPr>
    </w:lvl>
    <w:lvl w:ilvl="6" w:tplc="1C542E24">
      <w:numFmt w:val="bullet"/>
      <w:lvlText w:val="•"/>
      <w:lvlJc w:val="left"/>
      <w:pPr>
        <w:ind w:left="3340" w:hanging="284"/>
      </w:pPr>
      <w:rPr>
        <w:rFonts w:hint="default"/>
        <w:lang w:val="en-US" w:eastAsia="en-US" w:bidi="ar-SA"/>
      </w:rPr>
    </w:lvl>
    <w:lvl w:ilvl="7" w:tplc="8FD8C3BA">
      <w:numFmt w:val="bullet"/>
      <w:lvlText w:val="•"/>
      <w:lvlJc w:val="left"/>
      <w:pPr>
        <w:ind w:left="3813" w:hanging="284"/>
      </w:pPr>
      <w:rPr>
        <w:rFonts w:hint="default"/>
        <w:lang w:val="en-US" w:eastAsia="en-US" w:bidi="ar-SA"/>
      </w:rPr>
    </w:lvl>
    <w:lvl w:ilvl="8" w:tplc="63AAEBAC">
      <w:numFmt w:val="bullet"/>
      <w:lvlText w:val="•"/>
      <w:lvlJc w:val="left"/>
      <w:pPr>
        <w:ind w:left="4285" w:hanging="284"/>
      </w:pPr>
      <w:rPr>
        <w:rFonts w:hint="default"/>
        <w:lang w:val="en-US" w:eastAsia="en-US" w:bidi="ar-SA"/>
      </w:rPr>
    </w:lvl>
  </w:abstractNum>
  <w:abstractNum w:abstractNumId="19" w15:restartNumberingAfterBreak="0">
    <w:nsid w:val="4658721F"/>
    <w:multiLevelType w:val="hybridMultilevel"/>
    <w:tmpl w:val="9BB03E64"/>
    <w:lvl w:ilvl="0" w:tplc="D1508750">
      <w:numFmt w:val="bullet"/>
      <w:lvlText w:val="•"/>
      <w:lvlJc w:val="left"/>
      <w:pPr>
        <w:ind w:left="920" w:hanging="227"/>
      </w:pPr>
      <w:rPr>
        <w:rFonts w:ascii="Arial" w:eastAsia="Arial" w:hAnsi="Arial" w:cs="Arial" w:hint="default"/>
        <w:b w:val="0"/>
        <w:bCs w:val="0"/>
        <w:i w:val="0"/>
        <w:iCs w:val="0"/>
        <w:color w:val="231F20"/>
        <w:spacing w:val="0"/>
        <w:w w:val="161"/>
        <w:sz w:val="18"/>
        <w:szCs w:val="18"/>
        <w:lang w:val="en-US" w:eastAsia="en-US" w:bidi="ar-SA"/>
      </w:rPr>
    </w:lvl>
    <w:lvl w:ilvl="1" w:tplc="94445994">
      <w:numFmt w:val="bullet"/>
      <w:lvlText w:val="•"/>
      <w:lvlJc w:val="left"/>
      <w:pPr>
        <w:ind w:left="1347" w:hanging="227"/>
      </w:pPr>
      <w:rPr>
        <w:rFonts w:hint="default"/>
        <w:lang w:val="en-US" w:eastAsia="en-US" w:bidi="ar-SA"/>
      </w:rPr>
    </w:lvl>
    <w:lvl w:ilvl="2" w:tplc="181681F6">
      <w:numFmt w:val="bullet"/>
      <w:lvlText w:val="•"/>
      <w:lvlJc w:val="left"/>
      <w:pPr>
        <w:ind w:left="1775" w:hanging="227"/>
      </w:pPr>
      <w:rPr>
        <w:rFonts w:hint="default"/>
        <w:lang w:val="en-US" w:eastAsia="en-US" w:bidi="ar-SA"/>
      </w:rPr>
    </w:lvl>
    <w:lvl w:ilvl="3" w:tplc="4BC66462">
      <w:numFmt w:val="bullet"/>
      <w:lvlText w:val="•"/>
      <w:lvlJc w:val="left"/>
      <w:pPr>
        <w:ind w:left="2203" w:hanging="227"/>
      </w:pPr>
      <w:rPr>
        <w:rFonts w:hint="default"/>
        <w:lang w:val="en-US" w:eastAsia="en-US" w:bidi="ar-SA"/>
      </w:rPr>
    </w:lvl>
    <w:lvl w:ilvl="4" w:tplc="746CD4FE">
      <w:numFmt w:val="bullet"/>
      <w:lvlText w:val="•"/>
      <w:lvlJc w:val="left"/>
      <w:pPr>
        <w:ind w:left="2631" w:hanging="227"/>
      </w:pPr>
      <w:rPr>
        <w:rFonts w:hint="default"/>
        <w:lang w:val="en-US" w:eastAsia="en-US" w:bidi="ar-SA"/>
      </w:rPr>
    </w:lvl>
    <w:lvl w:ilvl="5" w:tplc="BA00067C">
      <w:numFmt w:val="bullet"/>
      <w:lvlText w:val="•"/>
      <w:lvlJc w:val="left"/>
      <w:pPr>
        <w:ind w:left="3058" w:hanging="227"/>
      </w:pPr>
      <w:rPr>
        <w:rFonts w:hint="default"/>
        <w:lang w:val="en-US" w:eastAsia="en-US" w:bidi="ar-SA"/>
      </w:rPr>
    </w:lvl>
    <w:lvl w:ilvl="6" w:tplc="FE023698">
      <w:numFmt w:val="bullet"/>
      <w:lvlText w:val="•"/>
      <w:lvlJc w:val="left"/>
      <w:pPr>
        <w:ind w:left="3486" w:hanging="227"/>
      </w:pPr>
      <w:rPr>
        <w:rFonts w:hint="default"/>
        <w:lang w:val="en-US" w:eastAsia="en-US" w:bidi="ar-SA"/>
      </w:rPr>
    </w:lvl>
    <w:lvl w:ilvl="7" w:tplc="F7562C74">
      <w:numFmt w:val="bullet"/>
      <w:lvlText w:val="•"/>
      <w:lvlJc w:val="left"/>
      <w:pPr>
        <w:ind w:left="3914" w:hanging="227"/>
      </w:pPr>
      <w:rPr>
        <w:rFonts w:hint="default"/>
        <w:lang w:val="en-US" w:eastAsia="en-US" w:bidi="ar-SA"/>
      </w:rPr>
    </w:lvl>
    <w:lvl w:ilvl="8" w:tplc="D60E5894">
      <w:numFmt w:val="bullet"/>
      <w:lvlText w:val="•"/>
      <w:lvlJc w:val="left"/>
      <w:pPr>
        <w:ind w:left="4342" w:hanging="227"/>
      </w:pPr>
      <w:rPr>
        <w:rFonts w:hint="default"/>
        <w:lang w:val="en-US" w:eastAsia="en-US" w:bidi="ar-SA"/>
      </w:rPr>
    </w:lvl>
  </w:abstractNum>
  <w:abstractNum w:abstractNumId="20" w15:restartNumberingAfterBreak="0">
    <w:nsid w:val="4A445502"/>
    <w:multiLevelType w:val="hybridMultilevel"/>
    <w:tmpl w:val="FB50BEB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AB66B02"/>
    <w:multiLevelType w:val="hybridMultilevel"/>
    <w:tmpl w:val="E6723E2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D53786"/>
    <w:multiLevelType w:val="hybridMultilevel"/>
    <w:tmpl w:val="762CF1F0"/>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103207"/>
    <w:multiLevelType w:val="hybridMultilevel"/>
    <w:tmpl w:val="D90070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8E3CA5"/>
    <w:multiLevelType w:val="hybridMultilevel"/>
    <w:tmpl w:val="7DB616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4632946"/>
    <w:multiLevelType w:val="hybridMultilevel"/>
    <w:tmpl w:val="B2A871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B2C7181"/>
    <w:multiLevelType w:val="hybridMultilevel"/>
    <w:tmpl w:val="79120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056184"/>
    <w:multiLevelType w:val="hybridMultilevel"/>
    <w:tmpl w:val="B8AE93A0"/>
    <w:lvl w:ilvl="0" w:tplc="F2B6EFA2">
      <w:numFmt w:val="bullet"/>
      <w:lvlText w:val="•"/>
      <w:lvlJc w:val="left"/>
      <w:pPr>
        <w:ind w:left="920" w:hanging="227"/>
      </w:pPr>
      <w:rPr>
        <w:rFonts w:ascii="Arial" w:eastAsia="Arial" w:hAnsi="Arial" w:cs="Arial" w:hint="default"/>
        <w:b w:val="0"/>
        <w:bCs w:val="0"/>
        <w:i w:val="0"/>
        <w:iCs w:val="0"/>
        <w:color w:val="231F20"/>
        <w:spacing w:val="0"/>
        <w:w w:val="161"/>
        <w:sz w:val="18"/>
        <w:szCs w:val="18"/>
        <w:lang w:val="en-US" w:eastAsia="en-US" w:bidi="ar-SA"/>
      </w:rPr>
    </w:lvl>
    <w:lvl w:ilvl="1" w:tplc="D58AD158">
      <w:numFmt w:val="bullet"/>
      <w:lvlText w:val="•"/>
      <w:lvlJc w:val="left"/>
      <w:pPr>
        <w:ind w:left="1344" w:hanging="227"/>
      </w:pPr>
      <w:rPr>
        <w:rFonts w:hint="default"/>
        <w:lang w:val="en-US" w:eastAsia="en-US" w:bidi="ar-SA"/>
      </w:rPr>
    </w:lvl>
    <w:lvl w:ilvl="2" w:tplc="99721C5A">
      <w:numFmt w:val="bullet"/>
      <w:lvlText w:val="•"/>
      <w:lvlJc w:val="left"/>
      <w:pPr>
        <w:ind w:left="1769" w:hanging="227"/>
      </w:pPr>
      <w:rPr>
        <w:rFonts w:hint="default"/>
        <w:lang w:val="en-US" w:eastAsia="en-US" w:bidi="ar-SA"/>
      </w:rPr>
    </w:lvl>
    <w:lvl w:ilvl="3" w:tplc="1868C0C6">
      <w:numFmt w:val="bullet"/>
      <w:lvlText w:val="•"/>
      <w:lvlJc w:val="left"/>
      <w:pPr>
        <w:ind w:left="2194" w:hanging="227"/>
      </w:pPr>
      <w:rPr>
        <w:rFonts w:hint="default"/>
        <w:lang w:val="en-US" w:eastAsia="en-US" w:bidi="ar-SA"/>
      </w:rPr>
    </w:lvl>
    <w:lvl w:ilvl="4" w:tplc="DBD64C36">
      <w:numFmt w:val="bullet"/>
      <w:lvlText w:val="•"/>
      <w:lvlJc w:val="left"/>
      <w:pPr>
        <w:ind w:left="2619" w:hanging="227"/>
      </w:pPr>
      <w:rPr>
        <w:rFonts w:hint="default"/>
        <w:lang w:val="en-US" w:eastAsia="en-US" w:bidi="ar-SA"/>
      </w:rPr>
    </w:lvl>
    <w:lvl w:ilvl="5" w:tplc="3CD2A00A">
      <w:numFmt w:val="bullet"/>
      <w:lvlText w:val="•"/>
      <w:lvlJc w:val="left"/>
      <w:pPr>
        <w:ind w:left="3044" w:hanging="227"/>
      </w:pPr>
      <w:rPr>
        <w:rFonts w:hint="default"/>
        <w:lang w:val="en-US" w:eastAsia="en-US" w:bidi="ar-SA"/>
      </w:rPr>
    </w:lvl>
    <w:lvl w:ilvl="6" w:tplc="173A7758">
      <w:numFmt w:val="bullet"/>
      <w:lvlText w:val="•"/>
      <w:lvlJc w:val="left"/>
      <w:pPr>
        <w:ind w:left="3469" w:hanging="227"/>
      </w:pPr>
      <w:rPr>
        <w:rFonts w:hint="default"/>
        <w:lang w:val="en-US" w:eastAsia="en-US" w:bidi="ar-SA"/>
      </w:rPr>
    </w:lvl>
    <w:lvl w:ilvl="7" w:tplc="D2C68B96">
      <w:numFmt w:val="bullet"/>
      <w:lvlText w:val="•"/>
      <w:lvlJc w:val="left"/>
      <w:pPr>
        <w:ind w:left="3894" w:hanging="227"/>
      </w:pPr>
      <w:rPr>
        <w:rFonts w:hint="default"/>
        <w:lang w:val="en-US" w:eastAsia="en-US" w:bidi="ar-SA"/>
      </w:rPr>
    </w:lvl>
    <w:lvl w:ilvl="8" w:tplc="63D8AB4E">
      <w:numFmt w:val="bullet"/>
      <w:lvlText w:val="•"/>
      <w:lvlJc w:val="left"/>
      <w:pPr>
        <w:ind w:left="4319" w:hanging="227"/>
      </w:pPr>
      <w:rPr>
        <w:rFonts w:hint="default"/>
        <w:lang w:val="en-US" w:eastAsia="en-US" w:bidi="ar-SA"/>
      </w:rPr>
    </w:lvl>
  </w:abstractNum>
  <w:abstractNum w:abstractNumId="28" w15:restartNumberingAfterBreak="0">
    <w:nsid w:val="5D4B5C15"/>
    <w:multiLevelType w:val="hybridMultilevel"/>
    <w:tmpl w:val="F5EA9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5B5EBF"/>
    <w:multiLevelType w:val="hybridMultilevel"/>
    <w:tmpl w:val="E8ACD3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64777721">
    <w:abstractNumId w:val="17"/>
  </w:num>
  <w:num w:numId="2" w16cid:durableId="600070613">
    <w:abstractNumId w:val="3"/>
  </w:num>
  <w:num w:numId="3" w16cid:durableId="974528067">
    <w:abstractNumId w:val="0"/>
  </w:num>
  <w:num w:numId="4" w16cid:durableId="712580763">
    <w:abstractNumId w:val="25"/>
  </w:num>
  <w:num w:numId="5" w16cid:durableId="702637430">
    <w:abstractNumId w:val="10"/>
  </w:num>
  <w:num w:numId="6" w16cid:durableId="1521162699">
    <w:abstractNumId w:val="22"/>
  </w:num>
  <w:num w:numId="7" w16cid:durableId="2112621665">
    <w:abstractNumId w:val="5"/>
  </w:num>
  <w:num w:numId="8" w16cid:durableId="707798750">
    <w:abstractNumId w:val="7"/>
  </w:num>
  <w:num w:numId="9" w16cid:durableId="427581794">
    <w:abstractNumId w:val="21"/>
  </w:num>
  <w:num w:numId="10" w16cid:durableId="522131274">
    <w:abstractNumId w:val="14"/>
  </w:num>
  <w:num w:numId="11" w16cid:durableId="763719792">
    <w:abstractNumId w:val="24"/>
  </w:num>
  <w:num w:numId="12" w16cid:durableId="1332365719">
    <w:abstractNumId w:val="28"/>
  </w:num>
  <w:num w:numId="13" w16cid:durableId="265431258">
    <w:abstractNumId w:val="26"/>
  </w:num>
  <w:num w:numId="14" w16cid:durableId="1464689840">
    <w:abstractNumId w:val="29"/>
  </w:num>
  <w:num w:numId="15" w16cid:durableId="2108571126">
    <w:abstractNumId w:val="16"/>
  </w:num>
  <w:num w:numId="16" w16cid:durableId="839198851">
    <w:abstractNumId w:val="1"/>
  </w:num>
  <w:num w:numId="17" w16cid:durableId="127867473">
    <w:abstractNumId w:val="13"/>
  </w:num>
  <w:num w:numId="18" w16cid:durableId="1839231250">
    <w:abstractNumId w:val="6"/>
  </w:num>
  <w:num w:numId="19" w16cid:durableId="650719476">
    <w:abstractNumId w:val="23"/>
  </w:num>
  <w:num w:numId="20" w16cid:durableId="16851962">
    <w:abstractNumId w:val="15"/>
  </w:num>
  <w:num w:numId="21" w16cid:durableId="435634833">
    <w:abstractNumId w:val="19"/>
  </w:num>
  <w:num w:numId="22" w16cid:durableId="1898085399">
    <w:abstractNumId w:val="27"/>
  </w:num>
  <w:num w:numId="23" w16cid:durableId="513804818">
    <w:abstractNumId w:val="18"/>
  </w:num>
  <w:num w:numId="24" w16cid:durableId="925266796">
    <w:abstractNumId w:val="20"/>
  </w:num>
  <w:num w:numId="25" w16cid:durableId="1746803877">
    <w:abstractNumId w:val="9"/>
  </w:num>
  <w:num w:numId="26" w16cid:durableId="559513384">
    <w:abstractNumId w:val="2"/>
  </w:num>
  <w:num w:numId="27" w16cid:durableId="18969234">
    <w:abstractNumId w:val="4"/>
  </w:num>
  <w:num w:numId="28" w16cid:durableId="1003969665">
    <w:abstractNumId w:val="11"/>
  </w:num>
  <w:num w:numId="29" w16cid:durableId="845291569">
    <w:abstractNumId w:val="12"/>
  </w:num>
  <w:num w:numId="30" w16cid:durableId="2051151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9911D"/>
    <w:rsid w:val="00001E2B"/>
    <w:rsid w:val="000060E8"/>
    <w:rsid w:val="00006B9B"/>
    <w:rsid w:val="00010D2E"/>
    <w:rsid w:val="0001284B"/>
    <w:rsid w:val="00012CCF"/>
    <w:rsid w:val="00012E15"/>
    <w:rsid w:val="000148C6"/>
    <w:rsid w:val="00014919"/>
    <w:rsid w:val="000211AF"/>
    <w:rsid w:val="0002143A"/>
    <w:rsid w:val="00021FEE"/>
    <w:rsid w:val="00025506"/>
    <w:rsid w:val="00025F27"/>
    <w:rsid w:val="00027288"/>
    <w:rsid w:val="000272D0"/>
    <w:rsid w:val="00031904"/>
    <w:rsid w:val="00032C0D"/>
    <w:rsid w:val="0003664D"/>
    <w:rsid w:val="000402EE"/>
    <w:rsid w:val="0004069C"/>
    <w:rsid w:val="00045E10"/>
    <w:rsid w:val="00046551"/>
    <w:rsid w:val="0005249D"/>
    <w:rsid w:val="00052697"/>
    <w:rsid w:val="000632A2"/>
    <w:rsid w:val="000676D0"/>
    <w:rsid w:val="000677CA"/>
    <w:rsid w:val="0007110E"/>
    <w:rsid w:val="00073981"/>
    <w:rsid w:val="00075315"/>
    <w:rsid w:val="00076971"/>
    <w:rsid w:val="00080C3E"/>
    <w:rsid w:val="00082120"/>
    <w:rsid w:val="00083112"/>
    <w:rsid w:val="000834B5"/>
    <w:rsid w:val="00084BDD"/>
    <w:rsid w:val="00085947"/>
    <w:rsid w:val="00086F3C"/>
    <w:rsid w:val="00092A18"/>
    <w:rsid w:val="000936E2"/>
    <w:rsid w:val="000943C9"/>
    <w:rsid w:val="0009519C"/>
    <w:rsid w:val="00095BB8"/>
    <w:rsid w:val="0009711F"/>
    <w:rsid w:val="000A0130"/>
    <w:rsid w:val="000A48AA"/>
    <w:rsid w:val="000A5EAC"/>
    <w:rsid w:val="000B139B"/>
    <w:rsid w:val="000B15BD"/>
    <w:rsid w:val="000B3A19"/>
    <w:rsid w:val="000B3B82"/>
    <w:rsid w:val="000B400B"/>
    <w:rsid w:val="000C13F6"/>
    <w:rsid w:val="000C1756"/>
    <w:rsid w:val="000C2B09"/>
    <w:rsid w:val="000C6BA0"/>
    <w:rsid w:val="000C6F97"/>
    <w:rsid w:val="000D080A"/>
    <w:rsid w:val="000D4D4F"/>
    <w:rsid w:val="000D6E0F"/>
    <w:rsid w:val="000E1928"/>
    <w:rsid w:val="000E2139"/>
    <w:rsid w:val="000E21EE"/>
    <w:rsid w:val="000E2ECC"/>
    <w:rsid w:val="000F005E"/>
    <w:rsid w:val="000F0C4D"/>
    <w:rsid w:val="000F2FF4"/>
    <w:rsid w:val="000F33A6"/>
    <w:rsid w:val="000F4C51"/>
    <w:rsid w:val="000F5929"/>
    <w:rsid w:val="000F6242"/>
    <w:rsid w:val="000F6376"/>
    <w:rsid w:val="00101652"/>
    <w:rsid w:val="00101709"/>
    <w:rsid w:val="00104CFE"/>
    <w:rsid w:val="00112BF0"/>
    <w:rsid w:val="0012068A"/>
    <w:rsid w:val="0012349C"/>
    <w:rsid w:val="0012576C"/>
    <w:rsid w:val="001305EF"/>
    <w:rsid w:val="0013080C"/>
    <w:rsid w:val="0013154A"/>
    <w:rsid w:val="001326D6"/>
    <w:rsid w:val="00140AC3"/>
    <w:rsid w:val="00141A3B"/>
    <w:rsid w:val="00142156"/>
    <w:rsid w:val="001459F6"/>
    <w:rsid w:val="001479B9"/>
    <w:rsid w:val="0015358E"/>
    <w:rsid w:val="00153F05"/>
    <w:rsid w:val="00155A45"/>
    <w:rsid w:val="00156005"/>
    <w:rsid w:val="00157CAE"/>
    <w:rsid w:val="00157D94"/>
    <w:rsid w:val="0016207C"/>
    <w:rsid w:val="00162AE2"/>
    <w:rsid w:val="00162E6A"/>
    <w:rsid w:val="00163FE8"/>
    <w:rsid w:val="00167803"/>
    <w:rsid w:val="00167BB0"/>
    <w:rsid w:val="00177184"/>
    <w:rsid w:val="00177885"/>
    <w:rsid w:val="0018006E"/>
    <w:rsid w:val="0018294E"/>
    <w:rsid w:val="001855CD"/>
    <w:rsid w:val="00185AAB"/>
    <w:rsid w:val="0018640D"/>
    <w:rsid w:val="001875EB"/>
    <w:rsid w:val="00187AC9"/>
    <w:rsid w:val="00191AF4"/>
    <w:rsid w:val="001932B9"/>
    <w:rsid w:val="001A02F0"/>
    <w:rsid w:val="001A0458"/>
    <w:rsid w:val="001A37C8"/>
    <w:rsid w:val="001A4121"/>
    <w:rsid w:val="001A4A58"/>
    <w:rsid w:val="001A7584"/>
    <w:rsid w:val="001B3442"/>
    <w:rsid w:val="001B3587"/>
    <w:rsid w:val="001B389D"/>
    <w:rsid w:val="001B3A69"/>
    <w:rsid w:val="001C229B"/>
    <w:rsid w:val="001C2A89"/>
    <w:rsid w:val="001C4467"/>
    <w:rsid w:val="001C5299"/>
    <w:rsid w:val="001C5417"/>
    <w:rsid w:val="001C58AF"/>
    <w:rsid w:val="001D2DFF"/>
    <w:rsid w:val="001D3ECE"/>
    <w:rsid w:val="001D3FA7"/>
    <w:rsid w:val="001D4C56"/>
    <w:rsid w:val="001D4DCC"/>
    <w:rsid w:val="001D5A5B"/>
    <w:rsid w:val="001D5C24"/>
    <w:rsid w:val="001D6BA5"/>
    <w:rsid w:val="001E126C"/>
    <w:rsid w:val="001E2F53"/>
    <w:rsid w:val="001E4659"/>
    <w:rsid w:val="001E6189"/>
    <w:rsid w:val="001F0249"/>
    <w:rsid w:val="001F124F"/>
    <w:rsid w:val="001F5363"/>
    <w:rsid w:val="001F5CE9"/>
    <w:rsid w:val="00200691"/>
    <w:rsid w:val="00203F7A"/>
    <w:rsid w:val="0020402C"/>
    <w:rsid w:val="0020647B"/>
    <w:rsid w:val="002114F3"/>
    <w:rsid w:val="00212FDA"/>
    <w:rsid w:val="00214F9E"/>
    <w:rsid w:val="00215796"/>
    <w:rsid w:val="00217BCF"/>
    <w:rsid w:val="002235B8"/>
    <w:rsid w:val="00223CE6"/>
    <w:rsid w:val="00223DE5"/>
    <w:rsid w:val="00225BC7"/>
    <w:rsid w:val="00227689"/>
    <w:rsid w:val="00235BEA"/>
    <w:rsid w:val="00236D61"/>
    <w:rsid w:val="002379F3"/>
    <w:rsid w:val="00240D75"/>
    <w:rsid w:val="00241542"/>
    <w:rsid w:val="0024307F"/>
    <w:rsid w:val="0024491A"/>
    <w:rsid w:val="00244C9E"/>
    <w:rsid w:val="0025095B"/>
    <w:rsid w:val="00252317"/>
    <w:rsid w:val="00252596"/>
    <w:rsid w:val="00253DFA"/>
    <w:rsid w:val="00256E31"/>
    <w:rsid w:val="0026266C"/>
    <w:rsid w:val="00266304"/>
    <w:rsid w:val="002706CC"/>
    <w:rsid w:val="00270950"/>
    <w:rsid w:val="00270ACF"/>
    <w:rsid w:val="002712CC"/>
    <w:rsid w:val="00275088"/>
    <w:rsid w:val="00275143"/>
    <w:rsid w:val="0027523B"/>
    <w:rsid w:val="00275C32"/>
    <w:rsid w:val="0027608C"/>
    <w:rsid w:val="00276259"/>
    <w:rsid w:val="002778BD"/>
    <w:rsid w:val="002814F2"/>
    <w:rsid w:val="00281AC3"/>
    <w:rsid w:val="00282969"/>
    <w:rsid w:val="00283B0D"/>
    <w:rsid w:val="00284C70"/>
    <w:rsid w:val="00290963"/>
    <w:rsid w:val="00292F34"/>
    <w:rsid w:val="00296277"/>
    <w:rsid w:val="002A0390"/>
    <w:rsid w:val="002A0E8D"/>
    <w:rsid w:val="002A2849"/>
    <w:rsid w:val="002A6E15"/>
    <w:rsid w:val="002A79FC"/>
    <w:rsid w:val="002A7CAB"/>
    <w:rsid w:val="002A7FC9"/>
    <w:rsid w:val="002B1C00"/>
    <w:rsid w:val="002B4515"/>
    <w:rsid w:val="002B5D52"/>
    <w:rsid w:val="002B6966"/>
    <w:rsid w:val="002B791F"/>
    <w:rsid w:val="002C10F9"/>
    <w:rsid w:val="002C4BB4"/>
    <w:rsid w:val="002D0119"/>
    <w:rsid w:val="002D0F97"/>
    <w:rsid w:val="002D1E59"/>
    <w:rsid w:val="002D487A"/>
    <w:rsid w:val="002D4DB1"/>
    <w:rsid w:val="002D555A"/>
    <w:rsid w:val="002D5DAC"/>
    <w:rsid w:val="002D667E"/>
    <w:rsid w:val="002E1438"/>
    <w:rsid w:val="002E7571"/>
    <w:rsid w:val="002F1226"/>
    <w:rsid w:val="002F1D2B"/>
    <w:rsid w:val="002F2516"/>
    <w:rsid w:val="002F4BB9"/>
    <w:rsid w:val="002F7371"/>
    <w:rsid w:val="002F7456"/>
    <w:rsid w:val="00300680"/>
    <w:rsid w:val="00300ADE"/>
    <w:rsid w:val="00300D64"/>
    <w:rsid w:val="00302757"/>
    <w:rsid w:val="00302995"/>
    <w:rsid w:val="00305108"/>
    <w:rsid w:val="00310BD8"/>
    <w:rsid w:val="003131A4"/>
    <w:rsid w:val="003204B9"/>
    <w:rsid w:val="003205E2"/>
    <w:rsid w:val="00320ED0"/>
    <w:rsid w:val="00321C65"/>
    <w:rsid w:val="00323B3C"/>
    <w:rsid w:val="00324360"/>
    <w:rsid w:val="00327343"/>
    <w:rsid w:val="003314F6"/>
    <w:rsid w:val="00340E0A"/>
    <w:rsid w:val="00343222"/>
    <w:rsid w:val="00344DFF"/>
    <w:rsid w:val="0034654A"/>
    <w:rsid w:val="003469A5"/>
    <w:rsid w:val="00353622"/>
    <w:rsid w:val="003541D4"/>
    <w:rsid w:val="00354BEE"/>
    <w:rsid w:val="00355820"/>
    <w:rsid w:val="0035653C"/>
    <w:rsid w:val="00357E9C"/>
    <w:rsid w:val="00364188"/>
    <w:rsid w:val="00364489"/>
    <w:rsid w:val="00365533"/>
    <w:rsid w:val="0037372F"/>
    <w:rsid w:val="003769B8"/>
    <w:rsid w:val="00377B8F"/>
    <w:rsid w:val="00384DB9"/>
    <w:rsid w:val="00385C4A"/>
    <w:rsid w:val="00387A74"/>
    <w:rsid w:val="00387DAB"/>
    <w:rsid w:val="003902D7"/>
    <w:rsid w:val="003945C5"/>
    <w:rsid w:val="003A28EE"/>
    <w:rsid w:val="003A4B77"/>
    <w:rsid w:val="003A6460"/>
    <w:rsid w:val="003A7817"/>
    <w:rsid w:val="003A79F3"/>
    <w:rsid w:val="003B1EC5"/>
    <w:rsid w:val="003B240B"/>
    <w:rsid w:val="003B3447"/>
    <w:rsid w:val="003B4D04"/>
    <w:rsid w:val="003B65C6"/>
    <w:rsid w:val="003B6C2C"/>
    <w:rsid w:val="003C12B9"/>
    <w:rsid w:val="003C1AF2"/>
    <w:rsid w:val="003C2308"/>
    <w:rsid w:val="003C3192"/>
    <w:rsid w:val="003C5F53"/>
    <w:rsid w:val="003C72BE"/>
    <w:rsid w:val="003C743D"/>
    <w:rsid w:val="003D1AC6"/>
    <w:rsid w:val="003D1B2B"/>
    <w:rsid w:val="003D1C39"/>
    <w:rsid w:val="003D1F27"/>
    <w:rsid w:val="003D2F4B"/>
    <w:rsid w:val="003D3613"/>
    <w:rsid w:val="003D4A6E"/>
    <w:rsid w:val="003D4F1A"/>
    <w:rsid w:val="003E088E"/>
    <w:rsid w:val="003E1330"/>
    <w:rsid w:val="003E172C"/>
    <w:rsid w:val="003E1AC5"/>
    <w:rsid w:val="003E3C57"/>
    <w:rsid w:val="003E3CDE"/>
    <w:rsid w:val="003E4029"/>
    <w:rsid w:val="003E6D8A"/>
    <w:rsid w:val="003E741E"/>
    <w:rsid w:val="003F0634"/>
    <w:rsid w:val="003F1376"/>
    <w:rsid w:val="003F2D4A"/>
    <w:rsid w:val="003F4395"/>
    <w:rsid w:val="003F4632"/>
    <w:rsid w:val="0040354B"/>
    <w:rsid w:val="00403AFE"/>
    <w:rsid w:val="00404E6A"/>
    <w:rsid w:val="00412C60"/>
    <w:rsid w:val="00412FCC"/>
    <w:rsid w:val="00413E67"/>
    <w:rsid w:val="00415125"/>
    <w:rsid w:val="004161B2"/>
    <w:rsid w:val="004170C6"/>
    <w:rsid w:val="00430155"/>
    <w:rsid w:val="00430AA1"/>
    <w:rsid w:val="0043325D"/>
    <w:rsid w:val="004354E3"/>
    <w:rsid w:val="004359DD"/>
    <w:rsid w:val="004363AA"/>
    <w:rsid w:val="00441162"/>
    <w:rsid w:val="00442023"/>
    <w:rsid w:val="00443B5A"/>
    <w:rsid w:val="004445E8"/>
    <w:rsid w:val="00445774"/>
    <w:rsid w:val="00445AFD"/>
    <w:rsid w:val="00450A27"/>
    <w:rsid w:val="00452071"/>
    <w:rsid w:val="00454F76"/>
    <w:rsid w:val="00455C6F"/>
    <w:rsid w:val="00465732"/>
    <w:rsid w:val="00467C84"/>
    <w:rsid w:val="00470344"/>
    <w:rsid w:val="00471A74"/>
    <w:rsid w:val="004729D1"/>
    <w:rsid w:val="004739CA"/>
    <w:rsid w:val="00475274"/>
    <w:rsid w:val="00475E23"/>
    <w:rsid w:val="00476F75"/>
    <w:rsid w:val="00477986"/>
    <w:rsid w:val="0048256A"/>
    <w:rsid w:val="00484D14"/>
    <w:rsid w:val="004874DE"/>
    <w:rsid w:val="00494E5D"/>
    <w:rsid w:val="004966EE"/>
    <w:rsid w:val="004971AA"/>
    <w:rsid w:val="00497423"/>
    <w:rsid w:val="004A0BCF"/>
    <w:rsid w:val="004A381D"/>
    <w:rsid w:val="004A4391"/>
    <w:rsid w:val="004A677D"/>
    <w:rsid w:val="004B3B26"/>
    <w:rsid w:val="004B7782"/>
    <w:rsid w:val="004C02A0"/>
    <w:rsid w:val="004C08BD"/>
    <w:rsid w:val="004C12FC"/>
    <w:rsid w:val="004C2D5D"/>
    <w:rsid w:val="004C6159"/>
    <w:rsid w:val="004C7511"/>
    <w:rsid w:val="004D0802"/>
    <w:rsid w:val="004D113B"/>
    <w:rsid w:val="004D1639"/>
    <w:rsid w:val="004D439F"/>
    <w:rsid w:val="004D5905"/>
    <w:rsid w:val="004E0150"/>
    <w:rsid w:val="004E0AE0"/>
    <w:rsid w:val="004E1FC5"/>
    <w:rsid w:val="004E2674"/>
    <w:rsid w:val="004E396A"/>
    <w:rsid w:val="004E4247"/>
    <w:rsid w:val="004E4BDF"/>
    <w:rsid w:val="004F218B"/>
    <w:rsid w:val="004F3A5E"/>
    <w:rsid w:val="004F79BE"/>
    <w:rsid w:val="005004AE"/>
    <w:rsid w:val="00501326"/>
    <w:rsid w:val="005013A1"/>
    <w:rsid w:val="0050168E"/>
    <w:rsid w:val="00501C76"/>
    <w:rsid w:val="0050376A"/>
    <w:rsid w:val="00504A0B"/>
    <w:rsid w:val="00506127"/>
    <w:rsid w:val="00510606"/>
    <w:rsid w:val="00510FD4"/>
    <w:rsid w:val="005118AE"/>
    <w:rsid w:val="00512B4B"/>
    <w:rsid w:val="00513A95"/>
    <w:rsid w:val="00517B85"/>
    <w:rsid w:val="00517DBA"/>
    <w:rsid w:val="00521CA2"/>
    <w:rsid w:val="005223FE"/>
    <w:rsid w:val="005273EA"/>
    <w:rsid w:val="00527560"/>
    <w:rsid w:val="00527D6E"/>
    <w:rsid w:val="00533794"/>
    <w:rsid w:val="00534E8E"/>
    <w:rsid w:val="00535350"/>
    <w:rsid w:val="0053685B"/>
    <w:rsid w:val="00537896"/>
    <w:rsid w:val="00544346"/>
    <w:rsid w:val="00544C0E"/>
    <w:rsid w:val="00544DC2"/>
    <w:rsid w:val="00545FD3"/>
    <w:rsid w:val="00546F87"/>
    <w:rsid w:val="0055150B"/>
    <w:rsid w:val="005525E2"/>
    <w:rsid w:val="00555AEA"/>
    <w:rsid w:val="005573CD"/>
    <w:rsid w:val="00560B2B"/>
    <w:rsid w:val="00560D8E"/>
    <w:rsid w:val="00564429"/>
    <w:rsid w:val="005648CA"/>
    <w:rsid w:val="00566239"/>
    <w:rsid w:val="005676D2"/>
    <w:rsid w:val="00571C33"/>
    <w:rsid w:val="00572A46"/>
    <w:rsid w:val="0057367E"/>
    <w:rsid w:val="00574E9E"/>
    <w:rsid w:val="00577F9C"/>
    <w:rsid w:val="005804D4"/>
    <w:rsid w:val="0058077C"/>
    <w:rsid w:val="00584255"/>
    <w:rsid w:val="005854C1"/>
    <w:rsid w:val="00585DB8"/>
    <w:rsid w:val="00587655"/>
    <w:rsid w:val="0059179B"/>
    <w:rsid w:val="00591A69"/>
    <w:rsid w:val="00591F67"/>
    <w:rsid w:val="00594F95"/>
    <w:rsid w:val="00596511"/>
    <w:rsid w:val="005A0800"/>
    <w:rsid w:val="005A0BED"/>
    <w:rsid w:val="005A2C96"/>
    <w:rsid w:val="005A7C27"/>
    <w:rsid w:val="005B5730"/>
    <w:rsid w:val="005B5802"/>
    <w:rsid w:val="005C0B4E"/>
    <w:rsid w:val="005C3977"/>
    <w:rsid w:val="005C6105"/>
    <w:rsid w:val="005C6DE9"/>
    <w:rsid w:val="005D31B0"/>
    <w:rsid w:val="005D556A"/>
    <w:rsid w:val="005D69CE"/>
    <w:rsid w:val="005D6E9F"/>
    <w:rsid w:val="005E1204"/>
    <w:rsid w:val="005E3BB8"/>
    <w:rsid w:val="005E47E8"/>
    <w:rsid w:val="005E56AA"/>
    <w:rsid w:val="005E6009"/>
    <w:rsid w:val="005E607E"/>
    <w:rsid w:val="005F11FB"/>
    <w:rsid w:val="005F1315"/>
    <w:rsid w:val="005F4C5F"/>
    <w:rsid w:val="005F54C0"/>
    <w:rsid w:val="005F55EC"/>
    <w:rsid w:val="005F6238"/>
    <w:rsid w:val="005F66BC"/>
    <w:rsid w:val="005F7EE6"/>
    <w:rsid w:val="006027A9"/>
    <w:rsid w:val="006030E9"/>
    <w:rsid w:val="006031A0"/>
    <w:rsid w:val="0060496E"/>
    <w:rsid w:val="00607CD3"/>
    <w:rsid w:val="00610005"/>
    <w:rsid w:val="00611400"/>
    <w:rsid w:val="0062189E"/>
    <w:rsid w:val="0062268D"/>
    <w:rsid w:val="0062385F"/>
    <w:rsid w:val="0062441C"/>
    <w:rsid w:val="006279EC"/>
    <w:rsid w:val="00632BB6"/>
    <w:rsid w:val="0063370A"/>
    <w:rsid w:val="006350F2"/>
    <w:rsid w:val="00637105"/>
    <w:rsid w:val="006436ED"/>
    <w:rsid w:val="00643762"/>
    <w:rsid w:val="00645855"/>
    <w:rsid w:val="006458DC"/>
    <w:rsid w:val="00650A09"/>
    <w:rsid w:val="00651476"/>
    <w:rsid w:val="0065161F"/>
    <w:rsid w:val="00655A1D"/>
    <w:rsid w:val="00660F89"/>
    <w:rsid w:val="006611A6"/>
    <w:rsid w:val="006615E9"/>
    <w:rsid w:val="00663A1D"/>
    <w:rsid w:val="00665185"/>
    <w:rsid w:val="006842D1"/>
    <w:rsid w:val="00684DB5"/>
    <w:rsid w:val="0068606E"/>
    <w:rsid w:val="006861EB"/>
    <w:rsid w:val="00687124"/>
    <w:rsid w:val="0069120A"/>
    <w:rsid w:val="006912D6"/>
    <w:rsid w:val="00696E9B"/>
    <w:rsid w:val="006B03DA"/>
    <w:rsid w:val="006B0A73"/>
    <w:rsid w:val="006B15F6"/>
    <w:rsid w:val="006B1A1B"/>
    <w:rsid w:val="006B40B2"/>
    <w:rsid w:val="006B5CAE"/>
    <w:rsid w:val="006B630D"/>
    <w:rsid w:val="006C2242"/>
    <w:rsid w:val="006C2902"/>
    <w:rsid w:val="006C5881"/>
    <w:rsid w:val="006C6D0E"/>
    <w:rsid w:val="006D2304"/>
    <w:rsid w:val="006D325F"/>
    <w:rsid w:val="006D34E6"/>
    <w:rsid w:val="006D3EFC"/>
    <w:rsid w:val="006D5222"/>
    <w:rsid w:val="006E30C0"/>
    <w:rsid w:val="006E3A59"/>
    <w:rsid w:val="006F31C3"/>
    <w:rsid w:val="006F4566"/>
    <w:rsid w:val="006F5022"/>
    <w:rsid w:val="006F7CD8"/>
    <w:rsid w:val="007030CE"/>
    <w:rsid w:val="00705801"/>
    <w:rsid w:val="00705E31"/>
    <w:rsid w:val="00711912"/>
    <w:rsid w:val="00712ECA"/>
    <w:rsid w:val="007143E7"/>
    <w:rsid w:val="00714732"/>
    <w:rsid w:val="00716BC1"/>
    <w:rsid w:val="00717052"/>
    <w:rsid w:val="00720C33"/>
    <w:rsid w:val="007219D7"/>
    <w:rsid w:val="00724E34"/>
    <w:rsid w:val="00725C50"/>
    <w:rsid w:val="00732FA4"/>
    <w:rsid w:val="00737416"/>
    <w:rsid w:val="00741A72"/>
    <w:rsid w:val="00746D41"/>
    <w:rsid w:val="0075324F"/>
    <w:rsid w:val="00754968"/>
    <w:rsid w:val="00755D6B"/>
    <w:rsid w:val="00761BD2"/>
    <w:rsid w:val="00764F1D"/>
    <w:rsid w:val="007726B0"/>
    <w:rsid w:val="00774F19"/>
    <w:rsid w:val="00780723"/>
    <w:rsid w:val="00781983"/>
    <w:rsid w:val="00785959"/>
    <w:rsid w:val="007916E8"/>
    <w:rsid w:val="00795FB2"/>
    <w:rsid w:val="007960BA"/>
    <w:rsid w:val="00796203"/>
    <w:rsid w:val="007A4122"/>
    <w:rsid w:val="007A5760"/>
    <w:rsid w:val="007A75EB"/>
    <w:rsid w:val="007A7632"/>
    <w:rsid w:val="007B0F58"/>
    <w:rsid w:val="007B2DE2"/>
    <w:rsid w:val="007B4557"/>
    <w:rsid w:val="007B469A"/>
    <w:rsid w:val="007C1330"/>
    <w:rsid w:val="007C16B3"/>
    <w:rsid w:val="007C3277"/>
    <w:rsid w:val="007C3905"/>
    <w:rsid w:val="007C3FCD"/>
    <w:rsid w:val="007C5895"/>
    <w:rsid w:val="007C65F7"/>
    <w:rsid w:val="007C6A23"/>
    <w:rsid w:val="007D26F5"/>
    <w:rsid w:val="007D27BE"/>
    <w:rsid w:val="007D3DAA"/>
    <w:rsid w:val="007D446F"/>
    <w:rsid w:val="007E13DF"/>
    <w:rsid w:val="007E19C5"/>
    <w:rsid w:val="007E48A0"/>
    <w:rsid w:val="007E600D"/>
    <w:rsid w:val="007F0AF2"/>
    <w:rsid w:val="007F0C12"/>
    <w:rsid w:val="007F24DD"/>
    <w:rsid w:val="008007C8"/>
    <w:rsid w:val="008029D8"/>
    <w:rsid w:val="008048D7"/>
    <w:rsid w:val="008048F3"/>
    <w:rsid w:val="00804BF3"/>
    <w:rsid w:val="00804C19"/>
    <w:rsid w:val="00807488"/>
    <w:rsid w:val="00807E4D"/>
    <w:rsid w:val="0081092B"/>
    <w:rsid w:val="008124D6"/>
    <w:rsid w:val="0081439E"/>
    <w:rsid w:val="0081696E"/>
    <w:rsid w:val="00817193"/>
    <w:rsid w:val="00820BE1"/>
    <w:rsid w:val="00821631"/>
    <w:rsid w:val="00822D82"/>
    <w:rsid w:val="00824895"/>
    <w:rsid w:val="008272AA"/>
    <w:rsid w:val="00830F63"/>
    <w:rsid w:val="00831F54"/>
    <w:rsid w:val="0084027D"/>
    <w:rsid w:val="0084100C"/>
    <w:rsid w:val="008430CD"/>
    <w:rsid w:val="00843BFA"/>
    <w:rsid w:val="00846E68"/>
    <w:rsid w:val="008518A8"/>
    <w:rsid w:val="00854F4C"/>
    <w:rsid w:val="00855812"/>
    <w:rsid w:val="0085784A"/>
    <w:rsid w:val="00862948"/>
    <w:rsid w:val="0086601A"/>
    <w:rsid w:val="00873D47"/>
    <w:rsid w:val="00877750"/>
    <w:rsid w:val="00883B5D"/>
    <w:rsid w:val="00884515"/>
    <w:rsid w:val="00886D12"/>
    <w:rsid w:val="008871A0"/>
    <w:rsid w:val="008877DA"/>
    <w:rsid w:val="00890050"/>
    <w:rsid w:val="00890274"/>
    <w:rsid w:val="00891EEE"/>
    <w:rsid w:val="00893BF1"/>
    <w:rsid w:val="00893D1F"/>
    <w:rsid w:val="00894DF3"/>
    <w:rsid w:val="008A1EF6"/>
    <w:rsid w:val="008A2F2E"/>
    <w:rsid w:val="008A42E3"/>
    <w:rsid w:val="008A5671"/>
    <w:rsid w:val="008A58EC"/>
    <w:rsid w:val="008A6632"/>
    <w:rsid w:val="008A6DA1"/>
    <w:rsid w:val="008A6E4E"/>
    <w:rsid w:val="008B1ACB"/>
    <w:rsid w:val="008C740B"/>
    <w:rsid w:val="008C740F"/>
    <w:rsid w:val="008D1104"/>
    <w:rsid w:val="008D3713"/>
    <w:rsid w:val="008D722D"/>
    <w:rsid w:val="008E27AD"/>
    <w:rsid w:val="008E312D"/>
    <w:rsid w:val="008E3883"/>
    <w:rsid w:val="008E5090"/>
    <w:rsid w:val="008E6891"/>
    <w:rsid w:val="008E7354"/>
    <w:rsid w:val="008F181C"/>
    <w:rsid w:val="008F2D27"/>
    <w:rsid w:val="008F2E3E"/>
    <w:rsid w:val="008F2EB0"/>
    <w:rsid w:val="008F3EEF"/>
    <w:rsid w:val="008F4426"/>
    <w:rsid w:val="008F75A6"/>
    <w:rsid w:val="008F7FAA"/>
    <w:rsid w:val="00900839"/>
    <w:rsid w:val="00902575"/>
    <w:rsid w:val="009026F1"/>
    <w:rsid w:val="009043AA"/>
    <w:rsid w:val="0090591B"/>
    <w:rsid w:val="00907B21"/>
    <w:rsid w:val="00910DA2"/>
    <w:rsid w:val="00917E16"/>
    <w:rsid w:val="00920DA0"/>
    <w:rsid w:val="00921719"/>
    <w:rsid w:val="00921958"/>
    <w:rsid w:val="009240EF"/>
    <w:rsid w:val="00924D68"/>
    <w:rsid w:val="00930309"/>
    <w:rsid w:val="00930338"/>
    <w:rsid w:val="009317EF"/>
    <w:rsid w:val="00935BA4"/>
    <w:rsid w:val="009412A0"/>
    <w:rsid w:val="00946E04"/>
    <w:rsid w:val="009511FD"/>
    <w:rsid w:val="009534AA"/>
    <w:rsid w:val="00953548"/>
    <w:rsid w:val="009574A7"/>
    <w:rsid w:val="009619AB"/>
    <w:rsid w:val="00962664"/>
    <w:rsid w:val="00962BC3"/>
    <w:rsid w:val="0096316C"/>
    <w:rsid w:val="009640B5"/>
    <w:rsid w:val="00967B7E"/>
    <w:rsid w:val="009726E4"/>
    <w:rsid w:val="00977047"/>
    <w:rsid w:val="0097771B"/>
    <w:rsid w:val="00983CA2"/>
    <w:rsid w:val="00985468"/>
    <w:rsid w:val="00985911"/>
    <w:rsid w:val="00990E3C"/>
    <w:rsid w:val="00991883"/>
    <w:rsid w:val="00993940"/>
    <w:rsid w:val="00995AA5"/>
    <w:rsid w:val="009960DF"/>
    <w:rsid w:val="00997CA1"/>
    <w:rsid w:val="009A25C6"/>
    <w:rsid w:val="009A41F1"/>
    <w:rsid w:val="009A5FE5"/>
    <w:rsid w:val="009B4817"/>
    <w:rsid w:val="009B5F47"/>
    <w:rsid w:val="009B7015"/>
    <w:rsid w:val="009C1811"/>
    <w:rsid w:val="009C2BCB"/>
    <w:rsid w:val="009C5895"/>
    <w:rsid w:val="009C7D29"/>
    <w:rsid w:val="009D2BBA"/>
    <w:rsid w:val="009D3026"/>
    <w:rsid w:val="009D3393"/>
    <w:rsid w:val="009D36F0"/>
    <w:rsid w:val="009D3EEC"/>
    <w:rsid w:val="009D79E8"/>
    <w:rsid w:val="009D7DB2"/>
    <w:rsid w:val="009E391C"/>
    <w:rsid w:val="009F13DC"/>
    <w:rsid w:val="009F1D93"/>
    <w:rsid w:val="009F744A"/>
    <w:rsid w:val="00A0092F"/>
    <w:rsid w:val="00A053B8"/>
    <w:rsid w:val="00A0652C"/>
    <w:rsid w:val="00A0661B"/>
    <w:rsid w:val="00A06B13"/>
    <w:rsid w:val="00A06D46"/>
    <w:rsid w:val="00A108EF"/>
    <w:rsid w:val="00A114CA"/>
    <w:rsid w:val="00A11687"/>
    <w:rsid w:val="00A125F1"/>
    <w:rsid w:val="00A14965"/>
    <w:rsid w:val="00A15DF7"/>
    <w:rsid w:val="00A1617B"/>
    <w:rsid w:val="00A235AC"/>
    <w:rsid w:val="00A2407E"/>
    <w:rsid w:val="00A260A7"/>
    <w:rsid w:val="00A27FD3"/>
    <w:rsid w:val="00A3130F"/>
    <w:rsid w:val="00A32AC3"/>
    <w:rsid w:val="00A351F1"/>
    <w:rsid w:val="00A375FF"/>
    <w:rsid w:val="00A4111B"/>
    <w:rsid w:val="00A447EA"/>
    <w:rsid w:val="00A47EF1"/>
    <w:rsid w:val="00A50001"/>
    <w:rsid w:val="00A50A55"/>
    <w:rsid w:val="00A51107"/>
    <w:rsid w:val="00A51ED4"/>
    <w:rsid w:val="00A5209D"/>
    <w:rsid w:val="00A52208"/>
    <w:rsid w:val="00A54DF0"/>
    <w:rsid w:val="00A6197E"/>
    <w:rsid w:val="00A62ADD"/>
    <w:rsid w:val="00A631FA"/>
    <w:rsid w:val="00A6502C"/>
    <w:rsid w:val="00A677AA"/>
    <w:rsid w:val="00A740DF"/>
    <w:rsid w:val="00A746AF"/>
    <w:rsid w:val="00A750A9"/>
    <w:rsid w:val="00A76FFC"/>
    <w:rsid w:val="00A81515"/>
    <w:rsid w:val="00A90B94"/>
    <w:rsid w:val="00A92548"/>
    <w:rsid w:val="00A92D26"/>
    <w:rsid w:val="00A944D5"/>
    <w:rsid w:val="00AA3B23"/>
    <w:rsid w:val="00AA535A"/>
    <w:rsid w:val="00AB1F6B"/>
    <w:rsid w:val="00AB217F"/>
    <w:rsid w:val="00AB6C26"/>
    <w:rsid w:val="00AC086F"/>
    <w:rsid w:val="00AC34DA"/>
    <w:rsid w:val="00AC5D7B"/>
    <w:rsid w:val="00AD1788"/>
    <w:rsid w:val="00AD338D"/>
    <w:rsid w:val="00AD68F9"/>
    <w:rsid w:val="00AE0949"/>
    <w:rsid w:val="00AE1BB5"/>
    <w:rsid w:val="00AE2406"/>
    <w:rsid w:val="00AE4BD9"/>
    <w:rsid w:val="00AE4BF8"/>
    <w:rsid w:val="00AF006D"/>
    <w:rsid w:val="00AF0109"/>
    <w:rsid w:val="00AF16BA"/>
    <w:rsid w:val="00AF1B00"/>
    <w:rsid w:val="00AF304B"/>
    <w:rsid w:val="00AF3172"/>
    <w:rsid w:val="00AF45C2"/>
    <w:rsid w:val="00AF4C40"/>
    <w:rsid w:val="00B0004E"/>
    <w:rsid w:val="00B01752"/>
    <w:rsid w:val="00B038B5"/>
    <w:rsid w:val="00B069D1"/>
    <w:rsid w:val="00B06C56"/>
    <w:rsid w:val="00B06D92"/>
    <w:rsid w:val="00B07B36"/>
    <w:rsid w:val="00B130F5"/>
    <w:rsid w:val="00B14660"/>
    <w:rsid w:val="00B202F2"/>
    <w:rsid w:val="00B21328"/>
    <w:rsid w:val="00B232B4"/>
    <w:rsid w:val="00B2467E"/>
    <w:rsid w:val="00B252D6"/>
    <w:rsid w:val="00B27576"/>
    <w:rsid w:val="00B277C2"/>
    <w:rsid w:val="00B30E1C"/>
    <w:rsid w:val="00B32E70"/>
    <w:rsid w:val="00B33602"/>
    <w:rsid w:val="00B353E0"/>
    <w:rsid w:val="00B3742C"/>
    <w:rsid w:val="00B37FCC"/>
    <w:rsid w:val="00B403FF"/>
    <w:rsid w:val="00B40980"/>
    <w:rsid w:val="00B40E87"/>
    <w:rsid w:val="00B4112D"/>
    <w:rsid w:val="00B445D2"/>
    <w:rsid w:val="00B46888"/>
    <w:rsid w:val="00B50C8D"/>
    <w:rsid w:val="00B50FE5"/>
    <w:rsid w:val="00B55287"/>
    <w:rsid w:val="00B55A53"/>
    <w:rsid w:val="00B55DF0"/>
    <w:rsid w:val="00B578A1"/>
    <w:rsid w:val="00B6162B"/>
    <w:rsid w:val="00B673AF"/>
    <w:rsid w:val="00B67CBB"/>
    <w:rsid w:val="00B67EB5"/>
    <w:rsid w:val="00B7018E"/>
    <w:rsid w:val="00B71553"/>
    <w:rsid w:val="00B71937"/>
    <w:rsid w:val="00B7309B"/>
    <w:rsid w:val="00B81AD4"/>
    <w:rsid w:val="00B820EF"/>
    <w:rsid w:val="00B83084"/>
    <w:rsid w:val="00B834E2"/>
    <w:rsid w:val="00B83DAB"/>
    <w:rsid w:val="00B845BC"/>
    <w:rsid w:val="00B86A9E"/>
    <w:rsid w:val="00B876E8"/>
    <w:rsid w:val="00B8775C"/>
    <w:rsid w:val="00B9225C"/>
    <w:rsid w:val="00B92AE1"/>
    <w:rsid w:val="00B94F34"/>
    <w:rsid w:val="00B95B9F"/>
    <w:rsid w:val="00B97464"/>
    <w:rsid w:val="00BA0935"/>
    <w:rsid w:val="00BA1463"/>
    <w:rsid w:val="00BA1596"/>
    <w:rsid w:val="00BA2A60"/>
    <w:rsid w:val="00BB2751"/>
    <w:rsid w:val="00BB34A6"/>
    <w:rsid w:val="00BB7624"/>
    <w:rsid w:val="00BB7AC9"/>
    <w:rsid w:val="00BC0180"/>
    <w:rsid w:val="00BC0863"/>
    <w:rsid w:val="00BC28FA"/>
    <w:rsid w:val="00BC2AD6"/>
    <w:rsid w:val="00BD29D9"/>
    <w:rsid w:val="00BD3EA7"/>
    <w:rsid w:val="00BD3FD3"/>
    <w:rsid w:val="00BD74D6"/>
    <w:rsid w:val="00BD7DC4"/>
    <w:rsid w:val="00BE0121"/>
    <w:rsid w:val="00BE0831"/>
    <w:rsid w:val="00BE1283"/>
    <w:rsid w:val="00BE2399"/>
    <w:rsid w:val="00BE3623"/>
    <w:rsid w:val="00BF2154"/>
    <w:rsid w:val="00BF30D2"/>
    <w:rsid w:val="00BF515B"/>
    <w:rsid w:val="00BF703F"/>
    <w:rsid w:val="00BF7107"/>
    <w:rsid w:val="00BF7A9A"/>
    <w:rsid w:val="00C00BF2"/>
    <w:rsid w:val="00C00D10"/>
    <w:rsid w:val="00C01923"/>
    <w:rsid w:val="00C0570F"/>
    <w:rsid w:val="00C0581A"/>
    <w:rsid w:val="00C144DA"/>
    <w:rsid w:val="00C15F7A"/>
    <w:rsid w:val="00C168AF"/>
    <w:rsid w:val="00C170BB"/>
    <w:rsid w:val="00C24CFC"/>
    <w:rsid w:val="00C255DC"/>
    <w:rsid w:val="00C26C0A"/>
    <w:rsid w:val="00C31617"/>
    <w:rsid w:val="00C34352"/>
    <w:rsid w:val="00C354DA"/>
    <w:rsid w:val="00C359E6"/>
    <w:rsid w:val="00C425AD"/>
    <w:rsid w:val="00C4345E"/>
    <w:rsid w:val="00C45AD2"/>
    <w:rsid w:val="00C462FB"/>
    <w:rsid w:val="00C555B8"/>
    <w:rsid w:val="00C55C00"/>
    <w:rsid w:val="00C56923"/>
    <w:rsid w:val="00C61D07"/>
    <w:rsid w:val="00C61F74"/>
    <w:rsid w:val="00C62A6C"/>
    <w:rsid w:val="00C62BA3"/>
    <w:rsid w:val="00C62BB9"/>
    <w:rsid w:val="00C6539B"/>
    <w:rsid w:val="00C65436"/>
    <w:rsid w:val="00C65691"/>
    <w:rsid w:val="00C664BA"/>
    <w:rsid w:val="00C66F33"/>
    <w:rsid w:val="00C73D46"/>
    <w:rsid w:val="00C74FE7"/>
    <w:rsid w:val="00C755BF"/>
    <w:rsid w:val="00C7638E"/>
    <w:rsid w:val="00C765AD"/>
    <w:rsid w:val="00C8122D"/>
    <w:rsid w:val="00C81C9A"/>
    <w:rsid w:val="00C844B9"/>
    <w:rsid w:val="00C9753C"/>
    <w:rsid w:val="00CA1064"/>
    <w:rsid w:val="00CA41C8"/>
    <w:rsid w:val="00CA472F"/>
    <w:rsid w:val="00CA4FBF"/>
    <w:rsid w:val="00CA52A1"/>
    <w:rsid w:val="00CA6C8D"/>
    <w:rsid w:val="00CB145D"/>
    <w:rsid w:val="00CB5841"/>
    <w:rsid w:val="00CB7FF5"/>
    <w:rsid w:val="00CC123F"/>
    <w:rsid w:val="00CC26CF"/>
    <w:rsid w:val="00CC2B74"/>
    <w:rsid w:val="00CC6951"/>
    <w:rsid w:val="00CC6987"/>
    <w:rsid w:val="00CD2014"/>
    <w:rsid w:val="00CD2669"/>
    <w:rsid w:val="00CD2DC1"/>
    <w:rsid w:val="00CD34AE"/>
    <w:rsid w:val="00CD3E80"/>
    <w:rsid w:val="00CD42B7"/>
    <w:rsid w:val="00CD5A89"/>
    <w:rsid w:val="00CE2D14"/>
    <w:rsid w:val="00CE31DA"/>
    <w:rsid w:val="00CE3B2D"/>
    <w:rsid w:val="00CE5506"/>
    <w:rsid w:val="00CE6BA1"/>
    <w:rsid w:val="00CF1DBC"/>
    <w:rsid w:val="00CF37A4"/>
    <w:rsid w:val="00CF4EBA"/>
    <w:rsid w:val="00CF4F97"/>
    <w:rsid w:val="00CF5F23"/>
    <w:rsid w:val="00CF698F"/>
    <w:rsid w:val="00D01294"/>
    <w:rsid w:val="00D02467"/>
    <w:rsid w:val="00D034C4"/>
    <w:rsid w:val="00D04097"/>
    <w:rsid w:val="00D040A0"/>
    <w:rsid w:val="00D11348"/>
    <w:rsid w:val="00D13E22"/>
    <w:rsid w:val="00D14DBB"/>
    <w:rsid w:val="00D14EC3"/>
    <w:rsid w:val="00D15FB9"/>
    <w:rsid w:val="00D161D0"/>
    <w:rsid w:val="00D16C49"/>
    <w:rsid w:val="00D20BDE"/>
    <w:rsid w:val="00D231A8"/>
    <w:rsid w:val="00D2352F"/>
    <w:rsid w:val="00D319A0"/>
    <w:rsid w:val="00D327E0"/>
    <w:rsid w:val="00D32D09"/>
    <w:rsid w:val="00D33AD7"/>
    <w:rsid w:val="00D37F15"/>
    <w:rsid w:val="00D41029"/>
    <w:rsid w:val="00D4112F"/>
    <w:rsid w:val="00D4343B"/>
    <w:rsid w:val="00D43D99"/>
    <w:rsid w:val="00D47F8F"/>
    <w:rsid w:val="00D518C3"/>
    <w:rsid w:val="00D54764"/>
    <w:rsid w:val="00D61497"/>
    <w:rsid w:val="00D63A12"/>
    <w:rsid w:val="00D6400F"/>
    <w:rsid w:val="00D661A9"/>
    <w:rsid w:val="00D67444"/>
    <w:rsid w:val="00D70A62"/>
    <w:rsid w:val="00D70E24"/>
    <w:rsid w:val="00D7411F"/>
    <w:rsid w:val="00D74202"/>
    <w:rsid w:val="00D7530A"/>
    <w:rsid w:val="00D7751E"/>
    <w:rsid w:val="00D80B9A"/>
    <w:rsid w:val="00D82C5F"/>
    <w:rsid w:val="00D8411F"/>
    <w:rsid w:val="00D8421E"/>
    <w:rsid w:val="00D84D26"/>
    <w:rsid w:val="00D85AD1"/>
    <w:rsid w:val="00D85DBC"/>
    <w:rsid w:val="00D8788D"/>
    <w:rsid w:val="00D905CB"/>
    <w:rsid w:val="00D96D35"/>
    <w:rsid w:val="00D979EE"/>
    <w:rsid w:val="00DA0899"/>
    <w:rsid w:val="00DA184A"/>
    <w:rsid w:val="00DA29D0"/>
    <w:rsid w:val="00DA2B2C"/>
    <w:rsid w:val="00DA3D4D"/>
    <w:rsid w:val="00DA49C4"/>
    <w:rsid w:val="00DB2280"/>
    <w:rsid w:val="00DB789A"/>
    <w:rsid w:val="00DC08A2"/>
    <w:rsid w:val="00DC1BCC"/>
    <w:rsid w:val="00DC1EC3"/>
    <w:rsid w:val="00DC23DA"/>
    <w:rsid w:val="00DC7370"/>
    <w:rsid w:val="00DD0572"/>
    <w:rsid w:val="00DD33A3"/>
    <w:rsid w:val="00DD45BF"/>
    <w:rsid w:val="00DD495F"/>
    <w:rsid w:val="00DD4AE8"/>
    <w:rsid w:val="00DD6562"/>
    <w:rsid w:val="00DD6697"/>
    <w:rsid w:val="00DD66D0"/>
    <w:rsid w:val="00DD6A75"/>
    <w:rsid w:val="00DD70AA"/>
    <w:rsid w:val="00DE2094"/>
    <w:rsid w:val="00DE34F3"/>
    <w:rsid w:val="00DE65B6"/>
    <w:rsid w:val="00DE6967"/>
    <w:rsid w:val="00DF06F8"/>
    <w:rsid w:val="00DF170E"/>
    <w:rsid w:val="00DF243F"/>
    <w:rsid w:val="00DF4985"/>
    <w:rsid w:val="00DF57A4"/>
    <w:rsid w:val="00DF7B68"/>
    <w:rsid w:val="00E001DA"/>
    <w:rsid w:val="00E03423"/>
    <w:rsid w:val="00E0638D"/>
    <w:rsid w:val="00E06CD2"/>
    <w:rsid w:val="00E214C6"/>
    <w:rsid w:val="00E22C66"/>
    <w:rsid w:val="00E23B8D"/>
    <w:rsid w:val="00E32CD0"/>
    <w:rsid w:val="00E34F62"/>
    <w:rsid w:val="00E35E10"/>
    <w:rsid w:val="00E40F8F"/>
    <w:rsid w:val="00E43DF7"/>
    <w:rsid w:val="00E50F38"/>
    <w:rsid w:val="00E53DAE"/>
    <w:rsid w:val="00E56885"/>
    <w:rsid w:val="00E6129A"/>
    <w:rsid w:val="00E614A0"/>
    <w:rsid w:val="00E639FC"/>
    <w:rsid w:val="00E64CBF"/>
    <w:rsid w:val="00E71DF4"/>
    <w:rsid w:val="00E72EF7"/>
    <w:rsid w:val="00E74323"/>
    <w:rsid w:val="00E74FD3"/>
    <w:rsid w:val="00E75736"/>
    <w:rsid w:val="00E77F2E"/>
    <w:rsid w:val="00E81A5E"/>
    <w:rsid w:val="00E82DEA"/>
    <w:rsid w:val="00E8325F"/>
    <w:rsid w:val="00E84EC0"/>
    <w:rsid w:val="00E874F7"/>
    <w:rsid w:val="00E91CEF"/>
    <w:rsid w:val="00E91FBF"/>
    <w:rsid w:val="00E9767E"/>
    <w:rsid w:val="00E97844"/>
    <w:rsid w:val="00EA0A01"/>
    <w:rsid w:val="00EA21BE"/>
    <w:rsid w:val="00EA7605"/>
    <w:rsid w:val="00EB2831"/>
    <w:rsid w:val="00EB78C6"/>
    <w:rsid w:val="00EB7D43"/>
    <w:rsid w:val="00EB7D45"/>
    <w:rsid w:val="00EC176D"/>
    <w:rsid w:val="00EC57B9"/>
    <w:rsid w:val="00EC7FCC"/>
    <w:rsid w:val="00ED0FEA"/>
    <w:rsid w:val="00ED1C9C"/>
    <w:rsid w:val="00ED7F71"/>
    <w:rsid w:val="00EE11A3"/>
    <w:rsid w:val="00EE5D12"/>
    <w:rsid w:val="00EE6FF4"/>
    <w:rsid w:val="00EF0D1B"/>
    <w:rsid w:val="00EF0FFA"/>
    <w:rsid w:val="00EF1A6A"/>
    <w:rsid w:val="00EF22F6"/>
    <w:rsid w:val="00EF2923"/>
    <w:rsid w:val="00EF5732"/>
    <w:rsid w:val="00F0C4D2"/>
    <w:rsid w:val="00F1161B"/>
    <w:rsid w:val="00F1636B"/>
    <w:rsid w:val="00F21198"/>
    <w:rsid w:val="00F24CD3"/>
    <w:rsid w:val="00F24DC8"/>
    <w:rsid w:val="00F302ED"/>
    <w:rsid w:val="00F30E21"/>
    <w:rsid w:val="00F32789"/>
    <w:rsid w:val="00F32A99"/>
    <w:rsid w:val="00F35E8E"/>
    <w:rsid w:val="00F36058"/>
    <w:rsid w:val="00F36130"/>
    <w:rsid w:val="00F375E1"/>
    <w:rsid w:val="00F409D8"/>
    <w:rsid w:val="00F41303"/>
    <w:rsid w:val="00F4501D"/>
    <w:rsid w:val="00F4548D"/>
    <w:rsid w:val="00F454D0"/>
    <w:rsid w:val="00F45EDF"/>
    <w:rsid w:val="00F46F4A"/>
    <w:rsid w:val="00F50440"/>
    <w:rsid w:val="00F50622"/>
    <w:rsid w:val="00F56B90"/>
    <w:rsid w:val="00F60401"/>
    <w:rsid w:val="00F65923"/>
    <w:rsid w:val="00F673FF"/>
    <w:rsid w:val="00F758CA"/>
    <w:rsid w:val="00F76DF0"/>
    <w:rsid w:val="00F77D9B"/>
    <w:rsid w:val="00F8131C"/>
    <w:rsid w:val="00F8182E"/>
    <w:rsid w:val="00F84216"/>
    <w:rsid w:val="00F845D2"/>
    <w:rsid w:val="00F847F2"/>
    <w:rsid w:val="00F84AE0"/>
    <w:rsid w:val="00F85A73"/>
    <w:rsid w:val="00F8634C"/>
    <w:rsid w:val="00F87366"/>
    <w:rsid w:val="00F87CEF"/>
    <w:rsid w:val="00F90EBA"/>
    <w:rsid w:val="00F93BE9"/>
    <w:rsid w:val="00F964B3"/>
    <w:rsid w:val="00F9670D"/>
    <w:rsid w:val="00FA0080"/>
    <w:rsid w:val="00FA037F"/>
    <w:rsid w:val="00FA062F"/>
    <w:rsid w:val="00FA0D52"/>
    <w:rsid w:val="00FA7ABB"/>
    <w:rsid w:val="00FB0CDB"/>
    <w:rsid w:val="00FB0DEC"/>
    <w:rsid w:val="00FB4CE5"/>
    <w:rsid w:val="00FB59B2"/>
    <w:rsid w:val="00FB6197"/>
    <w:rsid w:val="00FC11D6"/>
    <w:rsid w:val="00FC29BF"/>
    <w:rsid w:val="00FC3376"/>
    <w:rsid w:val="00FC3B5D"/>
    <w:rsid w:val="00FC50E6"/>
    <w:rsid w:val="00FD1A71"/>
    <w:rsid w:val="00FD2048"/>
    <w:rsid w:val="00FD2080"/>
    <w:rsid w:val="00FD4AAC"/>
    <w:rsid w:val="00FD6FD5"/>
    <w:rsid w:val="00FD7566"/>
    <w:rsid w:val="00FD7700"/>
    <w:rsid w:val="00FD7DF3"/>
    <w:rsid w:val="00FE226F"/>
    <w:rsid w:val="00FE4790"/>
    <w:rsid w:val="00FF23B7"/>
    <w:rsid w:val="00FF396E"/>
    <w:rsid w:val="00FF39DE"/>
    <w:rsid w:val="00FF6D1B"/>
    <w:rsid w:val="029B5AD0"/>
    <w:rsid w:val="043EAB85"/>
    <w:rsid w:val="0460B9B2"/>
    <w:rsid w:val="04A20CE6"/>
    <w:rsid w:val="0673F9F5"/>
    <w:rsid w:val="0716E1F6"/>
    <w:rsid w:val="0800F940"/>
    <w:rsid w:val="084937F1"/>
    <w:rsid w:val="0886E117"/>
    <w:rsid w:val="08D1CBDD"/>
    <w:rsid w:val="09686947"/>
    <w:rsid w:val="09A1B8B2"/>
    <w:rsid w:val="09AFBD8F"/>
    <w:rsid w:val="09D830A4"/>
    <w:rsid w:val="0C462C1F"/>
    <w:rsid w:val="0CD9BCAE"/>
    <w:rsid w:val="0D5EF52A"/>
    <w:rsid w:val="0DF3A219"/>
    <w:rsid w:val="1001D664"/>
    <w:rsid w:val="10442F78"/>
    <w:rsid w:val="106B8145"/>
    <w:rsid w:val="108A64C3"/>
    <w:rsid w:val="10BCC07A"/>
    <w:rsid w:val="149E07C8"/>
    <w:rsid w:val="1589424C"/>
    <w:rsid w:val="168DC94C"/>
    <w:rsid w:val="17F24A6C"/>
    <w:rsid w:val="18311D5E"/>
    <w:rsid w:val="1838C935"/>
    <w:rsid w:val="184C6844"/>
    <w:rsid w:val="1856024B"/>
    <w:rsid w:val="18758A35"/>
    <w:rsid w:val="19D267B3"/>
    <w:rsid w:val="19E344FA"/>
    <w:rsid w:val="19FB4817"/>
    <w:rsid w:val="1B02249F"/>
    <w:rsid w:val="1CCEC2CC"/>
    <w:rsid w:val="1D11724F"/>
    <w:rsid w:val="1D1683CD"/>
    <w:rsid w:val="1D49911D"/>
    <w:rsid w:val="1DCAE0B0"/>
    <w:rsid w:val="1E14DA75"/>
    <w:rsid w:val="1E80E589"/>
    <w:rsid w:val="1E90428B"/>
    <w:rsid w:val="1EDE5C95"/>
    <w:rsid w:val="1F662AF3"/>
    <w:rsid w:val="228E8832"/>
    <w:rsid w:val="22987DA1"/>
    <w:rsid w:val="24F2FD68"/>
    <w:rsid w:val="25408763"/>
    <w:rsid w:val="25E36EE1"/>
    <w:rsid w:val="2692644D"/>
    <w:rsid w:val="26FC6856"/>
    <w:rsid w:val="277EB033"/>
    <w:rsid w:val="27968BDF"/>
    <w:rsid w:val="29018AD7"/>
    <w:rsid w:val="29A81DE6"/>
    <w:rsid w:val="2B7AE967"/>
    <w:rsid w:val="2C059A8F"/>
    <w:rsid w:val="2C36282D"/>
    <w:rsid w:val="2C9BA453"/>
    <w:rsid w:val="2CB66516"/>
    <w:rsid w:val="2D98E44C"/>
    <w:rsid w:val="2D9E8BED"/>
    <w:rsid w:val="2EC168A7"/>
    <w:rsid w:val="2F3000E9"/>
    <w:rsid w:val="305417D6"/>
    <w:rsid w:val="306D5E0F"/>
    <w:rsid w:val="312DA0FE"/>
    <w:rsid w:val="316B9740"/>
    <w:rsid w:val="319C3F6B"/>
    <w:rsid w:val="3402B629"/>
    <w:rsid w:val="344B4F79"/>
    <w:rsid w:val="34AC9A4C"/>
    <w:rsid w:val="34F98970"/>
    <w:rsid w:val="3635000F"/>
    <w:rsid w:val="36701531"/>
    <w:rsid w:val="3797C425"/>
    <w:rsid w:val="38FCBF4C"/>
    <w:rsid w:val="39055FCC"/>
    <w:rsid w:val="3ADDCB95"/>
    <w:rsid w:val="3B01D683"/>
    <w:rsid w:val="3B6CEB20"/>
    <w:rsid w:val="3D7033E7"/>
    <w:rsid w:val="3DC70394"/>
    <w:rsid w:val="3E794177"/>
    <w:rsid w:val="42633809"/>
    <w:rsid w:val="429F42B2"/>
    <w:rsid w:val="43CA070D"/>
    <w:rsid w:val="45656FFA"/>
    <w:rsid w:val="45913134"/>
    <w:rsid w:val="45C524CF"/>
    <w:rsid w:val="46401DD5"/>
    <w:rsid w:val="4664A9B9"/>
    <w:rsid w:val="46CCBF02"/>
    <w:rsid w:val="474434D3"/>
    <w:rsid w:val="4795934E"/>
    <w:rsid w:val="47A30275"/>
    <w:rsid w:val="47BDAEA6"/>
    <w:rsid w:val="48580151"/>
    <w:rsid w:val="48DF46D7"/>
    <w:rsid w:val="4ABA303A"/>
    <w:rsid w:val="4BC7042F"/>
    <w:rsid w:val="4C59DDBB"/>
    <w:rsid w:val="4ED877C9"/>
    <w:rsid w:val="4F3D4092"/>
    <w:rsid w:val="50B12076"/>
    <w:rsid w:val="513E214A"/>
    <w:rsid w:val="51C845E0"/>
    <w:rsid w:val="51E238C0"/>
    <w:rsid w:val="5409C5C7"/>
    <w:rsid w:val="5434F8A2"/>
    <w:rsid w:val="5481F979"/>
    <w:rsid w:val="54BDF54E"/>
    <w:rsid w:val="54EDD522"/>
    <w:rsid w:val="551527AF"/>
    <w:rsid w:val="55EF4E9A"/>
    <w:rsid w:val="564E3269"/>
    <w:rsid w:val="56CBCDBC"/>
    <w:rsid w:val="59000841"/>
    <w:rsid w:val="59424779"/>
    <w:rsid w:val="595A3649"/>
    <w:rsid w:val="596CC6BA"/>
    <w:rsid w:val="5A7C3440"/>
    <w:rsid w:val="5A845E78"/>
    <w:rsid w:val="5AAB0FF7"/>
    <w:rsid w:val="5AF25A6B"/>
    <w:rsid w:val="5B45FCEB"/>
    <w:rsid w:val="5DA526AB"/>
    <w:rsid w:val="5DF9780C"/>
    <w:rsid w:val="5FE6C03C"/>
    <w:rsid w:val="616ACF92"/>
    <w:rsid w:val="63E7481D"/>
    <w:rsid w:val="6401CAA3"/>
    <w:rsid w:val="6541CA8A"/>
    <w:rsid w:val="656D7EC3"/>
    <w:rsid w:val="65705DB9"/>
    <w:rsid w:val="664FD40E"/>
    <w:rsid w:val="67475449"/>
    <w:rsid w:val="67735581"/>
    <w:rsid w:val="680C4807"/>
    <w:rsid w:val="6962A736"/>
    <w:rsid w:val="6A0A9D69"/>
    <w:rsid w:val="6A3C8D98"/>
    <w:rsid w:val="6A676C08"/>
    <w:rsid w:val="6A70530A"/>
    <w:rsid w:val="6A780D01"/>
    <w:rsid w:val="6CB78A3C"/>
    <w:rsid w:val="6D2401C0"/>
    <w:rsid w:val="6E408E56"/>
    <w:rsid w:val="6E8294BC"/>
    <w:rsid w:val="6EA292A4"/>
    <w:rsid w:val="6F0DC39A"/>
    <w:rsid w:val="71A90D27"/>
    <w:rsid w:val="71AF70B0"/>
    <w:rsid w:val="71DE5FE2"/>
    <w:rsid w:val="7323BC6B"/>
    <w:rsid w:val="737FF79A"/>
    <w:rsid w:val="737FFB01"/>
    <w:rsid w:val="747C3ABC"/>
    <w:rsid w:val="74CA94D5"/>
    <w:rsid w:val="752251C7"/>
    <w:rsid w:val="762388DE"/>
    <w:rsid w:val="769D3354"/>
    <w:rsid w:val="76E0942B"/>
    <w:rsid w:val="76ECD2F8"/>
    <w:rsid w:val="76EE6FA9"/>
    <w:rsid w:val="76F273D4"/>
    <w:rsid w:val="7754B405"/>
    <w:rsid w:val="77664F44"/>
    <w:rsid w:val="777D00E4"/>
    <w:rsid w:val="78BA776E"/>
    <w:rsid w:val="7A1FDE6F"/>
    <w:rsid w:val="7BA9DAC2"/>
    <w:rsid w:val="7BCFD5F0"/>
    <w:rsid w:val="7BF3837A"/>
    <w:rsid w:val="7E224481"/>
    <w:rsid w:val="7E7F5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E3D5"/>
  <w15:chartTrackingRefBased/>
  <w15:docId w15:val="{ECDAAACB-C273-403A-901F-D0E93493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9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223CE6"/>
    <w:pPr>
      <w:widowControl w:val="0"/>
      <w:autoSpaceDE w:val="0"/>
      <w:autoSpaceDN w:val="0"/>
      <w:spacing w:after="0" w:line="240" w:lineRule="auto"/>
      <w:ind w:left="693"/>
      <w:outlineLvl w:val="3"/>
    </w:pPr>
    <w:rPr>
      <w:rFonts w:ascii="Circular Std Bold" w:eastAsia="Circular Std Bold" w:hAnsi="Circular Std Bold" w:cs="Circular Std Bold"/>
      <w:b/>
      <w:bCs/>
      <w:sz w:val="24"/>
      <w:szCs w:val="24"/>
      <w:lang w:val="en-US"/>
    </w:rPr>
  </w:style>
  <w:style w:type="paragraph" w:styleId="Heading5">
    <w:name w:val="heading 5"/>
    <w:basedOn w:val="Normal"/>
    <w:next w:val="Normal"/>
    <w:link w:val="Heading5Char"/>
    <w:uiPriority w:val="9"/>
    <w:semiHidden/>
    <w:unhideWhenUsed/>
    <w:qFormat/>
    <w:rsid w:val="00C019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ed list,Bullets 01,List Paragraph1,List Paragraph11,Recommendation,First level bullet point,Level 3,List Paragraph numbered,List Bullet indent,Rec para,Dot pt,F5 List Paragraph,No Spacing1,List Paragraph Char Char Char"/>
    <w:basedOn w:val="Normal"/>
    <w:link w:val="ListParagraphChar"/>
    <w:uiPriority w:val="1"/>
    <w:qFormat/>
    <w:rsid w:val="001F0249"/>
    <w:pPr>
      <w:ind w:left="720"/>
      <w:contextualSpacing/>
    </w:pPr>
  </w:style>
  <w:style w:type="table" w:styleId="TableGrid">
    <w:name w:val="Table Grid"/>
    <w:basedOn w:val="TableNormal"/>
    <w:uiPriority w:val="39"/>
    <w:rsid w:val="00C7638E"/>
    <w:pPr>
      <w:spacing w:after="0" w:line="240" w:lineRule="auto"/>
    </w:pPr>
    <w:rPr>
      <w:rFonts w:ascii="Calibri" w:eastAsia="MS Mincho" w:hAnsi="Calibri" w:cs="Times New Roman"/>
      <w:sz w:val="24"/>
      <w:szCs w:val="24"/>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7638E"/>
    <w:pPr>
      <w:spacing w:after="0" w:line="240" w:lineRule="auto"/>
      <w:ind w:right="34"/>
    </w:pPr>
    <w:rPr>
      <w:rFonts w:eastAsia="Calibri" w:cs="Arial"/>
      <w:sz w:val="20"/>
      <w:szCs w:val="20"/>
      <w:lang w:val="en-NZ"/>
    </w:rPr>
  </w:style>
  <w:style w:type="character" w:customStyle="1" w:styleId="FootnoteTextChar">
    <w:name w:val="Footnote Text Char"/>
    <w:basedOn w:val="DefaultParagraphFont"/>
    <w:link w:val="FootnoteText"/>
    <w:uiPriority w:val="99"/>
    <w:rsid w:val="00C7638E"/>
    <w:rPr>
      <w:rFonts w:eastAsia="Calibri" w:cs="Arial"/>
      <w:sz w:val="20"/>
      <w:szCs w:val="20"/>
      <w:lang w:val="en-NZ"/>
    </w:rPr>
  </w:style>
  <w:style w:type="character" w:styleId="FootnoteReference">
    <w:name w:val="footnote reference"/>
    <w:basedOn w:val="DefaultParagraphFont"/>
    <w:uiPriority w:val="99"/>
    <w:semiHidden/>
    <w:unhideWhenUsed/>
    <w:rsid w:val="00C7638E"/>
    <w:rPr>
      <w:vertAlign w:val="superscript"/>
    </w:rPr>
  </w:style>
  <w:style w:type="paragraph" w:styleId="NormalWeb">
    <w:name w:val="Normal (Web)"/>
    <w:basedOn w:val="Normal"/>
    <w:uiPriority w:val="99"/>
    <w:unhideWhenUsed/>
    <w:rsid w:val="007C16B3"/>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CommentReference">
    <w:name w:val="annotation reference"/>
    <w:basedOn w:val="DefaultParagraphFont"/>
    <w:uiPriority w:val="99"/>
    <w:semiHidden/>
    <w:unhideWhenUsed/>
    <w:rsid w:val="00E32CD0"/>
    <w:rPr>
      <w:sz w:val="16"/>
      <w:szCs w:val="16"/>
    </w:rPr>
  </w:style>
  <w:style w:type="paragraph" w:styleId="CommentText">
    <w:name w:val="annotation text"/>
    <w:basedOn w:val="Normal"/>
    <w:link w:val="CommentTextChar"/>
    <w:uiPriority w:val="99"/>
    <w:unhideWhenUsed/>
    <w:rsid w:val="00E32CD0"/>
    <w:pPr>
      <w:spacing w:line="240" w:lineRule="auto"/>
    </w:pPr>
    <w:rPr>
      <w:sz w:val="20"/>
      <w:szCs w:val="20"/>
    </w:rPr>
  </w:style>
  <w:style w:type="character" w:customStyle="1" w:styleId="CommentTextChar">
    <w:name w:val="Comment Text Char"/>
    <w:basedOn w:val="DefaultParagraphFont"/>
    <w:link w:val="CommentText"/>
    <w:uiPriority w:val="99"/>
    <w:rsid w:val="00E32CD0"/>
    <w:rPr>
      <w:sz w:val="20"/>
      <w:szCs w:val="20"/>
    </w:rPr>
  </w:style>
  <w:style w:type="paragraph" w:customStyle="1" w:styleId="paragraph">
    <w:name w:val="paragraph"/>
    <w:basedOn w:val="Normal"/>
    <w:rsid w:val="00162AE2"/>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62AE2"/>
  </w:style>
  <w:style w:type="character" w:customStyle="1" w:styleId="eop">
    <w:name w:val="eop"/>
    <w:basedOn w:val="DefaultParagraphFont"/>
    <w:rsid w:val="00162AE2"/>
  </w:style>
  <w:style w:type="character" w:styleId="UnresolvedMention">
    <w:name w:val="Unresolved Mention"/>
    <w:basedOn w:val="DefaultParagraphFont"/>
    <w:uiPriority w:val="99"/>
    <w:semiHidden/>
    <w:unhideWhenUsed/>
    <w:rsid w:val="00A944D5"/>
    <w:rPr>
      <w:color w:val="605E5C"/>
      <w:shd w:val="clear" w:color="auto" w:fill="E1DFDD"/>
    </w:rPr>
  </w:style>
  <w:style w:type="character" w:customStyle="1" w:styleId="cf01">
    <w:name w:val="cf01"/>
    <w:basedOn w:val="DefaultParagraphFont"/>
    <w:rsid w:val="00E72EF7"/>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273EA"/>
    <w:rPr>
      <w:b/>
      <w:bCs/>
    </w:rPr>
  </w:style>
  <w:style w:type="character" w:customStyle="1" w:styleId="CommentSubjectChar">
    <w:name w:val="Comment Subject Char"/>
    <w:basedOn w:val="CommentTextChar"/>
    <w:link w:val="CommentSubject"/>
    <w:uiPriority w:val="99"/>
    <w:semiHidden/>
    <w:rsid w:val="005273EA"/>
    <w:rPr>
      <w:b/>
      <w:bCs/>
      <w:sz w:val="20"/>
      <w:szCs w:val="20"/>
    </w:rPr>
  </w:style>
  <w:style w:type="character" w:styleId="Mention">
    <w:name w:val="Mention"/>
    <w:basedOn w:val="DefaultParagraphFont"/>
    <w:uiPriority w:val="99"/>
    <w:unhideWhenUsed/>
    <w:rsid w:val="00D14DBB"/>
    <w:rPr>
      <w:color w:val="2B579A"/>
      <w:shd w:val="clear" w:color="auto" w:fill="E6E6E6"/>
    </w:rPr>
  </w:style>
  <w:style w:type="paragraph" w:styleId="Header">
    <w:name w:val="header"/>
    <w:basedOn w:val="Normal"/>
    <w:link w:val="HeaderChar"/>
    <w:uiPriority w:val="99"/>
    <w:semiHidden/>
    <w:unhideWhenUsed/>
    <w:rsid w:val="00846E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FE5"/>
  </w:style>
  <w:style w:type="paragraph" w:styleId="Footer">
    <w:name w:val="footer"/>
    <w:basedOn w:val="Normal"/>
    <w:link w:val="FooterChar"/>
    <w:uiPriority w:val="99"/>
    <w:semiHidden/>
    <w:unhideWhenUsed/>
    <w:rsid w:val="00846E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FE5"/>
  </w:style>
  <w:style w:type="paragraph" w:styleId="Revision">
    <w:name w:val="Revision"/>
    <w:hidden/>
    <w:uiPriority w:val="99"/>
    <w:semiHidden/>
    <w:rsid w:val="005F66BC"/>
    <w:pPr>
      <w:spacing w:after="0" w:line="240" w:lineRule="auto"/>
    </w:pPr>
  </w:style>
  <w:style w:type="character" w:customStyle="1" w:styleId="ListParagraphChar">
    <w:name w:val="List Paragraph Char"/>
    <w:aliases w:val="Bulleted list Char,Bullets 01 Char,List Paragraph1 Char,List Paragraph11 Char,Recommendation Char,First level bullet point Char,Level 3 Char,List Paragraph numbered Char,List Bullet indent Char,Rec para Char,Dot pt Char"/>
    <w:basedOn w:val="DefaultParagraphFont"/>
    <w:link w:val="ListParagraph"/>
    <w:uiPriority w:val="34"/>
    <w:locked/>
    <w:rsid w:val="00085947"/>
  </w:style>
  <w:style w:type="character" w:styleId="FollowedHyperlink">
    <w:name w:val="FollowedHyperlink"/>
    <w:basedOn w:val="DefaultParagraphFont"/>
    <w:uiPriority w:val="99"/>
    <w:semiHidden/>
    <w:unhideWhenUsed/>
    <w:rsid w:val="00A51107"/>
    <w:rPr>
      <w:color w:val="954F72" w:themeColor="followedHyperlink"/>
      <w:u w:val="single"/>
    </w:rPr>
  </w:style>
  <w:style w:type="paragraph" w:styleId="BodyText">
    <w:name w:val="Body Text"/>
    <w:basedOn w:val="Normal"/>
    <w:link w:val="BodyTextChar"/>
    <w:uiPriority w:val="1"/>
    <w:qFormat/>
    <w:rsid w:val="002B791F"/>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2B791F"/>
    <w:rPr>
      <w:rFonts w:ascii="Arial" w:eastAsia="Arial" w:hAnsi="Arial" w:cs="Arial"/>
      <w:sz w:val="18"/>
      <w:szCs w:val="18"/>
      <w:lang w:val="en-US"/>
    </w:rPr>
  </w:style>
  <w:style w:type="character" w:customStyle="1" w:styleId="Heading4Char">
    <w:name w:val="Heading 4 Char"/>
    <w:basedOn w:val="DefaultParagraphFont"/>
    <w:link w:val="Heading4"/>
    <w:uiPriority w:val="9"/>
    <w:rsid w:val="00223CE6"/>
    <w:rPr>
      <w:rFonts w:ascii="Circular Std Bold" w:eastAsia="Circular Std Bold" w:hAnsi="Circular Std Bold" w:cs="Circular Std Bold"/>
      <w:b/>
      <w:bCs/>
      <w:sz w:val="24"/>
      <w:szCs w:val="24"/>
      <w:lang w:val="en-US"/>
    </w:rPr>
  </w:style>
  <w:style w:type="paragraph" w:customStyle="1" w:styleId="TableParagraph">
    <w:name w:val="Table Paragraph"/>
    <w:basedOn w:val="Normal"/>
    <w:uiPriority w:val="1"/>
    <w:qFormat/>
    <w:rsid w:val="00223CE6"/>
    <w:pPr>
      <w:widowControl w:val="0"/>
      <w:autoSpaceDE w:val="0"/>
      <w:autoSpaceDN w:val="0"/>
      <w:spacing w:before="72"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C019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92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C0192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2540">
      <w:bodyDiv w:val="1"/>
      <w:marLeft w:val="0"/>
      <w:marRight w:val="0"/>
      <w:marTop w:val="0"/>
      <w:marBottom w:val="0"/>
      <w:divBdr>
        <w:top w:val="none" w:sz="0" w:space="0" w:color="auto"/>
        <w:left w:val="none" w:sz="0" w:space="0" w:color="auto"/>
        <w:bottom w:val="none" w:sz="0" w:space="0" w:color="auto"/>
        <w:right w:val="none" w:sz="0" w:space="0" w:color="auto"/>
      </w:divBdr>
    </w:div>
    <w:div w:id="380834195">
      <w:bodyDiv w:val="1"/>
      <w:marLeft w:val="0"/>
      <w:marRight w:val="0"/>
      <w:marTop w:val="0"/>
      <w:marBottom w:val="0"/>
      <w:divBdr>
        <w:top w:val="none" w:sz="0" w:space="0" w:color="auto"/>
        <w:left w:val="none" w:sz="0" w:space="0" w:color="auto"/>
        <w:bottom w:val="none" w:sz="0" w:space="0" w:color="auto"/>
        <w:right w:val="none" w:sz="0" w:space="0" w:color="auto"/>
      </w:divBdr>
    </w:div>
    <w:div w:id="453059961">
      <w:bodyDiv w:val="1"/>
      <w:marLeft w:val="0"/>
      <w:marRight w:val="0"/>
      <w:marTop w:val="0"/>
      <w:marBottom w:val="0"/>
      <w:divBdr>
        <w:top w:val="none" w:sz="0" w:space="0" w:color="auto"/>
        <w:left w:val="none" w:sz="0" w:space="0" w:color="auto"/>
        <w:bottom w:val="none" w:sz="0" w:space="0" w:color="auto"/>
        <w:right w:val="none" w:sz="0" w:space="0" w:color="auto"/>
      </w:divBdr>
    </w:div>
    <w:div w:id="521356086">
      <w:bodyDiv w:val="1"/>
      <w:marLeft w:val="0"/>
      <w:marRight w:val="0"/>
      <w:marTop w:val="0"/>
      <w:marBottom w:val="0"/>
      <w:divBdr>
        <w:top w:val="none" w:sz="0" w:space="0" w:color="auto"/>
        <w:left w:val="none" w:sz="0" w:space="0" w:color="auto"/>
        <w:bottom w:val="none" w:sz="0" w:space="0" w:color="auto"/>
        <w:right w:val="none" w:sz="0" w:space="0" w:color="auto"/>
      </w:divBdr>
    </w:div>
    <w:div w:id="546529624">
      <w:bodyDiv w:val="1"/>
      <w:marLeft w:val="0"/>
      <w:marRight w:val="0"/>
      <w:marTop w:val="0"/>
      <w:marBottom w:val="0"/>
      <w:divBdr>
        <w:top w:val="none" w:sz="0" w:space="0" w:color="auto"/>
        <w:left w:val="none" w:sz="0" w:space="0" w:color="auto"/>
        <w:bottom w:val="none" w:sz="0" w:space="0" w:color="auto"/>
        <w:right w:val="none" w:sz="0" w:space="0" w:color="auto"/>
      </w:divBdr>
      <w:divsChild>
        <w:div w:id="519777018">
          <w:marLeft w:val="0"/>
          <w:marRight w:val="0"/>
          <w:marTop w:val="0"/>
          <w:marBottom w:val="0"/>
          <w:divBdr>
            <w:top w:val="none" w:sz="0" w:space="0" w:color="auto"/>
            <w:left w:val="none" w:sz="0" w:space="0" w:color="auto"/>
            <w:bottom w:val="none" w:sz="0" w:space="0" w:color="auto"/>
            <w:right w:val="none" w:sz="0" w:space="0" w:color="auto"/>
          </w:divBdr>
        </w:div>
        <w:div w:id="1053844167">
          <w:marLeft w:val="0"/>
          <w:marRight w:val="0"/>
          <w:marTop w:val="0"/>
          <w:marBottom w:val="0"/>
          <w:divBdr>
            <w:top w:val="none" w:sz="0" w:space="0" w:color="auto"/>
            <w:left w:val="none" w:sz="0" w:space="0" w:color="auto"/>
            <w:bottom w:val="none" w:sz="0" w:space="0" w:color="auto"/>
            <w:right w:val="none" w:sz="0" w:space="0" w:color="auto"/>
          </w:divBdr>
        </w:div>
        <w:div w:id="1074595005">
          <w:marLeft w:val="0"/>
          <w:marRight w:val="0"/>
          <w:marTop w:val="0"/>
          <w:marBottom w:val="0"/>
          <w:divBdr>
            <w:top w:val="none" w:sz="0" w:space="0" w:color="auto"/>
            <w:left w:val="none" w:sz="0" w:space="0" w:color="auto"/>
            <w:bottom w:val="none" w:sz="0" w:space="0" w:color="auto"/>
            <w:right w:val="none" w:sz="0" w:space="0" w:color="auto"/>
          </w:divBdr>
        </w:div>
      </w:divsChild>
    </w:div>
    <w:div w:id="942108296">
      <w:bodyDiv w:val="1"/>
      <w:marLeft w:val="0"/>
      <w:marRight w:val="0"/>
      <w:marTop w:val="0"/>
      <w:marBottom w:val="0"/>
      <w:divBdr>
        <w:top w:val="none" w:sz="0" w:space="0" w:color="auto"/>
        <w:left w:val="none" w:sz="0" w:space="0" w:color="auto"/>
        <w:bottom w:val="none" w:sz="0" w:space="0" w:color="auto"/>
        <w:right w:val="none" w:sz="0" w:space="0" w:color="auto"/>
      </w:divBdr>
      <w:divsChild>
        <w:div w:id="364793270">
          <w:marLeft w:val="0"/>
          <w:marRight w:val="0"/>
          <w:marTop w:val="0"/>
          <w:marBottom w:val="0"/>
          <w:divBdr>
            <w:top w:val="none" w:sz="0" w:space="0" w:color="auto"/>
            <w:left w:val="none" w:sz="0" w:space="0" w:color="auto"/>
            <w:bottom w:val="none" w:sz="0" w:space="0" w:color="auto"/>
            <w:right w:val="none" w:sz="0" w:space="0" w:color="auto"/>
          </w:divBdr>
          <w:divsChild>
            <w:div w:id="1569654571">
              <w:marLeft w:val="0"/>
              <w:marRight w:val="0"/>
              <w:marTop w:val="0"/>
              <w:marBottom w:val="0"/>
              <w:divBdr>
                <w:top w:val="none" w:sz="0" w:space="0" w:color="auto"/>
                <w:left w:val="none" w:sz="0" w:space="0" w:color="auto"/>
                <w:bottom w:val="none" w:sz="0" w:space="0" w:color="auto"/>
                <w:right w:val="none" w:sz="0" w:space="0" w:color="auto"/>
              </w:divBdr>
            </w:div>
          </w:divsChild>
        </w:div>
        <w:div w:id="491871312">
          <w:marLeft w:val="0"/>
          <w:marRight w:val="0"/>
          <w:marTop w:val="0"/>
          <w:marBottom w:val="0"/>
          <w:divBdr>
            <w:top w:val="none" w:sz="0" w:space="0" w:color="auto"/>
            <w:left w:val="none" w:sz="0" w:space="0" w:color="auto"/>
            <w:bottom w:val="none" w:sz="0" w:space="0" w:color="auto"/>
            <w:right w:val="none" w:sz="0" w:space="0" w:color="auto"/>
          </w:divBdr>
          <w:divsChild>
            <w:div w:id="1297495141">
              <w:marLeft w:val="0"/>
              <w:marRight w:val="0"/>
              <w:marTop w:val="0"/>
              <w:marBottom w:val="0"/>
              <w:divBdr>
                <w:top w:val="none" w:sz="0" w:space="0" w:color="auto"/>
                <w:left w:val="none" w:sz="0" w:space="0" w:color="auto"/>
                <w:bottom w:val="none" w:sz="0" w:space="0" w:color="auto"/>
                <w:right w:val="none" w:sz="0" w:space="0" w:color="auto"/>
              </w:divBdr>
            </w:div>
            <w:div w:id="1687174794">
              <w:marLeft w:val="0"/>
              <w:marRight w:val="0"/>
              <w:marTop w:val="0"/>
              <w:marBottom w:val="0"/>
              <w:divBdr>
                <w:top w:val="none" w:sz="0" w:space="0" w:color="auto"/>
                <w:left w:val="none" w:sz="0" w:space="0" w:color="auto"/>
                <w:bottom w:val="none" w:sz="0" w:space="0" w:color="auto"/>
                <w:right w:val="none" w:sz="0" w:space="0" w:color="auto"/>
              </w:divBdr>
            </w:div>
          </w:divsChild>
        </w:div>
        <w:div w:id="777257519">
          <w:marLeft w:val="0"/>
          <w:marRight w:val="0"/>
          <w:marTop w:val="0"/>
          <w:marBottom w:val="0"/>
          <w:divBdr>
            <w:top w:val="none" w:sz="0" w:space="0" w:color="auto"/>
            <w:left w:val="none" w:sz="0" w:space="0" w:color="auto"/>
            <w:bottom w:val="none" w:sz="0" w:space="0" w:color="auto"/>
            <w:right w:val="none" w:sz="0" w:space="0" w:color="auto"/>
          </w:divBdr>
          <w:divsChild>
            <w:div w:id="309527326">
              <w:marLeft w:val="0"/>
              <w:marRight w:val="0"/>
              <w:marTop w:val="0"/>
              <w:marBottom w:val="0"/>
              <w:divBdr>
                <w:top w:val="none" w:sz="0" w:space="0" w:color="auto"/>
                <w:left w:val="none" w:sz="0" w:space="0" w:color="auto"/>
                <w:bottom w:val="none" w:sz="0" w:space="0" w:color="auto"/>
                <w:right w:val="none" w:sz="0" w:space="0" w:color="auto"/>
              </w:divBdr>
            </w:div>
            <w:div w:id="749817598">
              <w:marLeft w:val="0"/>
              <w:marRight w:val="0"/>
              <w:marTop w:val="0"/>
              <w:marBottom w:val="0"/>
              <w:divBdr>
                <w:top w:val="none" w:sz="0" w:space="0" w:color="auto"/>
                <w:left w:val="none" w:sz="0" w:space="0" w:color="auto"/>
                <w:bottom w:val="none" w:sz="0" w:space="0" w:color="auto"/>
                <w:right w:val="none" w:sz="0" w:space="0" w:color="auto"/>
              </w:divBdr>
            </w:div>
          </w:divsChild>
        </w:div>
        <w:div w:id="1947157310">
          <w:marLeft w:val="0"/>
          <w:marRight w:val="0"/>
          <w:marTop w:val="0"/>
          <w:marBottom w:val="0"/>
          <w:divBdr>
            <w:top w:val="none" w:sz="0" w:space="0" w:color="auto"/>
            <w:left w:val="none" w:sz="0" w:space="0" w:color="auto"/>
            <w:bottom w:val="none" w:sz="0" w:space="0" w:color="auto"/>
            <w:right w:val="none" w:sz="0" w:space="0" w:color="auto"/>
          </w:divBdr>
          <w:divsChild>
            <w:div w:id="457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sChild>
        <w:div w:id="358432376">
          <w:marLeft w:val="0"/>
          <w:marRight w:val="0"/>
          <w:marTop w:val="0"/>
          <w:marBottom w:val="0"/>
          <w:divBdr>
            <w:top w:val="none" w:sz="0" w:space="0" w:color="auto"/>
            <w:left w:val="none" w:sz="0" w:space="0" w:color="auto"/>
            <w:bottom w:val="none" w:sz="0" w:space="0" w:color="auto"/>
            <w:right w:val="none" w:sz="0" w:space="0" w:color="auto"/>
          </w:divBdr>
        </w:div>
        <w:div w:id="522747450">
          <w:marLeft w:val="0"/>
          <w:marRight w:val="0"/>
          <w:marTop w:val="0"/>
          <w:marBottom w:val="0"/>
          <w:divBdr>
            <w:top w:val="none" w:sz="0" w:space="0" w:color="auto"/>
            <w:left w:val="none" w:sz="0" w:space="0" w:color="auto"/>
            <w:bottom w:val="none" w:sz="0" w:space="0" w:color="auto"/>
            <w:right w:val="none" w:sz="0" w:space="0" w:color="auto"/>
          </w:divBdr>
        </w:div>
        <w:div w:id="691959291">
          <w:marLeft w:val="0"/>
          <w:marRight w:val="0"/>
          <w:marTop w:val="0"/>
          <w:marBottom w:val="0"/>
          <w:divBdr>
            <w:top w:val="none" w:sz="0" w:space="0" w:color="auto"/>
            <w:left w:val="none" w:sz="0" w:space="0" w:color="auto"/>
            <w:bottom w:val="none" w:sz="0" w:space="0" w:color="auto"/>
            <w:right w:val="none" w:sz="0" w:space="0" w:color="auto"/>
          </w:divBdr>
          <w:divsChild>
            <w:div w:id="601258824">
              <w:marLeft w:val="0"/>
              <w:marRight w:val="0"/>
              <w:marTop w:val="30"/>
              <w:marBottom w:val="30"/>
              <w:divBdr>
                <w:top w:val="none" w:sz="0" w:space="0" w:color="auto"/>
                <w:left w:val="none" w:sz="0" w:space="0" w:color="auto"/>
                <w:bottom w:val="none" w:sz="0" w:space="0" w:color="auto"/>
                <w:right w:val="none" w:sz="0" w:space="0" w:color="auto"/>
              </w:divBdr>
              <w:divsChild>
                <w:div w:id="774254340">
                  <w:marLeft w:val="0"/>
                  <w:marRight w:val="0"/>
                  <w:marTop w:val="0"/>
                  <w:marBottom w:val="0"/>
                  <w:divBdr>
                    <w:top w:val="none" w:sz="0" w:space="0" w:color="auto"/>
                    <w:left w:val="none" w:sz="0" w:space="0" w:color="auto"/>
                    <w:bottom w:val="none" w:sz="0" w:space="0" w:color="auto"/>
                    <w:right w:val="none" w:sz="0" w:space="0" w:color="auto"/>
                  </w:divBdr>
                  <w:divsChild>
                    <w:div w:id="306210014">
                      <w:marLeft w:val="0"/>
                      <w:marRight w:val="0"/>
                      <w:marTop w:val="0"/>
                      <w:marBottom w:val="0"/>
                      <w:divBdr>
                        <w:top w:val="none" w:sz="0" w:space="0" w:color="auto"/>
                        <w:left w:val="none" w:sz="0" w:space="0" w:color="auto"/>
                        <w:bottom w:val="none" w:sz="0" w:space="0" w:color="auto"/>
                        <w:right w:val="none" w:sz="0" w:space="0" w:color="auto"/>
                      </w:divBdr>
                    </w:div>
                  </w:divsChild>
                </w:div>
                <w:div w:id="1021518737">
                  <w:marLeft w:val="0"/>
                  <w:marRight w:val="0"/>
                  <w:marTop w:val="0"/>
                  <w:marBottom w:val="0"/>
                  <w:divBdr>
                    <w:top w:val="none" w:sz="0" w:space="0" w:color="auto"/>
                    <w:left w:val="none" w:sz="0" w:space="0" w:color="auto"/>
                    <w:bottom w:val="none" w:sz="0" w:space="0" w:color="auto"/>
                    <w:right w:val="none" w:sz="0" w:space="0" w:color="auto"/>
                  </w:divBdr>
                  <w:divsChild>
                    <w:div w:id="684357865">
                      <w:marLeft w:val="0"/>
                      <w:marRight w:val="0"/>
                      <w:marTop w:val="0"/>
                      <w:marBottom w:val="0"/>
                      <w:divBdr>
                        <w:top w:val="none" w:sz="0" w:space="0" w:color="auto"/>
                        <w:left w:val="none" w:sz="0" w:space="0" w:color="auto"/>
                        <w:bottom w:val="none" w:sz="0" w:space="0" w:color="auto"/>
                        <w:right w:val="none" w:sz="0" w:space="0" w:color="auto"/>
                      </w:divBdr>
                    </w:div>
                  </w:divsChild>
                </w:div>
                <w:div w:id="1136139559">
                  <w:marLeft w:val="0"/>
                  <w:marRight w:val="0"/>
                  <w:marTop w:val="0"/>
                  <w:marBottom w:val="0"/>
                  <w:divBdr>
                    <w:top w:val="none" w:sz="0" w:space="0" w:color="auto"/>
                    <w:left w:val="none" w:sz="0" w:space="0" w:color="auto"/>
                    <w:bottom w:val="none" w:sz="0" w:space="0" w:color="auto"/>
                    <w:right w:val="none" w:sz="0" w:space="0" w:color="auto"/>
                  </w:divBdr>
                  <w:divsChild>
                    <w:div w:id="1966429759">
                      <w:marLeft w:val="0"/>
                      <w:marRight w:val="0"/>
                      <w:marTop w:val="0"/>
                      <w:marBottom w:val="0"/>
                      <w:divBdr>
                        <w:top w:val="none" w:sz="0" w:space="0" w:color="auto"/>
                        <w:left w:val="none" w:sz="0" w:space="0" w:color="auto"/>
                        <w:bottom w:val="none" w:sz="0" w:space="0" w:color="auto"/>
                        <w:right w:val="none" w:sz="0" w:space="0" w:color="auto"/>
                      </w:divBdr>
                    </w:div>
                  </w:divsChild>
                </w:div>
                <w:div w:id="1433013432">
                  <w:marLeft w:val="0"/>
                  <w:marRight w:val="0"/>
                  <w:marTop w:val="0"/>
                  <w:marBottom w:val="0"/>
                  <w:divBdr>
                    <w:top w:val="none" w:sz="0" w:space="0" w:color="auto"/>
                    <w:left w:val="none" w:sz="0" w:space="0" w:color="auto"/>
                    <w:bottom w:val="none" w:sz="0" w:space="0" w:color="auto"/>
                    <w:right w:val="none" w:sz="0" w:space="0" w:color="auto"/>
                  </w:divBdr>
                  <w:divsChild>
                    <w:div w:id="2120026331">
                      <w:marLeft w:val="0"/>
                      <w:marRight w:val="0"/>
                      <w:marTop w:val="0"/>
                      <w:marBottom w:val="0"/>
                      <w:divBdr>
                        <w:top w:val="none" w:sz="0" w:space="0" w:color="auto"/>
                        <w:left w:val="none" w:sz="0" w:space="0" w:color="auto"/>
                        <w:bottom w:val="none" w:sz="0" w:space="0" w:color="auto"/>
                        <w:right w:val="none" w:sz="0" w:space="0" w:color="auto"/>
                      </w:divBdr>
                    </w:div>
                  </w:divsChild>
                </w:div>
                <w:div w:id="1974828305">
                  <w:marLeft w:val="0"/>
                  <w:marRight w:val="0"/>
                  <w:marTop w:val="0"/>
                  <w:marBottom w:val="0"/>
                  <w:divBdr>
                    <w:top w:val="none" w:sz="0" w:space="0" w:color="auto"/>
                    <w:left w:val="none" w:sz="0" w:space="0" w:color="auto"/>
                    <w:bottom w:val="none" w:sz="0" w:space="0" w:color="auto"/>
                    <w:right w:val="none" w:sz="0" w:space="0" w:color="auto"/>
                  </w:divBdr>
                  <w:divsChild>
                    <w:div w:id="1538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4684">
          <w:marLeft w:val="0"/>
          <w:marRight w:val="0"/>
          <w:marTop w:val="0"/>
          <w:marBottom w:val="0"/>
          <w:divBdr>
            <w:top w:val="none" w:sz="0" w:space="0" w:color="auto"/>
            <w:left w:val="none" w:sz="0" w:space="0" w:color="auto"/>
            <w:bottom w:val="none" w:sz="0" w:space="0" w:color="auto"/>
            <w:right w:val="none" w:sz="0" w:space="0" w:color="auto"/>
          </w:divBdr>
        </w:div>
        <w:div w:id="1088624312">
          <w:marLeft w:val="0"/>
          <w:marRight w:val="0"/>
          <w:marTop w:val="0"/>
          <w:marBottom w:val="0"/>
          <w:divBdr>
            <w:top w:val="none" w:sz="0" w:space="0" w:color="auto"/>
            <w:left w:val="none" w:sz="0" w:space="0" w:color="auto"/>
            <w:bottom w:val="none" w:sz="0" w:space="0" w:color="auto"/>
            <w:right w:val="none" w:sz="0" w:space="0" w:color="auto"/>
          </w:divBdr>
        </w:div>
        <w:div w:id="1367103400">
          <w:marLeft w:val="0"/>
          <w:marRight w:val="0"/>
          <w:marTop w:val="0"/>
          <w:marBottom w:val="0"/>
          <w:divBdr>
            <w:top w:val="none" w:sz="0" w:space="0" w:color="auto"/>
            <w:left w:val="none" w:sz="0" w:space="0" w:color="auto"/>
            <w:bottom w:val="none" w:sz="0" w:space="0" w:color="auto"/>
            <w:right w:val="none" w:sz="0" w:space="0" w:color="auto"/>
          </w:divBdr>
        </w:div>
      </w:divsChild>
    </w:div>
    <w:div w:id="1660159878">
      <w:bodyDiv w:val="1"/>
      <w:marLeft w:val="0"/>
      <w:marRight w:val="0"/>
      <w:marTop w:val="0"/>
      <w:marBottom w:val="0"/>
      <w:divBdr>
        <w:top w:val="none" w:sz="0" w:space="0" w:color="auto"/>
        <w:left w:val="none" w:sz="0" w:space="0" w:color="auto"/>
        <w:bottom w:val="none" w:sz="0" w:space="0" w:color="auto"/>
        <w:right w:val="none" w:sz="0" w:space="0" w:color="auto"/>
      </w:divBdr>
    </w:div>
    <w:div w:id="1713535685">
      <w:bodyDiv w:val="1"/>
      <w:marLeft w:val="0"/>
      <w:marRight w:val="0"/>
      <w:marTop w:val="0"/>
      <w:marBottom w:val="0"/>
      <w:divBdr>
        <w:top w:val="none" w:sz="0" w:space="0" w:color="auto"/>
        <w:left w:val="none" w:sz="0" w:space="0" w:color="auto"/>
        <w:bottom w:val="none" w:sz="0" w:space="0" w:color="auto"/>
        <w:right w:val="none" w:sz="0" w:space="0" w:color="auto"/>
      </w:divBdr>
    </w:div>
    <w:div w:id="1762027947">
      <w:bodyDiv w:val="1"/>
      <w:marLeft w:val="0"/>
      <w:marRight w:val="0"/>
      <w:marTop w:val="0"/>
      <w:marBottom w:val="0"/>
      <w:divBdr>
        <w:top w:val="none" w:sz="0" w:space="0" w:color="auto"/>
        <w:left w:val="none" w:sz="0" w:space="0" w:color="auto"/>
        <w:bottom w:val="none" w:sz="0" w:space="0" w:color="auto"/>
        <w:right w:val="none" w:sz="0" w:space="0" w:color="auto"/>
      </w:divBdr>
      <w:divsChild>
        <w:div w:id="227344538">
          <w:marLeft w:val="0"/>
          <w:marRight w:val="0"/>
          <w:marTop w:val="0"/>
          <w:marBottom w:val="0"/>
          <w:divBdr>
            <w:top w:val="none" w:sz="0" w:space="0" w:color="auto"/>
            <w:left w:val="none" w:sz="0" w:space="0" w:color="auto"/>
            <w:bottom w:val="none" w:sz="0" w:space="0" w:color="auto"/>
            <w:right w:val="none" w:sz="0" w:space="0" w:color="auto"/>
          </w:divBdr>
          <w:divsChild>
            <w:div w:id="1203205034">
              <w:marLeft w:val="0"/>
              <w:marRight w:val="0"/>
              <w:marTop w:val="0"/>
              <w:marBottom w:val="0"/>
              <w:divBdr>
                <w:top w:val="none" w:sz="0" w:space="0" w:color="auto"/>
                <w:left w:val="none" w:sz="0" w:space="0" w:color="auto"/>
                <w:bottom w:val="none" w:sz="0" w:space="0" w:color="auto"/>
                <w:right w:val="none" w:sz="0" w:space="0" w:color="auto"/>
              </w:divBdr>
            </w:div>
            <w:div w:id="1975866261">
              <w:marLeft w:val="0"/>
              <w:marRight w:val="0"/>
              <w:marTop w:val="0"/>
              <w:marBottom w:val="0"/>
              <w:divBdr>
                <w:top w:val="none" w:sz="0" w:space="0" w:color="auto"/>
                <w:left w:val="none" w:sz="0" w:space="0" w:color="auto"/>
                <w:bottom w:val="none" w:sz="0" w:space="0" w:color="auto"/>
                <w:right w:val="none" w:sz="0" w:space="0" w:color="auto"/>
              </w:divBdr>
            </w:div>
          </w:divsChild>
        </w:div>
        <w:div w:id="765929647">
          <w:marLeft w:val="0"/>
          <w:marRight w:val="0"/>
          <w:marTop w:val="0"/>
          <w:marBottom w:val="0"/>
          <w:divBdr>
            <w:top w:val="none" w:sz="0" w:space="0" w:color="auto"/>
            <w:left w:val="none" w:sz="0" w:space="0" w:color="auto"/>
            <w:bottom w:val="none" w:sz="0" w:space="0" w:color="auto"/>
            <w:right w:val="none" w:sz="0" w:space="0" w:color="auto"/>
          </w:divBdr>
          <w:divsChild>
            <w:div w:id="724570838">
              <w:marLeft w:val="0"/>
              <w:marRight w:val="0"/>
              <w:marTop w:val="0"/>
              <w:marBottom w:val="0"/>
              <w:divBdr>
                <w:top w:val="none" w:sz="0" w:space="0" w:color="auto"/>
                <w:left w:val="none" w:sz="0" w:space="0" w:color="auto"/>
                <w:bottom w:val="none" w:sz="0" w:space="0" w:color="auto"/>
                <w:right w:val="none" w:sz="0" w:space="0" w:color="auto"/>
              </w:divBdr>
            </w:div>
            <w:div w:id="2061318583">
              <w:marLeft w:val="0"/>
              <w:marRight w:val="0"/>
              <w:marTop w:val="0"/>
              <w:marBottom w:val="0"/>
              <w:divBdr>
                <w:top w:val="none" w:sz="0" w:space="0" w:color="auto"/>
                <w:left w:val="none" w:sz="0" w:space="0" w:color="auto"/>
                <w:bottom w:val="none" w:sz="0" w:space="0" w:color="auto"/>
                <w:right w:val="none" w:sz="0" w:space="0" w:color="auto"/>
              </w:divBdr>
            </w:div>
          </w:divsChild>
        </w:div>
        <w:div w:id="1348940937">
          <w:marLeft w:val="0"/>
          <w:marRight w:val="0"/>
          <w:marTop w:val="0"/>
          <w:marBottom w:val="0"/>
          <w:divBdr>
            <w:top w:val="none" w:sz="0" w:space="0" w:color="auto"/>
            <w:left w:val="none" w:sz="0" w:space="0" w:color="auto"/>
            <w:bottom w:val="none" w:sz="0" w:space="0" w:color="auto"/>
            <w:right w:val="none" w:sz="0" w:space="0" w:color="auto"/>
          </w:divBdr>
          <w:divsChild>
            <w:div w:id="677006303">
              <w:marLeft w:val="0"/>
              <w:marRight w:val="0"/>
              <w:marTop w:val="0"/>
              <w:marBottom w:val="0"/>
              <w:divBdr>
                <w:top w:val="none" w:sz="0" w:space="0" w:color="auto"/>
                <w:left w:val="none" w:sz="0" w:space="0" w:color="auto"/>
                <w:bottom w:val="none" w:sz="0" w:space="0" w:color="auto"/>
                <w:right w:val="none" w:sz="0" w:space="0" w:color="auto"/>
              </w:divBdr>
            </w:div>
          </w:divsChild>
        </w:div>
        <w:div w:id="2090618083">
          <w:marLeft w:val="0"/>
          <w:marRight w:val="0"/>
          <w:marTop w:val="0"/>
          <w:marBottom w:val="0"/>
          <w:divBdr>
            <w:top w:val="none" w:sz="0" w:space="0" w:color="auto"/>
            <w:left w:val="none" w:sz="0" w:space="0" w:color="auto"/>
            <w:bottom w:val="none" w:sz="0" w:space="0" w:color="auto"/>
            <w:right w:val="none" w:sz="0" w:space="0" w:color="auto"/>
          </w:divBdr>
          <w:divsChild>
            <w:div w:id="13119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film.co.nz/resources/he-ara-whakaurunga-kanorau-diversity-and-inclusion-strategy-progress-repor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zfilm.co.nz/resources/he-ara-whakaurunga-kanorau-i-nzfc-diversity-and-inclusion-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ch.govt.nz/publications/strategic-intentions-2021-2025" TargetMode="External"/><Relationship Id="rId2" Type="http://schemas.openxmlformats.org/officeDocument/2006/relationships/hyperlink" Target="https://www.treasury.govt.nz/publications/estimates/vote-business-science-and-innovation-economic-development-and-%20infrastructure-sector-estimates-appropriations-2023-24" TargetMode="External"/><Relationship Id="rId1" Type="http://schemas.openxmlformats.org/officeDocument/2006/relationships/hyperlink" Target="https://www.treasury.govt.nz/publications/estimates/vote-arts-culture-and-heritage-social-services-and-community-sector-estimates-appropriations-20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Subactivity xmlns="4f9c820c-e7e2-444d-97ee-45f2b3485c1d">NA</Subactivity>
    <Activity xmlns="4f9c820c-e7e2-444d-97ee-45f2b3485c1d">Strategic Planning and Reporting</Activity>
    <CategoryName xmlns="4f9c820c-e7e2-444d-97ee-45f2b3485c1d">NA</CategoryName>
    <Function xmlns="4f9c820c-e7e2-444d-97ee-45f2b3485c1d">Rautaki / Leadership and Governance</Function>
    <AggregationStatus xmlns="4f9c820c-e7e2-444d-97ee-45f2b3485c1d">Normal</AggregationStatus>
    <Case xmlns="4f9c820c-e7e2-444d-97ee-45f2b3485c1d">NA</Case>
    <CategoryValue xmlns="4f9c820c-e7e2-444d-97ee-45f2b3485c1d">NA</CategoryValue>
    <Level2 xmlns="c91a514c-9034-4fa3-897a-8352025b26ed">NA</Level2>
    <Channel xmlns="c91a514c-9034-4fa3-897a-8352025b26ed">NA</Channel>
    <PRAType xmlns="4f9c820c-e7e2-444d-97ee-45f2b3485c1d">Doc</PRAType>
    <Year xmlns="c91a514c-9034-4fa3-897a-8352025b26ed">NA</Year>
    <Team xmlns="c91a514c-9034-4fa3-897a-8352025b26ed">Strategic Planning and Reporting</Team>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PRADate2 xmlns="4f9c820c-e7e2-444d-97ee-45f2b3485c1d" xsi:nil="true"/>
    <ProjectNumber xmlns="ade899c0-32e2-4bac-a990-d073824810cf" xsi:nil="true"/>
    <PRAText1 xmlns="4f9c820c-e7e2-444d-97ee-45f2b3485c1d" xsi:nil="true"/>
    <PRAText4 xmlns="4f9c820c-e7e2-444d-97ee-45f2b3485c1d" xsi:nil="true"/>
    <Level3 xmlns="c91a514c-9034-4fa3-897a-8352025b26ed" xsi:nil="true"/>
    <FunctionGroup xmlns="4f9c820c-e7e2-444d-97ee-45f2b3485c1d" xsi:nil="true"/>
    <RelatedPeople xmlns="4f9c820c-e7e2-444d-97ee-45f2b3485c1d">
      <UserInfo>
        <DisplayName/>
        <AccountId xsi:nil="true"/>
        <AccountType/>
      </UserInfo>
    </RelatedPeople>
    <AggregationNarrative xmlns="725c79e5-42ce-4aa0-ac78-b6418001f0d2" xsi:nil="true"/>
    <PRADate1 xmlns="4f9c820c-e7e2-444d-97ee-45f2b3485c1d" xsi:nil="true"/>
    <DocumentType xmlns="4f9c820c-e7e2-444d-97ee-45f2b3485c1d" xsi:nil="true"/>
    <PRAText3 xmlns="4f9c820c-e7e2-444d-97ee-45f2b3485c1d" xsi:nil="true"/>
    <Narrative xmlns="4f9c820c-e7e2-444d-97ee-45f2b3485c1d" xsi:nil="true"/>
    <PRADateTrigger xmlns="4f9c820c-e7e2-444d-97ee-45f2b3485c1d" xsi:nil="true"/>
    <PRAText2 xmlns="4f9c820c-e7e2-444d-97ee-45f2b3485c1d" xsi:nil="true"/>
    <lcf76f155ced4ddcb4097134ff3c332f xmlns="42cb2726-034a-4645-b3f8-d6b96dd085c0">
      <Terms xmlns="http://schemas.microsoft.com/office/infopath/2007/PartnerControls"/>
    </lcf76f155ced4ddcb4097134ff3c332f>
    <TaxCatchAll xmlns="a2181b3b-37ad-4ffa-abe1-3d75d0bc86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1DD13440B0AD254FBBD824E6C269B6E400D104079111951D41A787FAF3BE21D5D2" ma:contentTypeVersion="80" ma:contentTypeDescription="Create a new document." ma:contentTypeScope="" ma:versionID="23660a685c3ae79de063bac8b3d20893">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42cb2726-034a-4645-b3f8-d6b96dd085c0" xmlns:ns8="a2181b3b-37ad-4ffa-abe1-3d75d0bc8653" targetNamespace="http://schemas.microsoft.com/office/2006/metadata/properties" ma:root="true" ma:fieldsID="2b2740f2fa8f6c5ec8751753a989b585" ns2:_="" ns3:_="" ns4:_="" ns5:_="" ns6:_="" ns7:_="" ns8: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42cb2726-034a-4645-b3f8-d6b96dd085c0"/>
    <xsd:import namespace="a2181b3b-37ad-4ffa-abe1-3d75d0bc8653"/>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element ref="ns7:MediaServiceSearchPropertie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Rautaki / Leadership and Governance"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Strategic Planning and Report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Strategic Planning and Reporting"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b2726-034a-4645-b3f8-d6b96dd085c0"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181b3b-37ad-4ffa-abe1-3d75d0bc8653"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d68f658e-625c-4bfd-b0a7-91400aba0892}" ma:internalName="TaxCatchAll" ma:showField="CatchAllData" ma:web="a2181b3b-37ad-4ffa-abe1-3d75d0bc8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2A8AA-FB19-4AE5-9EF3-16D35E2D0075}">
  <ds:schemaRefs>
    <ds:schemaRef ds:uri="http://schemas.microsoft.com/sharepoint/events"/>
  </ds:schemaRefs>
</ds:datastoreItem>
</file>

<file path=customXml/itemProps2.xml><?xml version="1.0" encoding="utf-8"?>
<ds:datastoreItem xmlns:ds="http://schemas.openxmlformats.org/officeDocument/2006/customXml" ds:itemID="{8E40DCFB-C274-4EC3-822B-E60029323BEE}">
  <ds:schemaRefs>
    <ds:schemaRef ds:uri="http://purl.org/dc/dcmitype/"/>
    <ds:schemaRef ds:uri="http://purl.org/dc/terms/"/>
    <ds:schemaRef ds:uri="42cb2726-034a-4645-b3f8-d6b96dd085c0"/>
    <ds:schemaRef ds:uri="a2181b3b-37ad-4ffa-abe1-3d75d0bc8653"/>
    <ds:schemaRef ds:uri="http://schemas.microsoft.com/office/infopath/2007/PartnerControls"/>
    <ds:schemaRef ds:uri="http://schemas.openxmlformats.org/package/2006/metadata/core-properties"/>
    <ds:schemaRef ds:uri="http://purl.org/dc/elements/1.1/"/>
    <ds:schemaRef ds:uri="ade899c0-32e2-4bac-a990-d073824810cf"/>
    <ds:schemaRef ds:uri="c91a514c-9034-4fa3-897a-8352025b26ed"/>
    <ds:schemaRef ds:uri="725c79e5-42ce-4aa0-ac78-b6418001f0d2"/>
    <ds:schemaRef ds:uri="4f9c820c-e7e2-444d-97ee-45f2b3485c1d"/>
    <ds:schemaRef ds:uri="http://schemas.microsoft.com/office/2006/documentManagement/types"/>
    <ds:schemaRef ds:uri="15ffb055-6eb4-45a1-bc20-bf2ac0d420d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6FF704-701A-4CB3-9ADE-7C27B721880F}">
  <ds:schemaRefs>
    <ds:schemaRef ds:uri="http://schemas.openxmlformats.org/officeDocument/2006/bibliography"/>
  </ds:schemaRefs>
</ds:datastoreItem>
</file>

<file path=customXml/itemProps4.xml><?xml version="1.0" encoding="utf-8"?>
<ds:datastoreItem xmlns:ds="http://schemas.openxmlformats.org/officeDocument/2006/customXml" ds:itemID="{BBA25285-640E-42F4-8A07-70657045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42cb2726-034a-4645-b3f8-d6b96dd085c0"/>
    <ds:schemaRef ds:uri="a2181b3b-37ad-4ffa-abe1-3d75d0bc8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6AE68B-D97B-4CD2-921D-3335A6416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6043</Words>
  <Characters>34451</Characters>
  <Application>Microsoft Office Word</Application>
  <DocSecurity>2</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3</cp:revision>
  <dcterms:created xsi:type="dcterms:W3CDTF">2024-08-06T21:43:00Z</dcterms:created>
  <dcterms:modified xsi:type="dcterms:W3CDTF">2024-08-06T21:44:00Z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U5RCTUST6MMN-524035225-563</vt:lpwstr>
  </property>
  <property fmtid="{D5CDD505-2E9C-101B-9397-08002B2CF9AE}" pid="3" name="ContentTypeId">
    <vt:lpwstr>0x0101001DD13440B0AD254FBBD824E6C269B6E400D104079111951D41A787FAF3BE21D5D2</vt:lpwstr>
  </property>
  <property fmtid="{D5CDD505-2E9C-101B-9397-08002B2CF9AE}" pid="4" name="_dlc_DocIdItemGuid">
    <vt:lpwstr>f0c51ee1-339e-4b23-bd18-cea7bcc4005f</vt:lpwstr>
  </property>
  <property fmtid="{D5CDD505-2E9C-101B-9397-08002B2CF9AE}" pid="5" name="_dlc_DocIdUrl">
    <vt:lpwstr>https://nzfilm.sharepoint.com/sites/Strat/_layouts/15/DocIdRedir.aspx?ID=U5RCTUST6MMN-524035225-563, U5RCTUST6MMN-524035225-563</vt:lpwstr>
  </property>
  <property fmtid="{D5CDD505-2E9C-101B-9397-08002B2CF9AE}" pid="6" name="MediaServiceImageTags">
    <vt:lpwstr/>
  </property>
</Properties>
</file>